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92769" w14:textId="77777777" w:rsidR="00706329" w:rsidRDefault="00706329" w:rsidP="00706329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center"/>
        <w:rPr>
          <w:b/>
        </w:rPr>
      </w:pPr>
    </w:p>
    <w:p w14:paraId="6C69C254" w14:textId="77777777" w:rsidR="00706329" w:rsidRDefault="00706329" w:rsidP="00706329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center"/>
        <w:rPr>
          <w:b/>
        </w:rPr>
      </w:pPr>
    </w:p>
    <w:p w14:paraId="305112E4" w14:textId="6A7BCA75" w:rsidR="00065F41" w:rsidRDefault="003049F1" w:rsidP="00706329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center"/>
        <w:rPr>
          <w:b/>
        </w:rPr>
      </w:pPr>
      <w:r>
        <w:rPr>
          <w:b/>
        </w:rPr>
        <w:t>PRORROGAÇÃO DE PRAZO</w:t>
      </w:r>
    </w:p>
    <w:p w14:paraId="314E90C4" w14:textId="77777777" w:rsidR="00065F41" w:rsidRDefault="00065F41" w:rsidP="00B22338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both"/>
        <w:rPr>
          <w:b/>
        </w:rPr>
      </w:pPr>
    </w:p>
    <w:p w14:paraId="2E14842C" w14:textId="46AC6612" w:rsidR="00065F41" w:rsidRPr="00706329" w:rsidRDefault="00065F41" w:rsidP="00B22338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both"/>
      </w:pPr>
      <w:r w:rsidRPr="00706329">
        <w:t>Com fulcro na previsão contida no item 6.5.2 do Edital de Chamamento Público Nº</w:t>
      </w:r>
      <w:r w:rsidR="00AA13A9">
        <w:t xml:space="preserve"> </w:t>
      </w:r>
      <w:r w:rsidRPr="00706329">
        <w:t>00</w:t>
      </w:r>
      <w:r w:rsidR="000C2B2C">
        <w:t>2</w:t>
      </w:r>
      <w:r w:rsidRPr="00706329">
        <w:t>/20</w:t>
      </w:r>
      <w:r w:rsidR="00AA13A9">
        <w:t>2</w:t>
      </w:r>
      <w:r w:rsidR="00A2125E">
        <w:t>1</w:t>
      </w:r>
      <w:r w:rsidRPr="00706329">
        <w:t>-SMAS/FM</w:t>
      </w:r>
      <w:r w:rsidR="00A2125E">
        <w:t>DCA</w:t>
      </w:r>
      <w:r w:rsidR="00706329">
        <w:t xml:space="preserve">, fica o prazo para análise das propostas e divulgação do resultado preliminar prorrogado por mais </w:t>
      </w:r>
      <w:r w:rsidR="00AA13A9">
        <w:t>05</w:t>
      </w:r>
      <w:r w:rsidR="00706329">
        <w:t xml:space="preserve"> (</w:t>
      </w:r>
      <w:r w:rsidR="00AA13A9">
        <w:t>cinco</w:t>
      </w:r>
      <w:r w:rsidR="00706329">
        <w:t>) dias, alterando-se, consequentemente, as demais datas da tabela 1 do item 6.1, conforme segue:</w:t>
      </w:r>
    </w:p>
    <w:p w14:paraId="641F6512" w14:textId="77777777" w:rsidR="00065F41" w:rsidRDefault="00065F41" w:rsidP="00B22338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both"/>
        <w:rPr>
          <w:b/>
        </w:rPr>
      </w:pPr>
    </w:p>
    <w:p w14:paraId="2375629F" w14:textId="77777777" w:rsidR="00B22338" w:rsidRPr="005F521A" w:rsidRDefault="00B22338" w:rsidP="00B22338">
      <w:pPr>
        <w:pStyle w:val="PargrafodaLista"/>
        <w:widowControl w:val="0"/>
        <w:tabs>
          <w:tab w:val="left" w:pos="567"/>
        </w:tabs>
        <w:autoSpaceDE w:val="0"/>
        <w:spacing w:after="0" w:line="240" w:lineRule="auto"/>
        <w:ind w:left="360"/>
        <w:jc w:val="both"/>
        <w:rPr>
          <w:lang w:eastAsia="pt-BR"/>
        </w:rPr>
      </w:pPr>
      <w:r>
        <w:rPr>
          <w:b/>
        </w:rPr>
        <w:t xml:space="preserve">6.1. </w:t>
      </w:r>
      <w:r w:rsidRPr="005F521A">
        <w:t xml:space="preserve">A fase de </w:t>
      </w:r>
      <w:r w:rsidRPr="005F521A">
        <w:rPr>
          <w:lang w:eastAsia="pt-BR"/>
        </w:rPr>
        <w:t>seleção observará as seguintes etapas:</w:t>
      </w:r>
    </w:p>
    <w:p w14:paraId="695523A2" w14:textId="77777777" w:rsidR="00B22338" w:rsidRPr="005F521A" w:rsidRDefault="00B22338" w:rsidP="00B22338">
      <w:pPr>
        <w:widowControl w:val="0"/>
        <w:tabs>
          <w:tab w:val="left" w:pos="567"/>
        </w:tabs>
        <w:autoSpaceDE w:val="0"/>
        <w:spacing w:after="0" w:line="240" w:lineRule="auto"/>
        <w:jc w:val="both"/>
        <w:rPr>
          <w:lang w:eastAsia="pt-BR"/>
        </w:rPr>
      </w:pPr>
      <w:r w:rsidRPr="005F521A">
        <w:rPr>
          <w:lang w:eastAsia="pt-BR"/>
        </w:rPr>
        <w:t>Tabela 1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0"/>
        <w:gridCol w:w="5160"/>
        <w:gridCol w:w="2574"/>
      </w:tblGrid>
      <w:tr w:rsidR="00B22338" w:rsidRPr="005F521A" w14:paraId="316EFF50" w14:textId="77777777" w:rsidTr="000D5F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4EEB3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ETAPA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5EB45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both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DESCRIÇÃO DA ETAPA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F9049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both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DATAS</w:t>
            </w:r>
          </w:p>
        </w:tc>
      </w:tr>
      <w:tr w:rsidR="00B22338" w:rsidRPr="005F521A" w14:paraId="70542399" w14:textId="77777777" w:rsidTr="00A14BF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55BC9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1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ED895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lang w:eastAsia="pt-BR"/>
              </w:rPr>
            </w:pPr>
            <w:r w:rsidRPr="005F521A">
              <w:rPr>
                <w:lang w:eastAsia="pt-BR"/>
              </w:rPr>
              <w:t>Publicação do Edital de Chamamento Público.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78632" w14:textId="6FE5CBFC" w:rsidR="00B22338" w:rsidRPr="005F521A" w:rsidRDefault="000C2B2C" w:rsidP="00A14BF8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lang w:eastAsia="pt-BR"/>
              </w:rPr>
            </w:pPr>
            <w:r>
              <w:rPr>
                <w:lang w:eastAsia="pt-BR"/>
              </w:rPr>
              <w:t>14/06</w:t>
            </w:r>
            <w:r w:rsidR="00A2125E">
              <w:rPr>
                <w:lang w:eastAsia="pt-BR"/>
              </w:rPr>
              <w:t>/2021</w:t>
            </w:r>
          </w:p>
        </w:tc>
      </w:tr>
      <w:tr w:rsidR="00B22338" w:rsidRPr="005F521A" w14:paraId="2B02F591" w14:textId="77777777" w:rsidTr="000D5F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69319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2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6234A" w14:textId="3D65BFCE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lang w:eastAsia="pt-BR"/>
              </w:rPr>
            </w:pPr>
            <w:r w:rsidRPr="005F521A">
              <w:rPr>
                <w:lang w:eastAsia="pt-BR"/>
              </w:rPr>
              <w:t xml:space="preserve">Envio das propostas pelas Organizações da Sociedade Civil. 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4955E" w14:textId="2EFDB040" w:rsidR="00B22338" w:rsidRPr="0053216E" w:rsidRDefault="00640896" w:rsidP="00ED49FF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lang w:eastAsia="pt-BR"/>
              </w:rPr>
            </w:pPr>
            <w:r>
              <w:rPr>
                <w:lang w:eastAsia="pt-BR"/>
              </w:rPr>
              <w:t xml:space="preserve">Até </w:t>
            </w:r>
            <w:r w:rsidR="000C2B2C">
              <w:rPr>
                <w:lang w:eastAsia="pt-BR"/>
              </w:rPr>
              <w:t>15/07</w:t>
            </w:r>
            <w:r w:rsidR="00A2125E">
              <w:rPr>
                <w:lang w:eastAsia="pt-BR"/>
              </w:rPr>
              <w:t>/2021</w:t>
            </w:r>
          </w:p>
        </w:tc>
      </w:tr>
      <w:tr w:rsidR="00B22338" w:rsidRPr="005F521A" w14:paraId="55D70F32" w14:textId="77777777" w:rsidTr="000D5F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37AEB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3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4889" w14:textId="77777777" w:rsidR="00B22338" w:rsidRPr="00A704DB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>Etapa competitiva de avaliação das propostas pela Comissão de Seleção.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E8E54" w14:textId="14D5E54B" w:rsidR="00B22338" w:rsidRPr="00A704DB" w:rsidRDefault="00A704DB" w:rsidP="00FD6FDA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 xml:space="preserve">Até </w:t>
            </w:r>
            <w:r w:rsidR="000C2B2C">
              <w:rPr>
                <w:i/>
                <w:iCs/>
                <w:lang w:eastAsia="pt-BR"/>
              </w:rPr>
              <w:t>05/08</w:t>
            </w:r>
            <w:r w:rsidR="00A2125E">
              <w:rPr>
                <w:i/>
                <w:iCs/>
                <w:lang w:eastAsia="pt-BR"/>
              </w:rPr>
              <w:t>/2021</w:t>
            </w:r>
          </w:p>
        </w:tc>
      </w:tr>
      <w:tr w:rsidR="00B22338" w:rsidRPr="005F521A" w14:paraId="47726188" w14:textId="77777777" w:rsidTr="000D5F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6ED379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4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3886C" w14:textId="77777777" w:rsidR="00B22338" w:rsidRPr="00A704DB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>Divulgação do resultado preliminar.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56B4F" w14:textId="35853E85" w:rsidR="00B22338" w:rsidRPr="00A704DB" w:rsidRDefault="000C2B2C" w:rsidP="00FD6FDA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  <w:r>
              <w:rPr>
                <w:i/>
                <w:iCs/>
                <w:lang w:eastAsia="pt-BR"/>
              </w:rPr>
              <w:t>06/08</w:t>
            </w:r>
            <w:r w:rsidR="00A704DB">
              <w:rPr>
                <w:i/>
                <w:iCs/>
                <w:lang w:eastAsia="pt-BR"/>
              </w:rPr>
              <w:t>/202</w:t>
            </w:r>
            <w:r w:rsidR="00A2125E">
              <w:rPr>
                <w:i/>
                <w:iCs/>
                <w:lang w:eastAsia="pt-BR"/>
              </w:rPr>
              <w:t>1</w:t>
            </w:r>
          </w:p>
        </w:tc>
      </w:tr>
      <w:tr w:rsidR="00B22338" w:rsidRPr="005F521A" w14:paraId="4D1777CC" w14:textId="77777777" w:rsidTr="0064089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48237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5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4295C" w14:textId="77777777" w:rsidR="00B22338" w:rsidRPr="00A704DB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 xml:space="preserve">Interposição de recursos contra o resultado preliminar. 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7CCD" w14:textId="7F12B11F" w:rsidR="00B22338" w:rsidRPr="00A704DB" w:rsidRDefault="00A14BF8" w:rsidP="00A14BF8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 xml:space="preserve">Até </w:t>
            </w:r>
            <w:r w:rsidR="00FD6FDA">
              <w:rPr>
                <w:i/>
                <w:iCs/>
                <w:lang w:eastAsia="pt-BR"/>
              </w:rPr>
              <w:t>11</w:t>
            </w:r>
            <w:r w:rsidR="00A704DB">
              <w:rPr>
                <w:i/>
                <w:iCs/>
                <w:lang w:eastAsia="pt-BR"/>
              </w:rPr>
              <w:t>/</w:t>
            </w:r>
            <w:r w:rsidR="000C2B2C">
              <w:rPr>
                <w:i/>
                <w:iCs/>
                <w:lang w:eastAsia="pt-BR"/>
              </w:rPr>
              <w:t>08</w:t>
            </w:r>
            <w:r w:rsidR="00A2125E">
              <w:rPr>
                <w:i/>
                <w:iCs/>
                <w:lang w:eastAsia="pt-BR"/>
              </w:rPr>
              <w:t>/2021</w:t>
            </w:r>
            <w:r w:rsidR="00640896" w:rsidRPr="00A704DB">
              <w:rPr>
                <w:i/>
                <w:iCs/>
                <w:lang w:eastAsia="pt-BR"/>
              </w:rPr>
              <w:t xml:space="preserve"> </w:t>
            </w:r>
            <w:r w:rsidRPr="00A704DB">
              <w:rPr>
                <w:i/>
                <w:iCs/>
                <w:lang w:eastAsia="pt-BR"/>
              </w:rPr>
              <w:t>às</w:t>
            </w:r>
            <w:r w:rsidR="00640896" w:rsidRPr="00A704DB">
              <w:rPr>
                <w:i/>
                <w:iCs/>
                <w:lang w:eastAsia="pt-BR"/>
              </w:rPr>
              <w:t xml:space="preserve"> 17horas (horário de Brasília)</w:t>
            </w:r>
          </w:p>
        </w:tc>
      </w:tr>
      <w:tr w:rsidR="00B22338" w:rsidRPr="005F521A" w14:paraId="345E5259" w14:textId="77777777" w:rsidTr="0064089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BB736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6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04DE3" w14:textId="77777777" w:rsidR="00B22338" w:rsidRPr="00A704DB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>Análise dos recursos pela Comissão de Seleção.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8CAF0" w14:textId="52E96F1D" w:rsidR="00B22338" w:rsidRPr="00A704DB" w:rsidRDefault="000C2B2C" w:rsidP="00A14BF8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  <w:r>
              <w:rPr>
                <w:i/>
                <w:iCs/>
                <w:lang w:eastAsia="pt-BR"/>
              </w:rPr>
              <w:t>16/08</w:t>
            </w:r>
            <w:r w:rsidR="00A2125E">
              <w:rPr>
                <w:i/>
                <w:iCs/>
                <w:lang w:eastAsia="pt-BR"/>
              </w:rPr>
              <w:t>/2021</w:t>
            </w:r>
          </w:p>
        </w:tc>
      </w:tr>
      <w:tr w:rsidR="00B22338" w:rsidRPr="005F521A" w14:paraId="6100747E" w14:textId="77777777" w:rsidTr="0064089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9EF29" w14:textId="77777777" w:rsidR="00B22338" w:rsidRPr="005F521A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center"/>
              <w:rPr>
                <w:b/>
                <w:lang w:eastAsia="pt-BR"/>
              </w:rPr>
            </w:pPr>
            <w:r w:rsidRPr="005F521A">
              <w:rPr>
                <w:b/>
                <w:lang w:eastAsia="pt-BR"/>
              </w:rPr>
              <w:t>7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8AEAB" w14:textId="77777777" w:rsidR="00B22338" w:rsidRPr="00A704DB" w:rsidRDefault="00B22338" w:rsidP="000D5F41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rPr>
                <w:i/>
                <w:iCs/>
                <w:lang w:eastAsia="pt-BR"/>
              </w:rPr>
            </w:pPr>
            <w:r w:rsidRPr="00A704DB">
              <w:rPr>
                <w:i/>
                <w:iCs/>
                <w:lang w:eastAsia="pt-BR"/>
              </w:rPr>
              <w:t xml:space="preserve">Homologação e publicação do resultado definitivo da fase de seleção, com divulgação das decisões recursais proferidas (se houver). 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C370A8" w14:textId="235E6674" w:rsidR="00B22338" w:rsidRPr="00A704DB" w:rsidRDefault="000C2B2C" w:rsidP="00640896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  <w:r>
              <w:rPr>
                <w:i/>
                <w:iCs/>
                <w:lang w:eastAsia="pt-BR"/>
              </w:rPr>
              <w:t>17/08</w:t>
            </w:r>
            <w:r w:rsidR="00A2125E">
              <w:rPr>
                <w:i/>
                <w:iCs/>
                <w:lang w:eastAsia="pt-BR"/>
              </w:rPr>
              <w:t>/2021</w:t>
            </w:r>
          </w:p>
          <w:p w14:paraId="32C59561" w14:textId="77777777" w:rsidR="00B22338" w:rsidRPr="00A704DB" w:rsidRDefault="00B22338" w:rsidP="00640896">
            <w:pPr>
              <w:widowControl w:val="0"/>
              <w:tabs>
                <w:tab w:val="left" w:pos="567"/>
              </w:tabs>
              <w:autoSpaceDE w:val="0"/>
              <w:spacing w:after="0" w:line="240" w:lineRule="auto"/>
              <w:jc w:val="right"/>
              <w:rPr>
                <w:i/>
                <w:iCs/>
                <w:lang w:eastAsia="pt-BR"/>
              </w:rPr>
            </w:pPr>
          </w:p>
        </w:tc>
      </w:tr>
    </w:tbl>
    <w:p w14:paraId="6981DFD6" w14:textId="77777777" w:rsidR="00B22338" w:rsidRDefault="00B22338" w:rsidP="00B22338"/>
    <w:p w14:paraId="3674FB52" w14:textId="77777777" w:rsidR="00B42097" w:rsidRDefault="00B42097" w:rsidP="00B22338"/>
    <w:p w14:paraId="40DA45D1" w14:textId="77777777" w:rsidR="00B42097" w:rsidRDefault="00B42097" w:rsidP="00B22338"/>
    <w:p w14:paraId="10B53247" w14:textId="054AE0E2" w:rsidR="00B42097" w:rsidRPr="00B42097" w:rsidRDefault="00AA13A9" w:rsidP="00B42097">
      <w:pPr>
        <w:spacing w:after="0" w:line="240" w:lineRule="auto"/>
        <w:jc w:val="center"/>
        <w:rPr>
          <w:b/>
          <w:i/>
        </w:rPr>
      </w:pPr>
      <w:r>
        <w:rPr>
          <w:b/>
          <w:i/>
        </w:rPr>
        <w:t>Jacqueline Marçal Micali</w:t>
      </w:r>
    </w:p>
    <w:p w14:paraId="12568EFC" w14:textId="77777777" w:rsidR="00B42097" w:rsidRPr="00B22338" w:rsidRDefault="00B42097" w:rsidP="00B42097">
      <w:pPr>
        <w:spacing w:after="0" w:line="240" w:lineRule="auto"/>
        <w:jc w:val="center"/>
      </w:pPr>
      <w:r>
        <w:t>Secretária Municipal de Assistência Social</w:t>
      </w:r>
    </w:p>
    <w:sectPr w:rsidR="00B42097" w:rsidRPr="00B22338" w:rsidSect="00E5327E">
      <w:headerReference w:type="default" r:id="rId7"/>
      <w:pgSz w:w="11906" w:h="16838"/>
      <w:pgMar w:top="1417" w:right="1274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021C4" w14:textId="77777777" w:rsidR="00E5327E" w:rsidRDefault="00E5327E" w:rsidP="00E5327E">
      <w:pPr>
        <w:spacing w:after="0" w:line="240" w:lineRule="auto"/>
      </w:pPr>
      <w:r>
        <w:separator/>
      </w:r>
    </w:p>
  </w:endnote>
  <w:endnote w:type="continuationSeparator" w:id="0">
    <w:p w14:paraId="64A1AFFE" w14:textId="77777777" w:rsidR="00E5327E" w:rsidRDefault="00E5327E" w:rsidP="00E53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80E13" w14:textId="77777777" w:rsidR="00E5327E" w:rsidRDefault="00E5327E" w:rsidP="00E5327E">
      <w:pPr>
        <w:spacing w:after="0" w:line="240" w:lineRule="auto"/>
      </w:pPr>
      <w:r>
        <w:separator/>
      </w:r>
    </w:p>
  </w:footnote>
  <w:footnote w:type="continuationSeparator" w:id="0">
    <w:p w14:paraId="6A47FF0D" w14:textId="77777777" w:rsidR="00E5327E" w:rsidRDefault="00E5327E" w:rsidP="00E532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A6296" w14:textId="77777777" w:rsidR="00E5327E" w:rsidRPr="00C8044F" w:rsidRDefault="00E5327E" w:rsidP="00E5327E">
    <w:pPr>
      <w:pStyle w:val="SemEspaamento"/>
      <w:jc w:val="center"/>
      <w:rPr>
        <w:rFonts w:ascii="Times New Roman" w:hAnsi="Times New Roman" w:cs="Times New Roman"/>
        <w:sz w:val="34"/>
        <w:szCs w:val="34"/>
      </w:rPr>
    </w:pPr>
    <w:r>
      <w:rPr>
        <w:rFonts w:ascii="Times New Roman" w:hAnsi="Times New Roman" w:cs="Times New Roman"/>
        <w:noProof/>
        <w:sz w:val="34"/>
        <w:szCs w:val="34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1A749EF" wp14:editId="59CC0AB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118225" cy="1748155"/>
              <wp:effectExtent l="0" t="1392555" r="0" b="1621790"/>
              <wp:wrapNone/>
              <wp:docPr id="1" name="Caixa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118225" cy="174815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C43E31" w14:textId="77777777" w:rsidR="00E5327E" w:rsidRDefault="00E5327E" w:rsidP="00E5327E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MINUTA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A749EF"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6" type="#_x0000_t202" style="position:absolute;left:0;text-align:left;margin-left:0;margin-top:0;width:481.75pt;height:137.65pt;rotation:-45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" o:allowincell="f" filled="f" stroked="f">
              <v:stroke joinstyle="round"/>
              <o:lock v:ext="edit" shapetype="t"/>
              <v:textbox style="mso-fit-shape-to-text:t">
                <w:txbxContent>
                  <w:p w14:paraId="03C43E31" w14:textId="77777777" w:rsidR="00E5327E" w:rsidRDefault="00E5327E" w:rsidP="00E5327E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MINUTA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Pr="00C8044F">
      <w:rPr>
        <w:rFonts w:ascii="Times New Roman" w:hAnsi="Times New Roman" w:cs="Times New Roman"/>
        <w:sz w:val="34"/>
        <w:szCs w:val="34"/>
      </w:rPr>
      <w:t>PREFEITURA DO MUNICÍPIO DE LONDRINA</w:t>
    </w:r>
  </w:p>
  <w:p w14:paraId="0094B889" w14:textId="77777777" w:rsidR="00E5327E" w:rsidRPr="00C8044F" w:rsidRDefault="00E5327E" w:rsidP="00E5327E">
    <w:pPr>
      <w:pStyle w:val="SemEspaamento"/>
      <w:jc w:val="center"/>
      <w:rPr>
        <w:rFonts w:ascii="Times New Roman" w:hAnsi="Times New Roman" w:cs="Times New Roman"/>
        <w:sz w:val="30"/>
        <w:szCs w:val="30"/>
      </w:rPr>
    </w:pPr>
    <w:r w:rsidRPr="00C8044F">
      <w:rPr>
        <w:rFonts w:ascii="Times New Roman" w:hAnsi="Times New Roman" w:cs="Times New Roman"/>
        <w:sz w:val="30"/>
        <w:szCs w:val="30"/>
      </w:rPr>
      <w:t>Secretaria Municipal de Assistência Social</w:t>
    </w:r>
  </w:p>
  <w:p w14:paraId="64782168" w14:textId="77777777" w:rsidR="00E5327E" w:rsidRDefault="00E5327E" w:rsidP="00E5327E">
    <w:pPr>
      <w:pStyle w:val="Cabealho"/>
      <w:jc w:val="center"/>
    </w:pPr>
    <w:r w:rsidRPr="00C8044F">
      <w:rPr>
        <w:sz w:val="30"/>
        <w:szCs w:val="30"/>
      </w:rPr>
      <w:t>Estado do Paraná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D2E83"/>
    <w:multiLevelType w:val="hybridMultilevel"/>
    <w:tmpl w:val="08C02FA6"/>
    <w:lvl w:ilvl="0" w:tplc="BC8834FC">
      <w:start w:val="1"/>
      <w:numFmt w:val="upperLetter"/>
      <w:lvlText w:val="(%1)"/>
      <w:lvlJc w:val="left"/>
      <w:pPr>
        <w:ind w:left="750" w:hanging="39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8636C"/>
    <w:multiLevelType w:val="multilevel"/>
    <w:tmpl w:val="B3EA8B42"/>
    <w:name w:val="WW8Num773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0063957"/>
    <w:multiLevelType w:val="hybridMultilevel"/>
    <w:tmpl w:val="08C02FA6"/>
    <w:lvl w:ilvl="0" w:tplc="BC8834FC">
      <w:start w:val="1"/>
      <w:numFmt w:val="upperLetter"/>
      <w:lvlText w:val="(%1)"/>
      <w:lvlJc w:val="left"/>
      <w:pPr>
        <w:ind w:left="750" w:hanging="39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27E"/>
    <w:rsid w:val="00065F41"/>
    <w:rsid w:val="000C2B2C"/>
    <w:rsid w:val="00285FC5"/>
    <w:rsid w:val="003049F1"/>
    <w:rsid w:val="00373E4F"/>
    <w:rsid w:val="00425902"/>
    <w:rsid w:val="00640896"/>
    <w:rsid w:val="00692C5D"/>
    <w:rsid w:val="00706329"/>
    <w:rsid w:val="0071021D"/>
    <w:rsid w:val="0079758E"/>
    <w:rsid w:val="00A14BF8"/>
    <w:rsid w:val="00A2125E"/>
    <w:rsid w:val="00A704DB"/>
    <w:rsid w:val="00AA13A9"/>
    <w:rsid w:val="00B22338"/>
    <w:rsid w:val="00B3661A"/>
    <w:rsid w:val="00B42097"/>
    <w:rsid w:val="00D23533"/>
    <w:rsid w:val="00E5327E"/>
    <w:rsid w:val="00ED49FF"/>
    <w:rsid w:val="00FD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021484"/>
  <w15:chartTrackingRefBased/>
  <w15:docId w15:val="{85C1B744-2223-45E2-8C1E-7A62385B5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27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5327E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5327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5327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5327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5327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uiPriority w:val="1"/>
    <w:qFormat/>
    <w:rsid w:val="00E5327E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E5327E"/>
    <w:pPr>
      <w:spacing w:before="100" w:beforeAutospacing="1" w:after="100" w:afterAutospacing="1" w:line="240" w:lineRule="auto"/>
    </w:pPr>
    <w:rPr>
      <w:rFonts w:eastAsiaTheme="minorEastAsia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532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5327E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aurelio.caetano</dc:creator>
  <cp:keywords/>
  <dc:description/>
  <cp:lastModifiedBy>Tatiane Aparecida Fonte Pereira -  matr 14.941-1</cp:lastModifiedBy>
  <cp:revision>3</cp:revision>
  <cp:lastPrinted>2021-02-18T18:06:00Z</cp:lastPrinted>
  <dcterms:created xsi:type="dcterms:W3CDTF">2021-07-26T13:05:00Z</dcterms:created>
  <dcterms:modified xsi:type="dcterms:W3CDTF">2021-07-26T13:08:00Z</dcterms:modified>
</cp:coreProperties>
</file>