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2ABE" w:rsidRDefault="00C922BC">
      <w:pPr>
        <w:ind w:firstLine="0"/>
      </w:pPr>
      <w:bookmarkStart w:id="0" w:name="_GoBack"/>
      <w:bookmarkEnd w:id="0"/>
      <w:r>
        <w:t xml:space="preserve">Ata da reunião Ata Reunião extraordinária do CMPIR - Data: 09 de julho de 2024. Horário: 19h00 (1ª chamada) – 19h30 (2ª chamada). </w:t>
      </w:r>
    </w:p>
    <w:p w:rsidR="00FC2ABE" w:rsidRDefault="00C922BC">
      <w:pPr>
        <w:ind w:firstLine="0"/>
      </w:pPr>
      <w:r>
        <w:t>Local: Auditório da Prefeitura Municipal de Londrina</w:t>
      </w:r>
    </w:p>
    <w:p w:rsidR="00FC2ABE" w:rsidRDefault="00C922BC">
      <w:pPr>
        <w:ind w:firstLine="0"/>
      </w:pPr>
      <w:r>
        <w:t xml:space="preserve">Em 9 de Julho de 2024, realizou-se a reunião extraordinária do Conselho Municipal de Promoção da Igualdade Racial, no formato presencial, no auditório da Prefeitura Municipal de Londrina (PML), avenida Duque de Caxias, 635, Jd. </w:t>
      </w:r>
      <w:proofErr w:type="spellStart"/>
      <w:r>
        <w:t>Mazei</w:t>
      </w:r>
      <w:proofErr w:type="spellEnd"/>
      <w:r>
        <w:t xml:space="preserve"> II, 2º andar, com 1ª c</w:t>
      </w:r>
      <w:r>
        <w:t xml:space="preserve">hamada às 19h00 e 2ª chamada às 19h30, conforme convocação e com as seguintes pautas: Composição de comissão organizadora da conferência; Atualização da 2ª secretaria e vice-presidência do conselho; Agenda do </w:t>
      </w:r>
      <w:proofErr w:type="gramStart"/>
      <w:r>
        <w:t>Julho</w:t>
      </w:r>
      <w:proofErr w:type="gramEnd"/>
      <w:r>
        <w:t xml:space="preserve"> das Pretas; Reserva de vagas no concurso </w:t>
      </w:r>
      <w:r>
        <w:t xml:space="preserve">da Prefeitura; Denúncias de Racismo; Pesquisa Plano Diretor; Informes. 1ª pauta: Composição de comissão organizadora da conferência. A conferência tem data pré-agendada para 07/12/2024 com previsão de chamada para reunião de posse em </w:t>
      </w:r>
      <w:proofErr w:type="gramStart"/>
      <w:r>
        <w:t>Fevereiro</w:t>
      </w:r>
      <w:proofErr w:type="gramEnd"/>
      <w:r>
        <w:t xml:space="preserve"> de 2025. A p</w:t>
      </w:r>
      <w:r>
        <w:t xml:space="preserve">rimeira comissão formada para organização da VII conferência da Promoção da Igualdade Racial será formada por: </w:t>
      </w:r>
      <w:proofErr w:type="spellStart"/>
      <w:r>
        <w:t>Wellison</w:t>
      </w:r>
      <w:proofErr w:type="spellEnd"/>
      <w:r>
        <w:t xml:space="preserve">, Fátima, Beatriz Batista, </w:t>
      </w:r>
      <w:proofErr w:type="spellStart"/>
      <w:r>
        <w:t>Jucelei</w:t>
      </w:r>
      <w:proofErr w:type="spellEnd"/>
      <w:r>
        <w:t xml:space="preserve">, </w:t>
      </w:r>
      <w:proofErr w:type="spellStart"/>
      <w:r>
        <w:t>Almerita</w:t>
      </w:r>
      <w:proofErr w:type="spellEnd"/>
      <w:r>
        <w:t>, Mariana e Pamela. 2ª Pauta:  Atualização da 2ª secretaria e vice-presidência do conselho. A</w:t>
      </w:r>
      <w:r>
        <w:t>diada para a próxima reunião.</w:t>
      </w:r>
    </w:p>
    <w:sectPr w:rsidR="00FC2ABE">
      <w:headerReference w:type="default" r:id="rId7"/>
      <w:footerReference w:type="even" r:id="rId8"/>
      <w:footerReference w:type="default" r:id="rId9"/>
      <w:pgSz w:w="11906" w:h="16838"/>
      <w:pgMar w:top="1418" w:right="1531" w:bottom="1134" w:left="1701" w:header="709" w:footer="709" w:gutter="0"/>
      <w:lnNumType w:countBy="1" w:restart="continuous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922BC">
      <w:pPr>
        <w:spacing w:line="240" w:lineRule="auto"/>
      </w:pPr>
      <w:r>
        <w:separator/>
      </w:r>
    </w:p>
  </w:endnote>
  <w:endnote w:type="continuationSeparator" w:id="0">
    <w:p w:rsidR="00000000" w:rsidRDefault="00C922B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ill Sans MT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ABE" w:rsidRDefault="00C922B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firstLine="1134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:rsidR="00FC2ABE" w:rsidRDefault="00FC2AB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right="360" w:firstLine="1134"/>
      <w:rPr>
        <w:color w:val="000000"/>
      </w:rPr>
    </w:pPr>
  </w:p>
  <w:p w:rsidR="00FC2ABE" w:rsidRDefault="00FC2AB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ABE" w:rsidRDefault="00C922B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firstLine="1134"/>
      <w:jc w:val="right"/>
      <w:rPr>
        <w:b/>
        <w:color w:val="000000"/>
        <w:sz w:val="20"/>
        <w:szCs w:val="20"/>
      </w:rPr>
    </w:pPr>
    <w:r>
      <w:rPr>
        <w:b/>
        <w:color w:val="000000"/>
        <w:sz w:val="18"/>
        <w:szCs w:val="18"/>
      </w:rPr>
      <w:t xml:space="preserve">Página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PAGE</w:instrText>
    </w:r>
    <w:r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  <w:r>
      <w:rPr>
        <w:b/>
        <w:color w:val="000000"/>
        <w:sz w:val="18"/>
        <w:szCs w:val="18"/>
      </w:rPr>
      <w:t xml:space="preserve"> de </w:t>
    </w:r>
    <w:r>
      <w:rPr>
        <w:b/>
        <w:color w:val="000000"/>
        <w:sz w:val="18"/>
        <w:szCs w:val="18"/>
      </w:rPr>
      <w:fldChar w:fldCharType="begin"/>
    </w:r>
    <w:r>
      <w:rPr>
        <w:b/>
        <w:color w:val="000000"/>
        <w:sz w:val="18"/>
        <w:szCs w:val="18"/>
      </w:rPr>
      <w:instrText>NUMPAGES</w:instrText>
    </w:r>
    <w:r>
      <w:rPr>
        <w:b/>
        <w:color w:val="000000"/>
        <w:sz w:val="18"/>
        <w:szCs w:val="18"/>
      </w:rPr>
      <w:fldChar w:fldCharType="separate"/>
    </w:r>
    <w:r>
      <w:rPr>
        <w:b/>
        <w:noProof/>
        <w:color w:val="000000"/>
        <w:sz w:val="18"/>
        <w:szCs w:val="18"/>
      </w:rPr>
      <w:t>1</w:t>
    </w:r>
    <w:r>
      <w:rPr>
        <w:b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922BC">
      <w:pPr>
        <w:spacing w:line="240" w:lineRule="auto"/>
      </w:pPr>
      <w:r>
        <w:separator/>
      </w:r>
    </w:p>
  </w:footnote>
  <w:footnote w:type="continuationSeparator" w:id="0">
    <w:p w:rsidR="00000000" w:rsidRDefault="00C922B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ABE" w:rsidRDefault="00C922BC">
    <w:pPr>
      <w:tabs>
        <w:tab w:val="center" w:pos="4419"/>
        <w:tab w:val="right" w:pos="8838"/>
      </w:tabs>
      <w:spacing w:line="240" w:lineRule="auto"/>
      <w:ind w:left="1418" w:firstLine="0"/>
      <w:jc w:val="center"/>
      <w:rPr>
        <w:b/>
        <w:sz w:val="28"/>
        <w:szCs w:val="28"/>
      </w:rPr>
    </w:pPr>
    <w:r>
      <w:rPr>
        <w:b/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margin">
            <wp:posOffset>5034915</wp:posOffset>
          </wp:positionH>
          <wp:positionV relativeFrom="page">
            <wp:posOffset>419100</wp:posOffset>
          </wp:positionV>
          <wp:extent cx="1057275" cy="1019175"/>
          <wp:effectExtent l="0" t="0" r="0" b="0"/>
          <wp:wrapSquare wrapText="bothSides" distT="0" distB="0" distL="114300" distR="114300"/>
          <wp:docPr id="7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57275" cy="10191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1" hidden="0" allowOverlap="1">
          <wp:simplePos x="0" y="0"/>
          <wp:positionH relativeFrom="page">
            <wp:posOffset>457200</wp:posOffset>
          </wp:positionH>
          <wp:positionV relativeFrom="page">
            <wp:posOffset>447675</wp:posOffset>
          </wp:positionV>
          <wp:extent cx="943137" cy="1039375"/>
          <wp:effectExtent l="0" t="0" r="0" b="0"/>
          <wp:wrapNone/>
          <wp:docPr id="6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43137" cy="10393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b/>
        <w:sz w:val="28"/>
        <w:szCs w:val="28"/>
      </w:rPr>
      <w:t>PREFEITURA DO MUNICÍPIO DE LONDRINA</w:t>
    </w:r>
  </w:p>
  <w:p w:rsidR="00FC2ABE" w:rsidRDefault="00C922BC">
    <w:pPr>
      <w:tabs>
        <w:tab w:val="center" w:pos="4419"/>
        <w:tab w:val="right" w:pos="8838"/>
      </w:tabs>
      <w:spacing w:line="240" w:lineRule="auto"/>
      <w:ind w:left="1418" w:firstLine="0"/>
      <w:jc w:val="center"/>
      <w:rPr>
        <w:b/>
        <w:sz w:val="28"/>
        <w:szCs w:val="28"/>
      </w:rPr>
    </w:pPr>
    <w:r>
      <w:rPr>
        <w:b/>
        <w:sz w:val="28"/>
        <w:szCs w:val="28"/>
      </w:rPr>
      <w:t>ESTADO DO PARANÁ</w:t>
    </w:r>
  </w:p>
  <w:p w:rsidR="00FC2ABE" w:rsidRDefault="00C922BC">
    <w:pPr>
      <w:tabs>
        <w:tab w:val="left" w:pos="1980"/>
        <w:tab w:val="center" w:pos="4419"/>
        <w:tab w:val="right" w:pos="8838"/>
      </w:tabs>
      <w:spacing w:line="240" w:lineRule="auto"/>
      <w:ind w:left="1418" w:firstLine="0"/>
      <w:jc w:val="center"/>
      <w:rPr>
        <w:b/>
        <w:sz w:val="28"/>
        <w:szCs w:val="28"/>
      </w:rPr>
    </w:pPr>
    <w:r>
      <w:rPr>
        <w:b/>
        <w:sz w:val="28"/>
        <w:szCs w:val="28"/>
      </w:rPr>
      <w:t xml:space="preserve">CONSELHO MUNICIPAL DE PROMOÇÃO                     </w:t>
    </w:r>
  </w:p>
  <w:p w:rsidR="00FC2ABE" w:rsidRDefault="00C922BC">
    <w:pPr>
      <w:tabs>
        <w:tab w:val="left" w:pos="1980"/>
        <w:tab w:val="center" w:pos="4419"/>
        <w:tab w:val="right" w:pos="8838"/>
      </w:tabs>
      <w:spacing w:line="240" w:lineRule="auto"/>
      <w:ind w:left="1418" w:firstLine="0"/>
      <w:jc w:val="center"/>
      <w:rPr>
        <w:b/>
        <w:sz w:val="28"/>
        <w:szCs w:val="28"/>
      </w:rPr>
    </w:pPr>
    <w:r>
      <w:rPr>
        <w:b/>
        <w:sz w:val="28"/>
        <w:szCs w:val="28"/>
      </w:rPr>
      <w:t xml:space="preserve">   DA IGUALDADE RACIAL</w:t>
    </w:r>
  </w:p>
  <w:p w:rsidR="00FC2ABE" w:rsidRDefault="00C922BC">
    <w:pPr>
      <w:tabs>
        <w:tab w:val="left" w:pos="1980"/>
        <w:tab w:val="center" w:pos="4419"/>
        <w:tab w:val="right" w:pos="8838"/>
      </w:tabs>
      <w:spacing w:line="240" w:lineRule="auto"/>
      <w:ind w:left="1418" w:firstLine="0"/>
      <w:rPr>
        <w:b/>
        <w:sz w:val="28"/>
        <w:szCs w:val="28"/>
      </w:rPr>
    </w:pPr>
    <w:r>
      <w:rPr>
        <w:b/>
        <w:sz w:val="28"/>
        <w:szCs w:val="28"/>
      </w:rPr>
      <w:t xml:space="preserve">            </w:t>
    </w:r>
    <w:r>
      <w:rPr>
        <w:b/>
        <w:sz w:val="16"/>
        <w:szCs w:val="16"/>
      </w:rPr>
      <w:t>Av. Duque de C</w:t>
    </w:r>
    <w:r>
      <w:rPr>
        <w:b/>
        <w:sz w:val="16"/>
        <w:szCs w:val="16"/>
      </w:rPr>
      <w:t xml:space="preserve">axias, 635 – Jd. </w:t>
    </w:r>
    <w:proofErr w:type="spellStart"/>
    <w:r>
      <w:rPr>
        <w:b/>
        <w:sz w:val="16"/>
        <w:szCs w:val="16"/>
      </w:rPr>
      <w:t>Mazei</w:t>
    </w:r>
    <w:proofErr w:type="spellEnd"/>
    <w:r>
      <w:rPr>
        <w:b/>
        <w:sz w:val="16"/>
        <w:szCs w:val="16"/>
      </w:rPr>
      <w:t>, CEP: 86.015-901 – Londrina – PR.</w:t>
    </w:r>
  </w:p>
  <w:p w:rsidR="00FC2ABE" w:rsidRDefault="00C922BC">
    <w:pPr>
      <w:tabs>
        <w:tab w:val="center" w:pos="4419"/>
        <w:tab w:val="right" w:pos="8838"/>
      </w:tabs>
      <w:spacing w:line="240" w:lineRule="auto"/>
      <w:ind w:firstLine="0"/>
      <w:jc w:val="center"/>
      <w:rPr>
        <w:b/>
        <w:sz w:val="14"/>
        <w:szCs w:val="14"/>
      </w:rPr>
    </w:pPr>
    <w:r>
      <w:rPr>
        <w:b/>
        <w:sz w:val="14"/>
        <w:szCs w:val="14"/>
      </w:rPr>
      <w:t xml:space="preserve">             Fone: (43) 3372-4370-  E-mail </w:t>
    </w:r>
    <w:hyperlink r:id="rId3">
      <w:r>
        <w:rPr>
          <w:color w:val="0563C1"/>
          <w:sz w:val="14"/>
          <w:szCs w:val="14"/>
          <w:u w:val="single"/>
        </w:rPr>
        <w:t>cmpir@londrina.pr.gov.br</w:t>
      </w:r>
    </w:hyperlink>
  </w:p>
  <w:p w:rsidR="00FC2ABE" w:rsidRDefault="00FC2ABE">
    <w:pPr>
      <w:tabs>
        <w:tab w:val="center" w:pos="4419"/>
        <w:tab w:val="right" w:pos="8838"/>
      </w:tabs>
      <w:spacing w:line="240" w:lineRule="auto"/>
      <w:ind w:firstLine="0"/>
      <w:jc w:val="center"/>
      <w:rPr>
        <w:b/>
        <w:sz w:val="32"/>
        <w:szCs w:val="3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ABE"/>
    <w:rsid w:val="00C922BC"/>
    <w:rsid w:val="00FC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44EF9C-7758-42C8-9999-9B606D98A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>
      <w:pPr>
        <w:spacing w:line="252" w:lineRule="auto"/>
        <w:ind w:firstLine="1701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2C383A"/>
  </w:style>
  <w:style w:type="paragraph" w:styleId="Ttulo1">
    <w:name w:val="heading 1"/>
    <w:basedOn w:val="Normal"/>
    <w:link w:val="Ttulo1Char"/>
    <w:uiPriority w:val="9"/>
    <w:qFormat/>
    <w:rsid w:val="000A3370"/>
    <w:pPr>
      <w:widowControl w:val="0"/>
      <w:autoSpaceDE w:val="0"/>
      <w:autoSpaceDN w:val="0"/>
      <w:spacing w:line="240" w:lineRule="auto"/>
      <w:ind w:firstLine="0"/>
      <w:jc w:val="left"/>
      <w:outlineLvl w:val="0"/>
    </w:pPr>
    <w:rPr>
      <w:rFonts w:ascii="Gill Sans MT" w:eastAsia="Gill Sans MT" w:hAnsi="Gill Sans MT" w:cs="Gill Sans MT"/>
      <w:b/>
      <w:bCs/>
      <w:sz w:val="21"/>
      <w:szCs w:val="21"/>
      <w:lang w:val="pt-PT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link w:val="TtuloChar"/>
    <w:uiPriority w:val="10"/>
    <w:qFormat/>
    <w:rsid w:val="000A3370"/>
    <w:pPr>
      <w:widowControl w:val="0"/>
      <w:autoSpaceDE w:val="0"/>
      <w:autoSpaceDN w:val="0"/>
      <w:spacing w:before="1" w:line="240" w:lineRule="auto"/>
      <w:ind w:left="13" w:right="88" w:firstLine="0"/>
      <w:jc w:val="center"/>
    </w:pPr>
    <w:rPr>
      <w:rFonts w:ascii="Gill Sans MT" w:eastAsia="Gill Sans MT" w:hAnsi="Gill Sans MT" w:cs="Gill Sans MT"/>
      <w:sz w:val="23"/>
      <w:szCs w:val="23"/>
      <w:lang w:val="pt-PT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Citao">
    <w:name w:val="Quote"/>
    <w:basedOn w:val="Normal"/>
    <w:next w:val="Normal"/>
    <w:link w:val="CitaoChar"/>
    <w:autoRedefine/>
    <w:uiPriority w:val="29"/>
    <w:qFormat/>
    <w:rsid w:val="0057575A"/>
    <w:pPr>
      <w:ind w:left="2268" w:firstLine="0"/>
    </w:pPr>
    <w:rPr>
      <w:b/>
      <w:iCs/>
      <w:color w:val="404040" w:themeColor="text1" w:themeTint="BF"/>
      <w:sz w:val="20"/>
    </w:rPr>
  </w:style>
  <w:style w:type="character" w:customStyle="1" w:styleId="CitaoChar">
    <w:name w:val="Citação Char"/>
    <w:basedOn w:val="Fontepargpadro"/>
    <w:link w:val="Citao"/>
    <w:uiPriority w:val="29"/>
    <w:rsid w:val="0057575A"/>
    <w:rPr>
      <w:rFonts w:ascii="Times New Roman" w:hAnsi="Times New Roman"/>
      <w:b/>
      <w:iCs/>
      <w:color w:val="404040" w:themeColor="text1" w:themeTint="BF"/>
      <w:sz w:val="20"/>
    </w:rPr>
  </w:style>
  <w:style w:type="paragraph" w:styleId="TextosemFormatao">
    <w:name w:val="Plain Text"/>
    <w:aliases w:val="Texto simples"/>
    <w:basedOn w:val="Normal"/>
    <w:link w:val="TextosemFormataoChar"/>
    <w:autoRedefine/>
    <w:qFormat/>
    <w:rsid w:val="00031CD6"/>
    <w:pPr>
      <w:spacing w:line="360" w:lineRule="auto"/>
    </w:pPr>
    <w:rPr>
      <w:szCs w:val="20"/>
    </w:rPr>
  </w:style>
  <w:style w:type="character" w:customStyle="1" w:styleId="TextosemFormataoChar">
    <w:name w:val="Texto sem Formatação Char"/>
    <w:aliases w:val="Texto simples Char"/>
    <w:basedOn w:val="Fontepargpadro"/>
    <w:link w:val="TextosemFormatao"/>
    <w:rsid w:val="00031CD6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0A3370"/>
    <w:pPr>
      <w:tabs>
        <w:tab w:val="center" w:pos="4252"/>
        <w:tab w:val="right" w:pos="8504"/>
      </w:tabs>
      <w:spacing w:line="240" w:lineRule="auto"/>
      <w:ind w:firstLine="1134"/>
    </w:pPr>
  </w:style>
  <w:style w:type="character" w:customStyle="1" w:styleId="RodapChar">
    <w:name w:val="Rodapé Char"/>
    <w:basedOn w:val="Fontepargpadro"/>
    <w:link w:val="Rodap"/>
    <w:uiPriority w:val="99"/>
    <w:rsid w:val="000A3370"/>
    <w:rPr>
      <w:rFonts w:ascii="Times New Roman" w:hAnsi="Times New Roman"/>
      <w:kern w:val="0"/>
      <w:sz w:val="24"/>
    </w:rPr>
  </w:style>
  <w:style w:type="character" w:styleId="Nmerodepgina">
    <w:name w:val="page number"/>
    <w:basedOn w:val="Fontepargpadro"/>
    <w:rsid w:val="000A3370"/>
  </w:style>
  <w:style w:type="character" w:styleId="Hyperlink">
    <w:name w:val="Hyperlink"/>
    <w:basedOn w:val="Fontepargpadro"/>
    <w:uiPriority w:val="99"/>
    <w:unhideWhenUsed/>
    <w:rsid w:val="000A3370"/>
    <w:rPr>
      <w:color w:val="0563C1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0A3370"/>
    <w:rPr>
      <w:rFonts w:ascii="Gill Sans MT" w:eastAsia="Gill Sans MT" w:hAnsi="Gill Sans MT" w:cs="Gill Sans MT"/>
      <w:b/>
      <w:bCs/>
      <w:kern w:val="0"/>
      <w:sz w:val="21"/>
      <w:szCs w:val="21"/>
      <w:lang w:val="pt-PT"/>
    </w:rPr>
  </w:style>
  <w:style w:type="character" w:customStyle="1" w:styleId="TtuloChar">
    <w:name w:val="Título Char"/>
    <w:basedOn w:val="Fontepargpadro"/>
    <w:link w:val="Ttulo"/>
    <w:uiPriority w:val="10"/>
    <w:rsid w:val="000A3370"/>
    <w:rPr>
      <w:rFonts w:ascii="Gill Sans MT" w:eastAsia="Gill Sans MT" w:hAnsi="Gill Sans MT" w:cs="Gill Sans MT"/>
      <w:kern w:val="0"/>
      <w:sz w:val="23"/>
      <w:szCs w:val="23"/>
      <w:lang w:val="pt-PT"/>
    </w:rPr>
  </w:style>
  <w:style w:type="paragraph" w:styleId="Corpodetexto">
    <w:name w:val="Body Text"/>
    <w:basedOn w:val="Normal"/>
    <w:link w:val="CorpodetextoChar"/>
    <w:uiPriority w:val="1"/>
    <w:semiHidden/>
    <w:unhideWhenUsed/>
    <w:qFormat/>
    <w:rsid w:val="000A3370"/>
    <w:pPr>
      <w:widowControl w:val="0"/>
      <w:autoSpaceDE w:val="0"/>
      <w:autoSpaceDN w:val="0"/>
      <w:spacing w:before="109" w:line="240" w:lineRule="auto"/>
      <w:ind w:left="205" w:right="427" w:firstLine="0"/>
      <w:jc w:val="left"/>
    </w:pPr>
    <w:rPr>
      <w:rFonts w:ascii="Gill Sans MT" w:eastAsia="Gill Sans MT" w:hAnsi="Gill Sans MT" w:cs="Gill Sans MT"/>
      <w:sz w:val="21"/>
      <w:szCs w:val="21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0A3370"/>
    <w:rPr>
      <w:rFonts w:ascii="Gill Sans MT" w:eastAsia="Gill Sans MT" w:hAnsi="Gill Sans MT" w:cs="Gill Sans MT"/>
      <w:kern w:val="0"/>
      <w:sz w:val="21"/>
      <w:szCs w:val="21"/>
      <w:lang w:val="pt-PT"/>
    </w:rPr>
  </w:style>
  <w:style w:type="character" w:styleId="Nmerodelinha">
    <w:name w:val="line number"/>
    <w:basedOn w:val="Fontepargpadro"/>
    <w:uiPriority w:val="99"/>
    <w:semiHidden/>
    <w:unhideWhenUsed/>
    <w:rsid w:val="002B5BA4"/>
  </w:style>
  <w:style w:type="paragraph" w:styleId="NormalWeb">
    <w:name w:val="Normal (Web)"/>
    <w:basedOn w:val="Normal"/>
    <w:uiPriority w:val="99"/>
    <w:semiHidden/>
    <w:unhideWhenUsed/>
    <w:rsid w:val="00322716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cmpir@londrina.pr.gov.br" TargetMode="External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NBZekaBZ31qzsz2NNmG76QCfMw==">CgMxLjA4AHIhMVIzMkRKc0hfQU1QemV1TE9CS3dyLXh6NFhJZjFqaWx1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Welisson Vieira de Aguiar</dc:creator>
  <cp:lastModifiedBy>Leticia Procopio Ambrosio - estag 04.396-6</cp:lastModifiedBy>
  <cp:revision>2</cp:revision>
  <dcterms:created xsi:type="dcterms:W3CDTF">2024-10-18T19:07:00Z</dcterms:created>
  <dcterms:modified xsi:type="dcterms:W3CDTF">2024-10-18T19:07:00Z</dcterms:modified>
</cp:coreProperties>
</file>