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AF92FD3" w14:textId="4117961C" w:rsidR="00F410E7" w:rsidRPr="00B60675" w:rsidRDefault="00E77E7D" w:rsidP="00F410E7">
      <w:pPr>
        <w:spacing w:before="149" w:line="367" w:lineRule="auto"/>
        <w:ind w:right="-66"/>
        <w:jc w:val="center"/>
        <w:rPr>
          <w:rFonts w:asciiTheme="minorHAnsi" w:hAnsiTheme="minorHAnsi" w:cstheme="minorHAnsi"/>
          <w:b/>
          <w:w w:val="90"/>
          <w:sz w:val="24"/>
          <w:szCs w:val="24"/>
        </w:rPr>
      </w:pPr>
      <w:r w:rsidRPr="00B60675">
        <w:rPr>
          <w:rFonts w:asciiTheme="minorHAnsi" w:hAnsiTheme="minorHAnsi" w:cstheme="minorHAnsi"/>
          <w:b/>
          <w:w w:val="90"/>
          <w:sz w:val="24"/>
          <w:szCs w:val="24"/>
        </w:rPr>
        <w:t xml:space="preserve">ATA DA </w:t>
      </w:r>
      <w:r w:rsidR="00F410E7" w:rsidRPr="00B60675">
        <w:rPr>
          <w:rFonts w:asciiTheme="minorHAnsi" w:hAnsiTheme="minorHAnsi" w:cstheme="minorHAnsi"/>
          <w:b/>
          <w:w w:val="90"/>
          <w:sz w:val="24"/>
          <w:szCs w:val="24"/>
        </w:rPr>
        <w:t>1</w:t>
      </w:r>
      <w:r w:rsidR="00DD1777" w:rsidRPr="00B60675">
        <w:rPr>
          <w:rFonts w:asciiTheme="minorHAnsi" w:hAnsiTheme="minorHAnsi" w:cstheme="minorHAnsi"/>
          <w:b/>
          <w:w w:val="90"/>
          <w:sz w:val="24"/>
          <w:szCs w:val="24"/>
        </w:rPr>
        <w:t>2</w:t>
      </w:r>
      <w:r w:rsidR="00C02035" w:rsidRPr="00B60675">
        <w:rPr>
          <w:rFonts w:asciiTheme="minorHAnsi" w:hAnsiTheme="minorHAnsi" w:cstheme="minorHAnsi"/>
          <w:b/>
          <w:w w:val="90"/>
          <w:sz w:val="24"/>
          <w:szCs w:val="24"/>
        </w:rPr>
        <w:t>3</w:t>
      </w:r>
      <w:r w:rsidRPr="00B60675">
        <w:rPr>
          <w:rFonts w:asciiTheme="minorHAnsi" w:hAnsiTheme="minorHAnsi" w:cstheme="minorHAnsi"/>
          <w:b/>
          <w:w w:val="90"/>
          <w:sz w:val="24"/>
          <w:szCs w:val="24"/>
        </w:rPr>
        <w:t>ª REUNIÃO ORDINÁRIA</w:t>
      </w:r>
    </w:p>
    <w:p w14:paraId="20D08EC9" w14:textId="65165BE0" w:rsidR="00583481" w:rsidRPr="00B60675" w:rsidRDefault="00DD1777" w:rsidP="00F410E7">
      <w:pPr>
        <w:spacing w:before="149" w:line="367" w:lineRule="auto"/>
        <w:ind w:right="-66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B60675">
        <w:rPr>
          <w:rFonts w:asciiTheme="minorHAnsi" w:hAnsiTheme="minorHAnsi" w:cstheme="minorHAnsi"/>
          <w:b/>
          <w:spacing w:val="-4"/>
          <w:sz w:val="24"/>
          <w:szCs w:val="24"/>
        </w:rPr>
        <w:t>0</w:t>
      </w:r>
      <w:r w:rsidR="00C02035" w:rsidRPr="00B60675">
        <w:rPr>
          <w:rFonts w:asciiTheme="minorHAnsi" w:hAnsiTheme="minorHAnsi" w:cstheme="minorHAnsi"/>
          <w:b/>
          <w:spacing w:val="-4"/>
          <w:sz w:val="24"/>
          <w:szCs w:val="24"/>
        </w:rPr>
        <w:t>7</w:t>
      </w:r>
      <w:r w:rsidR="00E77E7D" w:rsidRPr="00B60675">
        <w:rPr>
          <w:rFonts w:asciiTheme="minorHAnsi" w:hAnsiTheme="minorHAnsi" w:cstheme="minorHAnsi"/>
          <w:b/>
          <w:spacing w:val="-4"/>
          <w:sz w:val="24"/>
          <w:szCs w:val="24"/>
        </w:rPr>
        <w:t>/</w:t>
      </w:r>
      <w:r w:rsidR="00C02035" w:rsidRPr="00B60675">
        <w:rPr>
          <w:rFonts w:asciiTheme="minorHAnsi" w:hAnsiTheme="minorHAnsi" w:cstheme="minorHAnsi"/>
          <w:b/>
          <w:spacing w:val="-4"/>
          <w:sz w:val="24"/>
          <w:szCs w:val="24"/>
        </w:rPr>
        <w:t>10</w:t>
      </w:r>
      <w:r w:rsidR="00E77E7D" w:rsidRPr="00B60675">
        <w:rPr>
          <w:rFonts w:asciiTheme="minorHAnsi" w:hAnsiTheme="minorHAnsi" w:cstheme="minorHAnsi"/>
          <w:b/>
          <w:spacing w:val="-4"/>
          <w:sz w:val="24"/>
          <w:szCs w:val="24"/>
        </w:rPr>
        <w:t>/202</w:t>
      </w:r>
      <w:r w:rsidR="00B25885" w:rsidRPr="00B60675">
        <w:rPr>
          <w:rFonts w:asciiTheme="minorHAnsi" w:hAnsiTheme="minorHAnsi" w:cstheme="minorHAnsi"/>
          <w:b/>
          <w:spacing w:val="-4"/>
          <w:sz w:val="24"/>
          <w:szCs w:val="24"/>
        </w:rPr>
        <w:t>4</w:t>
      </w:r>
    </w:p>
    <w:p w14:paraId="7C027BE6" w14:textId="77777777" w:rsidR="00583481" w:rsidRPr="00B60675" w:rsidRDefault="00583481" w:rsidP="00F410E7">
      <w:pPr>
        <w:pStyle w:val="Corpodetexto"/>
        <w:spacing w:before="6"/>
        <w:ind w:right="-66"/>
        <w:rPr>
          <w:rFonts w:asciiTheme="minorHAnsi" w:hAnsiTheme="minorHAnsi" w:cstheme="minorHAnsi"/>
          <w:b/>
        </w:rPr>
      </w:pPr>
    </w:p>
    <w:p w14:paraId="0EC18279" w14:textId="15F8EDBF" w:rsidR="00583481" w:rsidRPr="00B60675" w:rsidRDefault="00C02035" w:rsidP="000300BD">
      <w:pPr>
        <w:pStyle w:val="Corpodetexto"/>
        <w:spacing w:line="362" w:lineRule="auto"/>
        <w:ind w:left="104" w:right="-66" w:firstLine="850"/>
        <w:jc w:val="both"/>
        <w:rPr>
          <w:rFonts w:asciiTheme="minorHAnsi" w:hAnsiTheme="minorHAnsi" w:cstheme="minorHAnsi"/>
        </w:rPr>
      </w:pPr>
      <w:r w:rsidRPr="00B60675">
        <w:rPr>
          <w:rFonts w:asciiTheme="minorHAnsi" w:hAnsiTheme="minorHAnsi" w:cstheme="minorHAnsi"/>
        </w:rPr>
        <w:t>No dia sete de outubro de dois mil e vinte e quatro</w:t>
      </w:r>
      <w:r w:rsidR="00E77E7D" w:rsidRPr="00B60675">
        <w:rPr>
          <w:rFonts w:asciiTheme="minorHAnsi" w:hAnsiTheme="minorHAnsi" w:cstheme="minorHAnsi"/>
        </w:rPr>
        <w:t xml:space="preserve">, às </w:t>
      </w:r>
      <w:r w:rsidR="00A32CE6" w:rsidRPr="00B60675">
        <w:rPr>
          <w:rFonts w:asciiTheme="minorHAnsi" w:hAnsiTheme="minorHAnsi" w:cstheme="minorHAnsi"/>
          <w:spacing w:val="-4"/>
        </w:rPr>
        <w:t>19</w:t>
      </w:r>
      <w:r w:rsidR="00E77E7D" w:rsidRPr="00B60675">
        <w:rPr>
          <w:rFonts w:asciiTheme="minorHAnsi" w:hAnsiTheme="minorHAnsi" w:cstheme="minorHAnsi"/>
          <w:spacing w:val="-4"/>
        </w:rPr>
        <w:t>h</w:t>
      </w:r>
      <w:r w:rsidR="00DD1777" w:rsidRPr="00B60675">
        <w:rPr>
          <w:rFonts w:asciiTheme="minorHAnsi" w:hAnsiTheme="minorHAnsi" w:cstheme="minorHAnsi"/>
          <w:spacing w:val="-4"/>
        </w:rPr>
        <w:t>00</w:t>
      </w:r>
      <w:r w:rsidR="00E77E7D" w:rsidRPr="00B60675">
        <w:rPr>
          <w:rFonts w:asciiTheme="minorHAnsi" w:hAnsiTheme="minorHAnsi" w:cstheme="minorHAnsi"/>
          <w:spacing w:val="-4"/>
        </w:rPr>
        <w:t>min,</w:t>
      </w:r>
      <w:r w:rsidR="00E77E7D" w:rsidRPr="00B60675">
        <w:rPr>
          <w:rFonts w:asciiTheme="minorHAnsi" w:hAnsiTheme="minorHAnsi" w:cstheme="minorHAnsi"/>
          <w:spacing w:val="-13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nas</w:t>
      </w:r>
      <w:r w:rsidR="00E77E7D" w:rsidRPr="00B60675">
        <w:rPr>
          <w:rFonts w:asciiTheme="minorHAnsi" w:hAnsiTheme="minorHAnsi" w:cstheme="minorHAnsi"/>
          <w:spacing w:val="-13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dependências</w:t>
      </w:r>
      <w:r w:rsidR="00E77E7D" w:rsidRPr="00B60675">
        <w:rPr>
          <w:rFonts w:asciiTheme="minorHAnsi" w:hAnsiTheme="minorHAnsi" w:cstheme="minorHAnsi"/>
          <w:spacing w:val="-12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da</w:t>
      </w:r>
      <w:r w:rsidR="00E77E7D" w:rsidRPr="00B60675">
        <w:rPr>
          <w:rFonts w:asciiTheme="minorHAnsi" w:hAnsiTheme="minorHAnsi" w:cstheme="minorHAnsi"/>
          <w:spacing w:val="-13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Prefeitura</w:t>
      </w:r>
      <w:r w:rsidR="00E77E7D" w:rsidRPr="00B60675">
        <w:rPr>
          <w:rFonts w:asciiTheme="minorHAnsi" w:hAnsiTheme="minorHAnsi" w:cstheme="minorHAnsi"/>
          <w:spacing w:val="-13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de</w:t>
      </w:r>
      <w:r w:rsidR="00E77E7D" w:rsidRPr="00B60675">
        <w:rPr>
          <w:rFonts w:asciiTheme="minorHAnsi" w:hAnsiTheme="minorHAnsi" w:cstheme="minorHAnsi"/>
          <w:spacing w:val="-13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Londrina,</w:t>
      </w:r>
      <w:r w:rsidR="00E77E7D" w:rsidRPr="00B60675">
        <w:rPr>
          <w:rFonts w:asciiTheme="minorHAnsi" w:hAnsiTheme="minorHAnsi" w:cstheme="minorHAnsi"/>
          <w:spacing w:val="-14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foi</w:t>
      </w:r>
      <w:r w:rsidR="00E77E7D" w:rsidRPr="00B60675">
        <w:rPr>
          <w:rFonts w:asciiTheme="minorHAnsi" w:hAnsiTheme="minorHAnsi" w:cstheme="minorHAnsi"/>
          <w:spacing w:val="-15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dado</w:t>
      </w:r>
      <w:r w:rsidR="00E77E7D" w:rsidRPr="00B60675">
        <w:rPr>
          <w:rFonts w:asciiTheme="minorHAnsi" w:hAnsiTheme="minorHAnsi" w:cstheme="minorHAnsi"/>
          <w:spacing w:val="-12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início</w:t>
      </w:r>
      <w:r w:rsidR="00E77E7D" w:rsidRPr="00B60675">
        <w:rPr>
          <w:rFonts w:asciiTheme="minorHAnsi" w:hAnsiTheme="minorHAnsi" w:cstheme="minorHAnsi"/>
          <w:spacing w:val="-12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à</w:t>
      </w:r>
      <w:r w:rsidR="00E77E7D" w:rsidRPr="00B60675">
        <w:rPr>
          <w:rFonts w:asciiTheme="minorHAnsi" w:hAnsiTheme="minorHAnsi" w:cstheme="minorHAnsi"/>
          <w:spacing w:val="-13"/>
        </w:rPr>
        <w:t xml:space="preserve"> </w:t>
      </w:r>
      <w:r w:rsidR="00E77E7D" w:rsidRPr="00B60675">
        <w:rPr>
          <w:rFonts w:asciiTheme="minorHAnsi" w:hAnsiTheme="minorHAnsi" w:cstheme="minorHAnsi"/>
          <w:spacing w:val="-4"/>
        </w:rPr>
        <w:t>1</w:t>
      </w:r>
      <w:r w:rsidR="00DD1777" w:rsidRPr="00B60675">
        <w:rPr>
          <w:rFonts w:asciiTheme="minorHAnsi" w:hAnsiTheme="minorHAnsi" w:cstheme="minorHAnsi"/>
          <w:spacing w:val="-4"/>
        </w:rPr>
        <w:t>2</w:t>
      </w:r>
      <w:r w:rsidRPr="00B60675">
        <w:rPr>
          <w:rFonts w:asciiTheme="minorHAnsi" w:hAnsiTheme="minorHAnsi" w:cstheme="minorHAnsi"/>
          <w:spacing w:val="-4"/>
        </w:rPr>
        <w:t>3</w:t>
      </w:r>
      <w:r w:rsidR="00E77E7D" w:rsidRPr="00B60675">
        <w:rPr>
          <w:rFonts w:asciiTheme="minorHAnsi" w:hAnsiTheme="minorHAnsi" w:cstheme="minorHAnsi"/>
          <w:spacing w:val="-4"/>
        </w:rPr>
        <w:t xml:space="preserve">ª </w:t>
      </w:r>
      <w:r w:rsidR="00E77E7D" w:rsidRPr="00B60675">
        <w:rPr>
          <w:rFonts w:asciiTheme="minorHAnsi" w:hAnsiTheme="minorHAnsi" w:cstheme="minorHAnsi"/>
        </w:rPr>
        <w:t>Reunião Ordinária do Conselho Municipal de Transparência e Controle Social.</w:t>
      </w:r>
      <w:r w:rsidR="00E77E7D" w:rsidRPr="00B60675">
        <w:rPr>
          <w:rFonts w:asciiTheme="minorHAnsi" w:hAnsiTheme="minorHAnsi" w:cstheme="minorHAnsi"/>
          <w:spacing w:val="-12"/>
        </w:rPr>
        <w:t xml:space="preserve"> </w:t>
      </w:r>
      <w:r w:rsidR="00E77E7D" w:rsidRPr="00B60675">
        <w:rPr>
          <w:rFonts w:asciiTheme="minorHAnsi" w:hAnsiTheme="minorHAnsi" w:cstheme="minorHAnsi"/>
        </w:rPr>
        <w:t>Reuniram-se,</w:t>
      </w:r>
      <w:r w:rsidR="00E77E7D" w:rsidRPr="00B60675">
        <w:rPr>
          <w:rFonts w:asciiTheme="minorHAnsi" w:hAnsiTheme="minorHAnsi" w:cstheme="minorHAnsi"/>
          <w:spacing w:val="-12"/>
        </w:rPr>
        <w:t xml:space="preserve"> </w:t>
      </w:r>
      <w:r w:rsidR="00E77E7D" w:rsidRPr="00B60675">
        <w:rPr>
          <w:rFonts w:asciiTheme="minorHAnsi" w:hAnsiTheme="minorHAnsi" w:cstheme="minorHAnsi"/>
        </w:rPr>
        <w:t>de</w:t>
      </w:r>
      <w:r w:rsidR="00E77E7D" w:rsidRPr="00B60675">
        <w:rPr>
          <w:rFonts w:asciiTheme="minorHAnsi" w:hAnsiTheme="minorHAnsi" w:cstheme="minorHAnsi"/>
          <w:spacing w:val="-12"/>
        </w:rPr>
        <w:t xml:space="preserve"> </w:t>
      </w:r>
      <w:r w:rsidR="00E77E7D" w:rsidRPr="00B60675">
        <w:rPr>
          <w:rFonts w:asciiTheme="minorHAnsi" w:hAnsiTheme="minorHAnsi" w:cstheme="minorHAnsi"/>
        </w:rPr>
        <w:t>forma</w:t>
      </w:r>
      <w:r w:rsidR="00E77E7D" w:rsidRPr="00B60675">
        <w:rPr>
          <w:rFonts w:asciiTheme="minorHAnsi" w:hAnsiTheme="minorHAnsi" w:cstheme="minorHAnsi"/>
          <w:spacing w:val="-13"/>
        </w:rPr>
        <w:t xml:space="preserve"> </w:t>
      </w:r>
      <w:r w:rsidR="00E77E7D" w:rsidRPr="00B60675">
        <w:rPr>
          <w:rFonts w:asciiTheme="minorHAnsi" w:hAnsiTheme="minorHAnsi" w:cstheme="minorHAnsi"/>
        </w:rPr>
        <w:t>híbrida</w:t>
      </w:r>
      <w:r w:rsidR="00E77E7D" w:rsidRPr="00B60675">
        <w:rPr>
          <w:rFonts w:asciiTheme="minorHAnsi" w:hAnsiTheme="minorHAnsi" w:cstheme="minorHAnsi"/>
          <w:spacing w:val="-12"/>
        </w:rPr>
        <w:t xml:space="preserve"> </w:t>
      </w:r>
      <w:r w:rsidR="00A03609" w:rsidRPr="00B60675">
        <w:rPr>
          <w:rFonts w:asciiTheme="minorHAnsi" w:hAnsiTheme="minorHAnsi" w:cstheme="minorHAnsi"/>
        </w:rPr>
        <w:t>[</w:t>
      </w:r>
      <w:r w:rsidR="00E77E7D" w:rsidRPr="00B60675">
        <w:rPr>
          <w:rFonts w:asciiTheme="minorHAnsi" w:hAnsiTheme="minorHAnsi" w:cstheme="minorHAnsi"/>
        </w:rPr>
        <w:t>presencial/virtual</w:t>
      </w:r>
      <w:r w:rsidR="00A03609" w:rsidRPr="00B60675">
        <w:rPr>
          <w:rFonts w:asciiTheme="minorHAnsi" w:hAnsiTheme="minorHAnsi" w:cstheme="minorHAnsi"/>
        </w:rPr>
        <w:t>]</w:t>
      </w:r>
      <w:r w:rsidR="00E77E7D" w:rsidRPr="00B60675">
        <w:rPr>
          <w:rFonts w:asciiTheme="minorHAnsi" w:hAnsiTheme="minorHAnsi" w:cstheme="minorHAnsi"/>
        </w:rPr>
        <w:t>,</w:t>
      </w:r>
      <w:r w:rsidR="00E77E7D" w:rsidRPr="00B60675">
        <w:rPr>
          <w:rFonts w:asciiTheme="minorHAnsi" w:hAnsiTheme="minorHAnsi" w:cstheme="minorHAnsi"/>
          <w:spacing w:val="-12"/>
        </w:rPr>
        <w:t xml:space="preserve"> </w:t>
      </w:r>
      <w:r w:rsidR="00E77E7D" w:rsidRPr="00B60675">
        <w:rPr>
          <w:rFonts w:asciiTheme="minorHAnsi" w:hAnsiTheme="minorHAnsi" w:cstheme="minorHAnsi"/>
        </w:rPr>
        <w:t>os</w:t>
      </w:r>
      <w:r w:rsidR="00E77E7D" w:rsidRPr="00B60675">
        <w:rPr>
          <w:rFonts w:asciiTheme="minorHAnsi" w:hAnsiTheme="minorHAnsi" w:cstheme="minorHAnsi"/>
          <w:spacing w:val="-12"/>
        </w:rPr>
        <w:t xml:space="preserve"> </w:t>
      </w:r>
      <w:r w:rsidR="000C3010" w:rsidRPr="00B60675">
        <w:rPr>
          <w:rFonts w:asciiTheme="minorHAnsi" w:hAnsiTheme="minorHAnsi" w:cstheme="minorHAnsi"/>
          <w:w w:val="131"/>
        </w:rPr>
        <w:t>C</w:t>
      </w:r>
      <w:r w:rsidR="00E77E7D" w:rsidRPr="00B60675">
        <w:rPr>
          <w:rFonts w:asciiTheme="minorHAnsi" w:hAnsiTheme="minorHAnsi" w:cstheme="minorHAnsi"/>
          <w:w w:val="114"/>
        </w:rPr>
        <w:t>o</w:t>
      </w:r>
      <w:r w:rsidR="00E77E7D" w:rsidRPr="00B60675">
        <w:rPr>
          <w:rFonts w:asciiTheme="minorHAnsi" w:hAnsiTheme="minorHAnsi" w:cstheme="minorHAnsi"/>
          <w:w w:val="103"/>
        </w:rPr>
        <w:t>n</w:t>
      </w:r>
      <w:r w:rsidR="00E77E7D" w:rsidRPr="00B60675">
        <w:rPr>
          <w:rFonts w:asciiTheme="minorHAnsi" w:hAnsiTheme="minorHAnsi" w:cstheme="minorHAnsi"/>
          <w:w w:val="81"/>
        </w:rPr>
        <w:t>s</w:t>
      </w:r>
      <w:r w:rsidR="00E77E7D" w:rsidRPr="00B60675">
        <w:rPr>
          <w:rFonts w:asciiTheme="minorHAnsi" w:hAnsiTheme="minorHAnsi" w:cstheme="minorHAnsi"/>
          <w:w w:val="104"/>
        </w:rPr>
        <w:t>elh</w:t>
      </w:r>
      <w:r w:rsidR="00E77E7D" w:rsidRPr="00B60675">
        <w:rPr>
          <w:rFonts w:asciiTheme="minorHAnsi" w:hAnsiTheme="minorHAnsi" w:cstheme="minorHAnsi"/>
          <w:w w:val="101"/>
        </w:rPr>
        <w:t>eiro</w:t>
      </w:r>
      <w:r w:rsidR="00E77E7D" w:rsidRPr="00B60675">
        <w:rPr>
          <w:rFonts w:asciiTheme="minorHAnsi" w:hAnsiTheme="minorHAnsi" w:cstheme="minorHAnsi"/>
          <w:w w:val="81"/>
        </w:rPr>
        <w:t>s</w:t>
      </w:r>
      <w:r w:rsidR="00E77E7D" w:rsidRPr="00B60675">
        <w:rPr>
          <w:rFonts w:asciiTheme="minorHAnsi" w:hAnsiTheme="minorHAnsi" w:cstheme="minorHAnsi"/>
          <w:w w:val="67"/>
        </w:rPr>
        <w:t>:</w:t>
      </w:r>
      <w:r w:rsidR="009B58FF" w:rsidRPr="00B60675">
        <w:rPr>
          <w:rFonts w:asciiTheme="minorHAnsi" w:hAnsiTheme="minorHAnsi" w:cstheme="minorHAnsi"/>
          <w:w w:val="67"/>
        </w:rPr>
        <w:t xml:space="preserve"> </w:t>
      </w:r>
      <w:bookmarkStart w:id="0" w:name="_Hlk160472325"/>
      <w:r w:rsidRPr="00B60675">
        <w:rPr>
          <w:rFonts w:asciiTheme="minorHAnsi" w:hAnsiTheme="minorHAnsi" w:cstheme="minorHAnsi"/>
        </w:rPr>
        <w:t xml:space="preserve">Enedina Aparecida Paião [Titular - CONSOESTE]; Thiago Gomes Souza [Titular – CONSELHO MUNICIPAL DE PLANEJAMENTO E GESTÃO TERRITORIAL DE LONDRINA]; Viviane Marques de Mendonça Dmitruk </w:t>
      </w:r>
      <w:bookmarkEnd w:id="0"/>
      <w:r w:rsidR="009B7905" w:rsidRPr="00B60675">
        <w:rPr>
          <w:rFonts w:asciiTheme="minorHAnsi" w:hAnsiTheme="minorHAnsi" w:cstheme="minorHAnsi"/>
        </w:rPr>
        <w:t>[</w:t>
      </w:r>
      <w:r w:rsidRPr="00B60675">
        <w:rPr>
          <w:rFonts w:asciiTheme="minorHAnsi" w:hAnsiTheme="minorHAnsi" w:cstheme="minorHAnsi"/>
        </w:rPr>
        <w:t>Suplente</w:t>
      </w:r>
      <w:r w:rsidR="0008484F" w:rsidRPr="00B60675">
        <w:rPr>
          <w:rFonts w:asciiTheme="minorHAnsi" w:hAnsiTheme="minorHAnsi" w:cstheme="minorHAnsi"/>
        </w:rPr>
        <w:t xml:space="preserve"> – Observatório de Gestão PÚblica</w:t>
      </w:r>
      <w:r w:rsidR="009B7905" w:rsidRPr="00B60675">
        <w:rPr>
          <w:rFonts w:asciiTheme="minorHAnsi" w:hAnsiTheme="minorHAnsi" w:cstheme="minorHAnsi"/>
        </w:rPr>
        <w:t>];</w:t>
      </w:r>
      <w:r w:rsidR="00676BA2" w:rsidRPr="00B60675">
        <w:rPr>
          <w:rFonts w:asciiTheme="minorHAnsi" w:hAnsiTheme="minorHAnsi" w:cstheme="minorHAnsi"/>
        </w:rPr>
        <w:t xml:space="preserve"> </w:t>
      </w:r>
      <w:r w:rsidRPr="00B60675">
        <w:rPr>
          <w:rFonts w:asciiTheme="minorHAnsi" w:hAnsiTheme="minorHAnsi" w:cstheme="minorHAnsi"/>
          <w:color w:val="212529"/>
          <w:shd w:val="clear" w:color="auto" w:fill="FFFFFF"/>
        </w:rPr>
        <w:t xml:space="preserve">Tales Leon Biazão Sanches [Titular – PESSOA FÍSICA]; Jhonatan Weslley Chapiesk </w:t>
      </w:r>
      <w:r w:rsidRPr="00B60675">
        <w:rPr>
          <w:rFonts w:asciiTheme="minorHAnsi" w:hAnsiTheme="minorHAnsi" w:cstheme="minorHAnsi"/>
        </w:rPr>
        <w:t>[Suplente - PODER PÚBLICO MUNICIPAL]; Paula Caroline Alves de Oliveira Favoreto [Titular - PODER PÚBLICO MUNICIPAL]</w:t>
      </w:r>
      <w:r w:rsidR="001D471A" w:rsidRPr="00B60675">
        <w:rPr>
          <w:rFonts w:asciiTheme="minorHAnsi" w:hAnsiTheme="minorHAnsi" w:cstheme="minorHAnsi"/>
        </w:rPr>
        <w:t>; Vera Lucia Tieko Suguihiro [Presidente - UEL]; Edna Aparecida Carvalho Braun [Titular – CONSELHO MUNICIPAL DE HABITAÇÃO DE LONDRINA]; Vitor Domingos Martinez [Titular – CONSELHO MUNICIPAL DE ESPORTE E LAZER DE LONDRINA]</w:t>
      </w:r>
      <w:r w:rsidR="00287C3F" w:rsidRPr="00B60675">
        <w:rPr>
          <w:rFonts w:asciiTheme="minorHAnsi" w:hAnsiTheme="minorHAnsi" w:cstheme="minorHAnsi"/>
        </w:rPr>
        <w:t xml:space="preserve">. Justificaram sua ausência: Alexsandra Carla da Vanço [Titular - PODER PÚBLICO MUNICIPAL]; </w:t>
      </w:r>
      <w:r w:rsidR="00676BA2" w:rsidRPr="00B60675">
        <w:rPr>
          <w:rFonts w:asciiTheme="minorHAnsi" w:hAnsiTheme="minorHAnsi" w:cstheme="minorHAnsi"/>
        </w:rPr>
        <w:t>Jeane Tramontini Zanluchi [</w:t>
      </w:r>
      <w:r w:rsidR="0008484F" w:rsidRPr="00B60675">
        <w:rPr>
          <w:rFonts w:asciiTheme="minorHAnsi" w:hAnsiTheme="minorHAnsi" w:cstheme="minorHAnsi"/>
        </w:rPr>
        <w:t>Titular</w:t>
      </w:r>
      <w:r w:rsidR="00676BA2" w:rsidRPr="00B60675">
        <w:rPr>
          <w:rFonts w:asciiTheme="minorHAnsi" w:hAnsiTheme="minorHAnsi" w:cstheme="minorHAnsi"/>
        </w:rPr>
        <w:t xml:space="preserve"> – UNIMOL]; </w:t>
      </w:r>
      <w:r w:rsidR="00287C3F" w:rsidRPr="00B60675">
        <w:rPr>
          <w:rFonts w:asciiTheme="minorHAnsi" w:hAnsiTheme="minorHAnsi" w:cstheme="minorHAnsi"/>
        </w:rPr>
        <w:t>Ely Sturion [Titular – SINDPREVS PARANÁ]</w:t>
      </w:r>
      <w:r w:rsidR="000E4F71" w:rsidRPr="00B60675">
        <w:rPr>
          <w:rFonts w:asciiTheme="minorHAnsi" w:hAnsiTheme="minorHAnsi" w:cstheme="minorHAnsi"/>
        </w:rPr>
        <w:t xml:space="preserve">. </w:t>
      </w:r>
      <w:r w:rsidR="00F410E7" w:rsidRPr="00B60675">
        <w:rPr>
          <w:rFonts w:asciiTheme="minorHAnsi" w:hAnsiTheme="minorHAnsi" w:cstheme="minorHAnsi"/>
        </w:rPr>
        <w:t>A Presidente</w:t>
      </w:r>
      <w:r w:rsidR="00562527" w:rsidRPr="00B60675">
        <w:rPr>
          <w:rFonts w:asciiTheme="minorHAnsi" w:hAnsiTheme="minorHAnsi" w:cstheme="minorHAnsi"/>
        </w:rPr>
        <w:t>,</w:t>
      </w:r>
      <w:r w:rsidR="00F410E7" w:rsidRPr="00B60675">
        <w:rPr>
          <w:rFonts w:asciiTheme="minorHAnsi" w:hAnsiTheme="minorHAnsi" w:cstheme="minorHAnsi"/>
        </w:rPr>
        <w:t xml:space="preserve"> </w:t>
      </w:r>
      <w:r w:rsidR="00A32CE6" w:rsidRPr="00B60675">
        <w:rPr>
          <w:rFonts w:asciiTheme="minorHAnsi" w:hAnsiTheme="minorHAnsi" w:cstheme="minorHAnsi"/>
        </w:rPr>
        <w:t>Professora</w:t>
      </w:r>
      <w:r w:rsidR="004C176E" w:rsidRPr="00B60675">
        <w:rPr>
          <w:rFonts w:asciiTheme="minorHAnsi" w:hAnsiTheme="minorHAnsi" w:cstheme="minorHAnsi"/>
        </w:rPr>
        <w:t xml:space="preserve"> </w:t>
      </w:r>
      <w:r w:rsidR="00A32CE6" w:rsidRPr="00B60675">
        <w:rPr>
          <w:rFonts w:asciiTheme="minorHAnsi" w:hAnsiTheme="minorHAnsi" w:cstheme="minorHAnsi"/>
        </w:rPr>
        <w:t xml:space="preserve">Vera Lucia Tieko Suguihiro, </w:t>
      </w:r>
      <w:r w:rsidR="00F410E7" w:rsidRPr="00B60675">
        <w:rPr>
          <w:rFonts w:asciiTheme="minorHAnsi" w:hAnsiTheme="minorHAnsi" w:cstheme="minorHAnsi"/>
        </w:rPr>
        <w:t xml:space="preserve">abriu os trabalhos </w:t>
      </w:r>
      <w:r w:rsidR="00562527" w:rsidRPr="00B60675">
        <w:rPr>
          <w:rFonts w:asciiTheme="minorHAnsi" w:hAnsiTheme="minorHAnsi" w:cstheme="minorHAnsi"/>
        </w:rPr>
        <w:t xml:space="preserve">e </w:t>
      </w:r>
      <w:r w:rsidR="00F410E7" w:rsidRPr="00B60675">
        <w:rPr>
          <w:rFonts w:asciiTheme="minorHAnsi" w:hAnsiTheme="minorHAnsi" w:cstheme="minorHAnsi"/>
        </w:rPr>
        <w:t>agr</w:t>
      </w:r>
      <w:r w:rsidR="00562527" w:rsidRPr="00B60675">
        <w:rPr>
          <w:rFonts w:asciiTheme="minorHAnsi" w:hAnsiTheme="minorHAnsi" w:cstheme="minorHAnsi"/>
        </w:rPr>
        <w:t>a</w:t>
      </w:r>
      <w:r w:rsidR="00F410E7" w:rsidRPr="00B60675">
        <w:rPr>
          <w:rFonts w:asciiTheme="minorHAnsi" w:hAnsiTheme="minorHAnsi" w:cstheme="minorHAnsi"/>
        </w:rPr>
        <w:t>deceu a presença</w:t>
      </w:r>
      <w:r w:rsidR="00D70BCB" w:rsidRPr="00B60675">
        <w:rPr>
          <w:rFonts w:asciiTheme="minorHAnsi" w:hAnsiTheme="minorHAnsi" w:cstheme="minorHAnsi"/>
        </w:rPr>
        <w:t xml:space="preserve"> todo</w:t>
      </w:r>
      <w:r w:rsidR="00562527" w:rsidRPr="00B60675">
        <w:rPr>
          <w:rFonts w:asciiTheme="minorHAnsi" w:hAnsiTheme="minorHAnsi" w:cstheme="minorHAnsi"/>
        </w:rPr>
        <w:t>s</w:t>
      </w:r>
      <w:r w:rsidR="009B58FF" w:rsidRPr="00B60675">
        <w:rPr>
          <w:rFonts w:asciiTheme="minorHAnsi" w:hAnsiTheme="minorHAnsi" w:cstheme="minorHAnsi"/>
        </w:rPr>
        <w:t xml:space="preserve">. Para a presente reuinião foi realizada a </w:t>
      </w:r>
      <w:r w:rsidR="00F410E7" w:rsidRPr="00B60675">
        <w:rPr>
          <w:rFonts w:asciiTheme="minorHAnsi" w:hAnsiTheme="minorHAnsi" w:cstheme="minorHAnsi"/>
        </w:rPr>
        <w:t>confer</w:t>
      </w:r>
      <w:r w:rsidR="00DF1ED8" w:rsidRPr="00B60675">
        <w:rPr>
          <w:rFonts w:asciiTheme="minorHAnsi" w:hAnsiTheme="minorHAnsi" w:cstheme="minorHAnsi"/>
        </w:rPr>
        <w:t>ê</w:t>
      </w:r>
      <w:r w:rsidR="00F410E7" w:rsidRPr="00B60675">
        <w:rPr>
          <w:rFonts w:asciiTheme="minorHAnsi" w:hAnsiTheme="minorHAnsi" w:cstheme="minorHAnsi"/>
        </w:rPr>
        <w:t>ncia do quórum regimental.</w:t>
      </w:r>
      <w:r w:rsidR="00D74057" w:rsidRPr="00B60675">
        <w:rPr>
          <w:rFonts w:asciiTheme="minorHAnsi" w:hAnsiTheme="minorHAnsi" w:cstheme="minorHAnsi"/>
        </w:rPr>
        <w:t xml:space="preserve"> Foi proposto os seguintes temas para discussão:</w:t>
      </w:r>
      <w:r w:rsidR="00B25885" w:rsidRPr="00B60675">
        <w:rPr>
          <w:rFonts w:asciiTheme="minorHAnsi" w:hAnsiTheme="minorHAnsi" w:cstheme="minorHAnsi"/>
        </w:rPr>
        <w:t xml:space="preserve"> </w:t>
      </w:r>
      <w:r w:rsidR="00856431" w:rsidRPr="00B60675">
        <w:rPr>
          <w:rFonts w:asciiTheme="minorHAnsi" w:hAnsiTheme="minorHAnsi" w:cstheme="minorHAnsi"/>
        </w:rPr>
        <w:t>1. Aprovação da Pauta do dia;</w:t>
      </w:r>
      <w:r w:rsidR="00856431" w:rsidRPr="00B60675">
        <w:rPr>
          <w:rFonts w:asciiTheme="minorHAnsi" w:hAnsiTheme="minorHAnsi" w:cstheme="minorHAnsi"/>
        </w:rPr>
        <w:br/>
        <w:t xml:space="preserve">2. Retomada das discussões das comissões com elaboração de estratégias de ações; 3. Observatório de Gestão Pública: assinatura da Carta-Compromisso pelos candidatos a Prefeito; 4. Proposta e discussão: Convite ao Prefeito(a) eleito(a) a participar da reunião do Conselho de Transparência no dia 04/12; 5. Teatro Municipal; 6. Avisos gerais. </w:t>
      </w:r>
      <w:r w:rsidR="002964CE" w:rsidRPr="00B60675">
        <w:rPr>
          <w:rFonts w:asciiTheme="minorHAnsi" w:hAnsiTheme="minorHAnsi" w:cstheme="minorHAnsi"/>
        </w:rPr>
        <w:t xml:space="preserve">Passando ao primeio item: </w:t>
      </w:r>
      <w:r w:rsidR="00793DE8" w:rsidRPr="00B60675">
        <w:rPr>
          <w:rFonts w:asciiTheme="minorHAnsi" w:hAnsiTheme="minorHAnsi" w:cstheme="minorHAnsi"/>
          <w:b/>
          <w:bCs/>
          <w:i/>
          <w:iCs/>
        </w:rPr>
        <w:t>1. Aprovação da pauta do dia</w:t>
      </w:r>
      <w:r w:rsidR="00793DE8" w:rsidRPr="00B60675">
        <w:rPr>
          <w:rFonts w:asciiTheme="minorHAnsi" w:hAnsiTheme="minorHAnsi" w:cstheme="minorHAnsi"/>
        </w:rPr>
        <w:t xml:space="preserve"> </w:t>
      </w:r>
      <w:r w:rsidR="002964CE" w:rsidRPr="00B60675">
        <w:rPr>
          <w:rFonts w:asciiTheme="minorHAnsi" w:hAnsiTheme="minorHAnsi" w:cstheme="minorHAnsi"/>
        </w:rPr>
        <w:t>- Foi encaminhado para votação, os itens das pautas propostas, e questionou se os presentes possuem itens a acrescentar, após discussão, em votação,</w:t>
      </w:r>
      <w:r w:rsidR="00746A3E" w:rsidRPr="00B60675">
        <w:rPr>
          <w:rFonts w:asciiTheme="minorHAnsi" w:hAnsiTheme="minorHAnsi" w:cstheme="minorHAnsi"/>
          <w:b/>
          <w:bCs/>
        </w:rPr>
        <w:t xml:space="preserve"> </w:t>
      </w:r>
      <w:r w:rsidR="00746A3E" w:rsidRPr="00B60675">
        <w:rPr>
          <w:rFonts w:asciiTheme="minorHAnsi" w:hAnsiTheme="minorHAnsi" w:cstheme="minorHAnsi"/>
        </w:rPr>
        <w:t>foi</w:t>
      </w:r>
      <w:r w:rsidR="00746A3E" w:rsidRPr="00B60675">
        <w:rPr>
          <w:rFonts w:asciiTheme="minorHAnsi" w:hAnsiTheme="minorHAnsi" w:cstheme="minorHAnsi"/>
          <w:b/>
          <w:bCs/>
        </w:rPr>
        <w:t xml:space="preserve"> </w:t>
      </w:r>
      <w:r w:rsidR="00746A3E" w:rsidRPr="00B60675">
        <w:rPr>
          <w:rFonts w:asciiTheme="minorHAnsi" w:hAnsiTheme="minorHAnsi" w:cstheme="minorHAnsi"/>
        </w:rPr>
        <w:t>aprovado por unanimidade</w:t>
      </w:r>
      <w:r w:rsidR="002964CE" w:rsidRPr="00B60675">
        <w:rPr>
          <w:rFonts w:asciiTheme="minorHAnsi" w:hAnsiTheme="minorHAnsi" w:cstheme="minorHAnsi"/>
        </w:rPr>
        <w:t>; Passando ao segundo item</w:t>
      </w:r>
      <w:r w:rsidR="00DB66B4" w:rsidRPr="00B60675">
        <w:rPr>
          <w:rFonts w:asciiTheme="minorHAnsi" w:hAnsiTheme="minorHAnsi" w:cstheme="minorHAnsi"/>
        </w:rPr>
        <w:t>, sendo aprovada a</w:t>
      </w:r>
      <w:r w:rsidR="00DC31CF" w:rsidRPr="00B60675">
        <w:rPr>
          <w:rFonts w:asciiTheme="minorHAnsi" w:hAnsiTheme="minorHAnsi" w:cstheme="minorHAnsi"/>
        </w:rPr>
        <w:t xml:space="preserve"> inversão da </w:t>
      </w:r>
      <w:r w:rsidR="00DB66B4" w:rsidRPr="00B60675">
        <w:rPr>
          <w:rFonts w:asciiTheme="minorHAnsi" w:hAnsiTheme="minorHAnsi" w:cstheme="minorHAnsi"/>
        </w:rPr>
        <w:t>ordem da pauta</w:t>
      </w:r>
      <w:r w:rsidR="00DC31CF" w:rsidRPr="00B60675">
        <w:rPr>
          <w:rFonts w:asciiTheme="minorHAnsi" w:hAnsiTheme="minorHAnsi" w:cstheme="minorHAnsi"/>
        </w:rPr>
        <w:t>,</w:t>
      </w:r>
      <w:r w:rsidR="00DB66B4" w:rsidRPr="00B60675">
        <w:rPr>
          <w:rFonts w:asciiTheme="minorHAnsi" w:hAnsiTheme="minorHAnsi" w:cstheme="minorHAnsi"/>
        </w:rPr>
        <w:t xml:space="preserve"> conforme segue</w:t>
      </w:r>
      <w:r w:rsidR="002964CE" w:rsidRPr="00B60675">
        <w:rPr>
          <w:rFonts w:asciiTheme="minorHAnsi" w:hAnsiTheme="minorHAnsi" w:cstheme="minorHAnsi"/>
        </w:rPr>
        <w:t xml:space="preserve">: </w:t>
      </w:r>
      <w:r w:rsidR="00125E0F" w:rsidRPr="00B60675">
        <w:rPr>
          <w:rFonts w:asciiTheme="minorHAnsi" w:hAnsiTheme="minorHAnsi" w:cstheme="minorHAnsi"/>
          <w:b/>
          <w:bCs/>
          <w:i/>
          <w:iCs/>
        </w:rPr>
        <w:t xml:space="preserve">5. Teatro Municipal – </w:t>
      </w:r>
      <w:r w:rsidR="00125E0F" w:rsidRPr="00B60675">
        <w:rPr>
          <w:rFonts w:asciiTheme="minorHAnsi" w:hAnsiTheme="minorHAnsi" w:cstheme="minorHAnsi"/>
        </w:rPr>
        <w:t>No que se refere a esta pauta, como a Conselheira Alexsandra não pode estar presente na reunião, a pauta foi adiada.</w:t>
      </w:r>
      <w:r w:rsidR="00125E0F" w:rsidRPr="00B60675">
        <w:rPr>
          <w:rFonts w:asciiTheme="minorHAnsi" w:hAnsiTheme="minorHAnsi" w:cstheme="minorHAnsi"/>
          <w:b/>
          <w:bCs/>
          <w:i/>
          <w:iCs/>
        </w:rPr>
        <w:t xml:space="preserve"> </w:t>
      </w:r>
      <w:r w:rsidR="007D06F5" w:rsidRPr="00B60675">
        <w:rPr>
          <w:rFonts w:asciiTheme="minorHAnsi" w:hAnsiTheme="minorHAnsi" w:cstheme="minorHAnsi"/>
          <w:b/>
          <w:bCs/>
          <w:i/>
          <w:iCs/>
        </w:rPr>
        <w:t>3. Observatório de Gestão Pública: assinatura da Carta-Compromisso pelos candidatos a Prefeito</w:t>
      </w:r>
      <w:r w:rsidR="00661523" w:rsidRPr="00B60675">
        <w:rPr>
          <w:rFonts w:asciiTheme="minorHAnsi" w:hAnsiTheme="minorHAnsi" w:cstheme="minorHAnsi"/>
          <w:b/>
          <w:bCs/>
          <w:i/>
          <w:iCs/>
        </w:rPr>
        <w:t xml:space="preserve"> </w:t>
      </w:r>
      <w:r w:rsidR="00AE5245" w:rsidRPr="00B60675">
        <w:rPr>
          <w:rFonts w:asciiTheme="minorHAnsi" w:hAnsiTheme="minorHAnsi" w:cstheme="minorHAnsi"/>
          <w:b/>
          <w:bCs/>
          <w:i/>
          <w:iCs/>
        </w:rPr>
        <w:t>–</w:t>
      </w:r>
      <w:r w:rsidR="00661523" w:rsidRPr="00B60675">
        <w:rPr>
          <w:rFonts w:asciiTheme="minorHAnsi" w:hAnsiTheme="minorHAnsi" w:cstheme="minorHAnsi"/>
          <w:b/>
          <w:bCs/>
          <w:i/>
          <w:iCs/>
        </w:rPr>
        <w:t xml:space="preserve"> </w:t>
      </w:r>
      <w:r w:rsidR="00AE5245" w:rsidRPr="00B60675">
        <w:rPr>
          <w:rFonts w:asciiTheme="minorHAnsi" w:hAnsiTheme="minorHAnsi" w:cstheme="minorHAnsi"/>
        </w:rPr>
        <w:t xml:space="preserve">No que se refere a essa questão, foi informado à plenária que a referida Carta-compromisso não pode ser elaborada pelo Conselho por  </w:t>
      </w:r>
      <w:r w:rsidR="00E321EA" w:rsidRPr="00B60675">
        <w:rPr>
          <w:rFonts w:asciiTheme="minorHAnsi" w:hAnsiTheme="minorHAnsi" w:cstheme="minorHAnsi"/>
        </w:rPr>
        <w:t xml:space="preserve">tratar-se de conselho paritário, com presença de membros do governo, conforme orientação da Secretaria de </w:t>
      </w:r>
      <w:r w:rsidR="00E321EA" w:rsidRPr="00B60675">
        <w:rPr>
          <w:rFonts w:asciiTheme="minorHAnsi" w:hAnsiTheme="minorHAnsi" w:cstheme="minorHAnsi"/>
        </w:rPr>
        <w:lastRenderedPageBreak/>
        <w:t>Governo.</w:t>
      </w:r>
      <w:r w:rsidR="00E321EA" w:rsidRPr="00B60675">
        <w:rPr>
          <w:rFonts w:asciiTheme="minorHAnsi" w:hAnsiTheme="minorHAnsi" w:cstheme="minorHAnsi"/>
          <w:b/>
          <w:bCs/>
          <w:i/>
          <w:iCs/>
        </w:rPr>
        <w:t xml:space="preserve"> </w:t>
      </w:r>
      <w:r w:rsidR="00E321EA" w:rsidRPr="00B60675">
        <w:rPr>
          <w:rFonts w:asciiTheme="minorHAnsi" w:hAnsiTheme="minorHAnsi" w:cstheme="minorHAnsi"/>
        </w:rPr>
        <w:t xml:space="preserve">Considerando a falta de tempo hábil em colocar essa questão em pauta neste Conselho e a precaução nos atos, optou solicitar o apoio do Observatório de Gestão Pública. Passada a palavra à </w:t>
      </w:r>
      <w:r w:rsidR="00661523" w:rsidRPr="00B60675">
        <w:rPr>
          <w:rFonts w:asciiTheme="minorHAnsi" w:hAnsiTheme="minorHAnsi" w:cstheme="minorHAnsi"/>
        </w:rPr>
        <w:t xml:space="preserve">representante do Observatório da Gestão Pública, Viviane Marques de Mendonça Dmitruk, Conselheira Suplente neste, explicou que a </w:t>
      </w:r>
      <w:r w:rsidR="005E6FC6" w:rsidRPr="00B60675">
        <w:rPr>
          <w:rFonts w:asciiTheme="minorHAnsi" w:hAnsiTheme="minorHAnsi" w:cstheme="minorHAnsi"/>
        </w:rPr>
        <w:t>C</w:t>
      </w:r>
      <w:r w:rsidR="00661523" w:rsidRPr="00B60675">
        <w:rPr>
          <w:rFonts w:asciiTheme="minorHAnsi" w:hAnsiTheme="minorHAnsi" w:cstheme="minorHAnsi"/>
        </w:rPr>
        <w:t>arta</w:t>
      </w:r>
      <w:r w:rsidR="005E6FC6" w:rsidRPr="00B60675">
        <w:rPr>
          <w:rFonts w:asciiTheme="minorHAnsi" w:hAnsiTheme="minorHAnsi" w:cstheme="minorHAnsi"/>
        </w:rPr>
        <w:t>-C</w:t>
      </w:r>
      <w:r w:rsidR="00661523" w:rsidRPr="00B60675">
        <w:rPr>
          <w:rFonts w:asciiTheme="minorHAnsi" w:hAnsiTheme="minorHAnsi" w:cstheme="minorHAnsi"/>
        </w:rPr>
        <w:t xml:space="preserve">ompromisso foi enviada por e-mail aos assessores de todos os candidatos a </w:t>
      </w:r>
      <w:r w:rsidR="005E6FC6" w:rsidRPr="00B60675">
        <w:rPr>
          <w:rFonts w:asciiTheme="minorHAnsi" w:hAnsiTheme="minorHAnsi" w:cstheme="minorHAnsi"/>
        </w:rPr>
        <w:t>P</w:t>
      </w:r>
      <w:r w:rsidR="00661523" w:rsidRPr="00B60675">
        <w:rPr>
          <w:rFonts w:asciiTheme="minorHAnsi" w:hAnsiTheme="minorHAnsi" w:cstheme="minorHAnsi"/>
        </w:rPr>
        <w:t>refeito. A ideia inicial era realizar um encontro presencial para oficializar a assinatura, mas, devido à proximidade das eleições, a opção foi deixar o documento disponível no escritório do Observatório para assinatura individual.</w:t>
      </w:r>
      <w:r w:rsidR="00DB66B4" w:rsidRPr="00B60675">
        <w:rPr>
          <w:rFonts w:asciiTheme="minorHAnsi" w:hAnsiTheme="minorHAnsi" w:cstheme="minorHAnsi"/>
        </w:rPr>
        <w:t xml:space="preserve"> </w:t>
      </w:r>
      <w:r w:rsidR="00661523" w:rsidRPr="00B60675">
        <w:rPr>
          <w:rFonts w:asciiTheme="minorHAnsi" w:hAnsiTheme="minorHAnsi" w:cstheme="minorHAnsi"/>
        </w:rPr>
        <w:t>Todos os candidatos, exceto um, assinaram a carta. Thiago Amaral não concordou com um ponto específico</w:t>
      </w:r>
      <w:r w:rsidR="00436B74" w:rsidRPr="00B60675">
        <w:rPr>
          <w:rFonts w:asciiTheme="minorHAnsi" w:hAnsiTheme="minorHAnsi" w:cstheme="minorHAnsi"/>
        </w:rPr>
        <w:t xml:space="preserve">, no que se refere à secretária para o Conselho. Foi informado que ele poderia fazer ressalvas no documento, porém ele </w:t>
      </w:r>
      <w:r w:rsidR="00661523" w:rsidRPr="00B60675">
        <w:rPr>
          <w:rFonts w:asciiTheme="minorHAnsi" w:hAnsiTheme="minorHAnsi" w:cstheme="minorHAnsi"/>
        </w:rPr>
        <w:t>optou por não assinar. O resultado da assinatura foi publicizad</w:t>
      </w:r>
      <w:r w:rsidR="00436B74" w:rsidRPr="00B60675">
        <w:rPr>
          <w:rFonts w:asciiTheme="minorHAnsi" w:hAnsiTheme="minorHAnsi" w:cstheme="minorHAnsi"/>
        </w:rPr>
        <w:t>o</w:t>
      </w:r>
      <w:r w:rsidR="00661523" w:rsidRPr="00B60675">
        <w:rPr>
          <w:rFonts w:asciiTheme="minorHAnsi" w:hAnsiTheme="minorHAnsi" w:cstheme="minorHAnsi"/>
        </w:rPr>
        <w:t xml:space="preserve">. </w:t>
      </w:r>
      <w:r w:rsidR="007D06F5" w:rsidRPr="00B60675">
        <w:rPr>
          <w:rFonts w:asciiTheme="minorHAnsi" w:hAnsiTheme="minorHAnsi" w:cstheme="minorHAnsi"/>
          <w:b/>
          <w:bCs/>
          <w:i/>
          <w:iCs/>
        </w:rPr>
        <w:t xml:space="preserve">4. Proposta e discussão: Convite ao Prefeito(a) eleito(a) a participar da reunião do Conselho de Transparência no dia 04/12 - </w:t>
      </w:r>
      <w:r w:rsidR="007D06F5" w:rsidRPr="00B60675">
        <w:rPr>
          <w:rFonts w:asciiTheme="minorHAnsi" w:hAnsiTheme="minorHAnsi" w:cstheme="minorHAnsi"/>
        </w:rPr>
        <w:t xml:space="preserve">Houve consenso sobre a importância de convidar o </w:t>
      </w:r>
      <w:r w:rsidR="003C3435" w:rsidRPr="00B60675">
        <w:rPr>
          <w:rFonts w:asciiTheme="minorHAnsi" w:hAnsiTheme="minorHAnsi" w:cstheme="minorHAnsi"/>
        </w:rPr>
        <w:t xml:space="preserve">Prefeito(a) eleito(a) </w:t>
      </w:r>
      <w:r w:rsidR="007D06F5" w:rsidRPr="00B60675">
        <w:rPr>
          <w:rFonts w:asciiTheme="minorHAnsi" w:hAnsiTheme="minorHAnsi" w:cstheme="minorHAnsi"/>
        </w:rPr>
        <w:t xml:space="preserve">para a reunião </w:t>
      </w:r>
      <w:r w:rsidR="00D16E12" w:rsidRPr="00B60675">
        <w:rPr>
          <w:rFonts w:asciiTheme="minorHAnsi" w:hAnsiTheme="minorHAnsi" w:cstheme="minorHAnsi"/>
        </w:rPr>
        <w:t>do Conselho</w:t>
      </w:r>
      <w:r w:rsidR="007D06F5" w:rsidRPr="00B60675">
        <w:rPr>
          <w:rFonts w:asciiTheme="minorHAnsi" w:hAnsiTheme="minorHAnsi" w:cstheme="minorHAnsi"/>
        </w:rPr>
        <w:t xml:space="preserve">. O objetivo é alinhar as expectativas e </w:t>
      </w:r>
      <w:r w:rsidR="00D401AD" w:rsidRPr="00B60675">
        <w:rPr>
          <w:rFonts w:asciiTheme="minorHAnsi" w:hAnsiTheme="minorHAnsi" w:cstheme="minorHAnsi"/>
        </w:rPr>
        <w:t>propostas</w:t>
      </w:r>
      <w:r w:rsidR="007D06F5" w:rsidRPr="00B60675">
        <w:rPr>
          <w:rFonts w:asciiTheme="minorHAnsi" w:hAnsiTheme="minorHAnsi" w:cstheme="minorHAnsi"/>
        </w:rPr>
        <w:t xml:space="preserve"> </w:t>
      </w:r>
      <w:r w:rsidR="00D401AD" w:rsidRPr="00B60675">
        <w:rPr>
          <w:rFonts w:asciiTheme="minorHAnsi" w:hAnsiTheme="minorHAnsi" w:cstheme="minorHAnsi"/>
        </w:rPr>
        <w:t xml:space="preserve">do Conselho e Observatório </w:t>
      </w:r>
      <w:r w:rsidR="00D16E12" w:rsidRPr="00B60675">
        <w:rPr>
          <w:rFonts w:asciiTheme="minorHAnsi" w:hAnsiTheme="minorHAnsi" w:cstheme="minorHAnsi"/>
        </w:rPr>
        <w:t>em uma nova carta-compromisso a ser escrita em conjunto</w:t>
      </w:r>
      <w:r w:rsidR="007D06F5" w:rsidRPr="00B60675">
        <w:rPr>
          <w:rFonts w:asciiTheme="minorHAnsi" w:hAnsiTheme="minorHAnsi" w:cstheme="minorHAnsi"/>
        </w:rPr>
        <w:t>, garantindo que</w:t>
      </w:r>
      <w:r w:rsidR="00D401AD" w:rsidRPr="00B60675">
        <w:rPr>
          <w:rFonts w:asciiTheme="minorHAnsi" w:hAnsiTheme="minorHAnsi" w:cstheme="minorHAnsi"/>
        </w:rPr>
        <w:t xml:space="preserve"> sua</w:t>
      </w:r>
      <w:r w:rsidR="0026211F" w:rsidRPr="00B60675">
        <w:rPr>
          <w:rFonts w:asciiTheme="minorHAnsi" w:hAnsiTheme="minorHAnsi" w:cstheme="minorHAnsi"/>
        </w:rPr>
        <w:t xml:space="preserve"> efetividade</w:t>
      </w:r>
      <w:r w:rsidR="00306893" w:rsidRPr="00B60675">
        <w:rPr>
          <w:rFonts w:asciiTheme="minorHAnsi" w:hAnsiTheme="minorHAnsi" w:cstheme="minorHAnsi"/>
        </w:rPr>
        <w:t>.</w:t>
      </w:r>
      <w:r w:rsidR="003C3435" w:rsidRPr="00B60675">
        <w:rPr>
          <w:rFonts w:asciiTheme="minorHAnsi" w:hAnsiTheme="minorHAnsi" w:cstheme="minorHAnsi"/>
        </w:rPr>
        <w:t xml:space="preserve"> Foi sugerido também que fosse realizada uma reunião com os Vereadores(as) eleitos(as), visto que a fiscalização e controle também uma atividade de natureza desse, porém em </w:t>
      </w:r>
      <w:r w:rsidR="00331960" w:rsidRPr="00B60675">
        <w:rPr>
          <w:rFonts w:asciiTheme="minorHAnsi" w:hAnsiTheme="minorHAnsi" w:cstheme="minorHAnsi"/>
        </w:rPr>
        <w:t>eventos</w:t>
      </w:r>
      <w:r w:rsidR="003C3435" w:rsidRPr="00B60675">
        <w:rPr>
          <w:rFonts w:asciiTheme="minorHAnsi" w:hAnsiTheme="minorHAnsi" w:cstheme="minorHAnsi"/>
        </w:rPr>
        <w:t xml:space="preserve"> distintos, assim como uma apresentação para que conheçam o trabalho do Conselho</w:t>
      </w:r>
      <w:r w:rsidR="006532AB" w:rsidRPr="00B60675">
        <w:rPr>
          <w:rFonts w:asciiTheme="minorHAnsi" w:hAnsiTheme="minorHAnsi" w:cstheme="minorHAnsi"/>
        </w:rPr>
        <w:t xml:space="preserve"> e do Observatório</w:t>
      </w:r>
      <w:r w:rsidR="003C3435" w:rsidRPr="00B60675">
        <w:rPr>
          <w:rFonts w:asciiTheme="minorHAnsi" w:hAnsiTheme="minorHAnsi" w:cstheme="minorHAnsi"/>
        </w:rPr>
        <w:t xml:space="preserve"> e sua</w:t>
      </w:r>
      <w:r w:rsidR="006532AB" w:rsidRPr="00B60675">
        <w:rPr>
          <w:rFonts w:asciiTheme="minorHAnsi" w:hAnsiTheme="minorHAnsi" w:cstheme="minorHAnsi"/>
        </w:rPr>
        <w:t>s respectivas</w:t>
      </w:r>
      <w:r w:rsidR="003C3435" w:rsidRPr="00B60675">
        <w:rPr>
          <w:rFonts w:asciiTheme="minorHAnsi" w:hAnsiTheme="minorHAnsi" w:cstheme="minorHAnsi"/>
        </w:rPr>
        <w:t xml:space="preserve"> atuaç</w:t>
      </w:r>
      <w:r w:rsidR="006532AB" w:rsidRPr="00B60675">
        <w:rPr>
          <w:rFonts w:asciiTheme="minorHAnsi" w:hAnsiTheme="minorHAnsi" w:cstheme="minorHAnsi"/>
        </w:rPr>
        <w:t>ões</w:t>
      </w:r>
      <w:r w:rsidR="003C3435" w:rsidRPr="00B60675">
        <w:rPr>
          <w:rFonts w:asciiTheme="minorHAnsi" w:hAnsiTheme="minorHAnsi" w:cstheme="minorHAnsi"/>
        </w:rPr>
        <w:t xml:space="preserve">. </w:t>
      </w:r>
      <w:r w:rsidR="00452EE1" w:rsidRPr="00B60675">
        <w:rPr>
          <w:rFonts w:asciiTheme="minorHAnsi" w:hAnsiTheme="minorHAnsi" w:cstheme="minorHAnsi"/>
        </w:rPr>
        <w:t>Além disso, será necessário elaborar texto para convite dos Vereadores(as) e Prefeito(a) eleitos(as) em ambos os eventos</w:t>
      </w:r>
      <w:r w:rsidR="009B0BE8" w:rsidRPr="00B60675">
        <w:rPr>
          <w:rFonts w:asciiTheme="minorHAnsi" w:hAnsiTheme="minorHAnsi" w:cstheme="minorHAnsi"/>
        </w:rPr>
        <w:t>.</w:t>
      </w:r>
      <w:r w:rsidR="00452EE1" w:rsidRPr="00B60675">
        <w:rPr>
          <w:rFonts w:asciiTheme="minorHAnsi" w:hAnsiTheme="minorHAnsi" w:cstheme="minorHAnsi"/>
        </w:rPr>
        <w:t xml:space="preserve"> A Conselheira Paula, Titular - Representante do Poder Público, ficou responsável pela </w:t>
      </w:r>
      <w:r w:rsidR="00355E8A">
        <w:rPr>
          <w:rFonts w:asciiTheme="minorHAnsi" w:hAnsiTheme="minorHAnsi" w:cstheme="minorHAnsi"/>
        </w:rPr>
        <w:t>elaboração do roteiro para a apresentação</w:t>
      </w:r>
      <w:r w:rsidR="00452EE1" w:rsidRPr="00B60675">
        <w:rPr>
          <w:rFonts w:asciiTheme="minorHAnsi" w:hAnsiTheme="minorHAnsi" w:cstheme="minorHAnsi"/>
        </w:rPr>
        <w:t xml:space="preserve"> </w:t>
      </w:r>
      <w:r w:rsidR="00355E8A">
        <w:rPr>
          <w:rFonts w:asciiTheme="minorHAnsi" w:hAnsiTheme="minorHAnsi" w:cstheme="minorHAnsi"/>
        </w:rPr>
        <w:t xml:space="preserve">das atividades do </w:t>
      </w:r>
      <w:r w:rsidR="00452EE1" w:rsidRPr="00B60675">
        <w:rPr>
          <w:rFonts w:asciiTheme="minorHAnsi" w:hAnsiTheme="minorHAnsi" w:cstheme="minorHAnsi"/>
        </w:rPr>
        <w:t>CMTCSL e do OGP.</w:t>
      </w:r>
      <w:r w:rsidR="009B0BE8" w:rsidRPr="00B60675">
        <w:rPr>
          <w:rFonts w:asciiTheme="minorHAnsi" w:hAnsiTheme="minorHAnsi" w:cstheme="minorHAnsi"/>
        </w:rPr>
        <w:t xml:space="preserve"> Foi defini</w:t>
      </w:r>
      <w:r w:rsidR="00355E8A">
        <w:rPr>
          <w:rFonts w:asciiTheme="minorHAnsi" w:hAnsiTheme="minorHAnsi" w:cstheme="minorHAnsi"/>
        </w:rPr>
        <w:t>d</w:t>
      </w:r>
      <w:r w:rsidR="009B0BE8" w:rsidRPr="00B60675">
        <w:rPr>
          <w:rFonts w:asciiTheme="minorHAnsi" w:hAnsiTheme="minorHAnsi" w:cstheme="minorHAnsi"/>
        </w:rPr>
        <w:t>a ainda a necessidade do envolvimento de todos na organização dos eventos.</w:t>
      </w:r>
      <w:r w:rsidR="00DC31CF" w:rsidRPr="00B60675">
        <w:rPr>
          <w:rFonts w:asciiTheme="minorHAnsi" w:hAnsiTheme="minorHAnsi" w:cstheme="minorHAnsi"/>
        </w:rPr>
        <w:t xml:space="preserve"> </w:t>
      </w:r>
      <w:r w:rsidR="00306893" w:rsidRPr="00B60675">
        <w:rPr>
          <w:rFonts w:asciiTheme="minorHAnsi" w:hAnsiTheme="minorHAnsi" w:cstheme="minorHAnsi"/>
        </w:rPr>
        <w:t>Para viabilizar a ideia, foram propostas as agendas</w:t>
      </w:r>
      <w:r w:rsidR="00355E8A">
        <w:rPr>
          <w:rFonts w:asciiTheme="minorHAnsi" w:hAnsiTheme="minorHAnsi" w:cstheme="minorHAnsi"/>
        </w:rPr>
        <w:t>,</w:t>
      </w:r>
      <w:r w:rsidR="00306893" w:rsidRPr="00B60675">
        <w:rPr>
          <w:rFonts w:asciiTheme="minorHAnsi" w:hAnsiTheme="minorHAnsi" w:cstheme="minorHAnsi"/>
        </w:rPr>
        <w:t xml:space="preserve"> conforme segue:  </w:t>
      </w:r>
      <w:r w:rsidR="00CF48D9" w:rsidRPr="00B60675">
        <w:rPr>
          <w:rFonts w:asciiTheme="minorHAnsi" w:hAnsiTheme="minorHAnsi" w:cstheme="minorHAnsi"/>
        </w:rPr>
        <w:t>Dia 17/10: Reunião Extraordinária para definição do</w:t>
      </w:r>
      <w:r w:rsidR="00DC31CF" w:rsidRPr="00B60675">
        <w:rPr>
          <w:rFonts w:asciiTheme="minorHAnsi" w:hAnsiTheme="minorHAnsi" w:cstheme="minorHAnsi"/>
        </w:rPr>
        <w:t>s textos do</w:t>
      </w:r>
      <w:r w:rsidR="00CF48D9" w:rsidRPr="00B60675">
        <w:rPr>
          <w:rFonts w:asciiTheme="minorHAnsi" w:hAnsiTheme="minorHAnsi" w:cstheme="minorHAnsi"/>
        </w:rPr>
        <w:t xml:space="preserve"> Ofício de </w:t>
      </w:r>
      <w:r w:rsidR="00DC31CF" w:rsidRPr="00B60675">
        <w:rPr>
          <w:rFonts w:asciiTheme="minorHAnsi" w:hAnsiTheme="minorHAnsi" w:cstheme="minorHAnsi"/>
        </w:rPr>
        <w:t>C</w:t>
      </w:r>
      <w:r w:rsidR="00CF48D9" w:rsidRPr="00B60675">
        <w:rPr>
          <w:rFonts w:asciiTheme="minorHAnsi" w:hAnsiTheme="minorHAnsi" w:cstheme="minorHAnsi"/>
        </w:rPr>
        <w:t>onvite e Carta-compromisso aos Vereadores(as) e Prefeito(a) eleitos(as); Dia 04/11: Reunião Ordinária com pauta única sobre os eventos com os Vereadores(as) e Prefeito(a) eleitos(as); Dia 13/11: Reunião Extraordinária para realização do evento com os Vereadores(as) eleitos(as); Dia 02/12: Reunião Ordinária</w:t>
      </w:r>
      <w:r w:rsidR="00573DEA">
        <w:rPr>
          <w:rFonts w:asciiTheme="minorHAnsi" w:hAnsiTheme="minorHAnsi" w:cstheme="minorHAnsi"/>
        </w:rPr>
        <w:t>: E</w:t>
      </w:r>
      <w:r w:rsidR="00CF48D9" w:rsidRPr="00B60675">
        <w:rPr>
          <w:rFonts w:asciiTheme="minorHAnsi" w:hAnsiTheme="minorHAnsi" w:cstheme="minorHAnsi"/>
        </w:rPr>
        <w:t>vento com o(a) Prefeito(a) eleito(a) e Vereadores</w:t>
      </w:r>
      <w:r w:rsidR="00DC31CF" w:rsidRPr="00B60675">
        <w:rPr>
          <w:rFonts w:asciiTheme="minorHAnsi" w:hAnsiTheme="minorHAnsi" w:cstheme="minorHAnsi"/>
        </w:rPr>
        <w:t>(as)</w:t>
      </w:r>
      <w:r w:rsidR="00CF48D9" w:rsidRPr="00B60675">
        <w:rPr>
          <w:rFonts w:asciiTheme="minorHAnsi" w:hAnsiTheme="minorHAnsi" w:cstheme="minorHAnsi"/>
        </w:rPr>
        <w:t xml:space="preserve"> interessados</w:t>
      </w:r>
      <w:r w:rsidR="00DC31CF" w:rsidRPr="00B60675">
        <w:rPr>
          <w:rFonts w:asciiTheme="minorHAnsi" w:hAnsiTheme="minorHAnsi" w:cstheme="minorHAnsi"/>
        </w:rPr>
        <w:t>(as)</w:t>
      </w:r>
      <w:r w:rsidR="00CF48D9" w:rsidRPr="00B60675">
        <w:rPr>
          <w:rFonts w:asciiTheme="minorHAnsi" w:hAnsiTheme="minorHAnsi" w:cstheme="minorHAnsi"/>
        </w:rPr>
        <w:t xml:space="preserve"> em participar.</w:t>
      </w:r>
      <w:r w:rsidR="00DC31CF" w:rsidRPr="00B60675">
        <w:rPr>
          <w:rFonts w:asciiTheme="minorHAnsi" w:hAnsiTheme="minorHAnsi" w:cstheme="minorHAnsi"/>
        </w:rPr>
        <w:t xml:space="preserve"> </w:t>
      </w:r>
      <w:r w:rsidR="00DC31CF" w:rsidRPr="00B60675">
        <w:rPr>
          <w:rFonts w:asciiTheme="minorHAnsi" w:hAnsiTheme="minorHAnsi" w:cstheme="minorHAnsi"/>
          <w:b/>
          <w:bCs/>
          <w:i/>
          <w:iCs/>
        </w:rPr>
        <w:t xml:space="preserve">2. Retomada das discussões das comissões com elaboração de estratégias de ações - </w:t>
      </w:r>
      <w:r w:rsidR="00C66271" w:rsidRPr="00B60675">
        <w:rPr>
          <w:rFonts w:asciiTheme="minorHAnsi" w:hAnsiTheme="minorHAnsi" w:cstheme="minorHAnsi"/>
        </w:rPr>
        <w:t>Foi mencionado que o Thales e a Presidente trabalharam na revisão e organização do documento</w:t>
      </w:r>
      <w:r w:rsidR="00401DF8" w:rsidRPr="00B60675">
        <w:rPr>
          <w:rFonts w:asciiTheme="minorHAnsi" w:hAnsiTheme="minorHAnsi" w:cstheme="minorHAnsi"/>
        </w:rPr>
        <w:t xml:space="preserve"> aprovado na 5ª Conferência e</w:t>
      </w:r>
      <w:r w:rsidR="00C66271" w:rsidRPr="00B60675">
        <w:rPr>
          <w:rFonts w:asciiTheme="minorHAnsi" w:hAnsiTheme="minorHAnsi" w:cstheme="minorHAnsi"/>
        </w:rPr>
        <w:t xml:space="preserve"> que havia sido previamente </w:t>
      </w:r>
      <w:r w:rsidR="00401DF8" w:rsidRPr="00B60675">
        <w:rPr>
          <w:rFonts w:asciiTheme="minorHAnsi" w:hAnsiTheme="minorHAnsi" w:cstheme="minorHAnsi"/>
        </w:rPr>
        <w:t>o</w:t>
      </w:r>
      <w:r w:rsidR="00C66271" w:rsidRPr="00B60675">
        <w:rPr>
          <w:rFonts w:asciiTheme="minorHAnsi" w:hAnsiTheme="minorHAnsi" w:cstheme="minorHAnsi"/>
        </w:rPr>
        <w:t xml:space="preserve">rganizado na 121º Reunião Ordinária. As alterações focaram na </w:t>
      </w:r>
      <w:r w:rsidR="00C66271" w:rsidRPr="00B60675">
        <w:rPr>
          <w:rFonts w:asciiTheme="minorHAnsi" w:hAnsiTheme="minorHAnsi" w:cstheme="minorHAnsi"/>
        </w:rPr>
        <w:lastRenderedPageBreak/>
        <w:t>simplificação e melhor organização dos itens repetitivos, para evitar redundâncias e melhorar a estrutura do texto. Foi realizada uma síntese das propostas para agrupar ações que anteriormente estavam dispersas</w:t>
      </w:r>
      <w:r w:rsidR="00E67FB6" w:rsidRPr="00B60675">
        <w:rPr>
          <w:rFonts w:asciiTheme="minorHAnsi" w:hAnsiTheme="minorHAnsi" w:cstheme="minorHAnsi"/>
        </w:rPr>
        <w:t>, assim como leitura, justificativas e análises para as referidas alterações. Colocado em votação a aprovação do documento e encaminhamento às Comissões para discussão até o dia 23/10 e em caso de não haverem manifestações, a aprovação seria automática. Em votação, aprovado por unanimidade.</w:t>
      </w:r>
      <w:r w:rsidR="00EC13E8">
        <w:rPr>
          <w:rFonts w:asciiTheme="minorHAnsi" w:hAnsiTheme="minorHAnsi" w:cstheme="minorHAnsi"/>
        </w:rPr>
        <w:t xml:space="preserve"> Texto anexo a esta ata.</w:t>
      </w:r>
      <w:r w:rsidR="00E67FB6" w:rsidRPr="00B60675">
        <w:rPr>
          <w:rFonts w:asciiTheme="minorHAnsi" w:hAnsiTheme="minorHAnsi" w:cstheme="minorHAnsi"/>
        </w:rPr>
        <w:t xml:space="preserve"> </w:t>
      </w:r>
      <w:r w:rsidR="00C0434B" w:rsidRPr="00B60675">
        <w:rPr>
          <w:rFonts w:asciiTheme="minorHAnsi" w:hAnsiTheme="minorHAnsi" w:cstheme="minorHAnsi"/>
          <w:b/>
          <w:bCs/>
          <w:i/>
          <w:iCs/>
        </w:rPr>
        <w:t xml:space="preserve">6. Avisos gerais. </w:t>
      </w:r>
      <w:r w:rsidR="00C0434B" w:rsidRPr="00B60675">
        <w:rPr>
          <w:rFonts w:asciiTheme="minorHAnsi" w:hAnsiTheme="minorHAnsi" w:cstheme="minorHAnsi"/>
        </w:rPr>
        <w:t>Foi informada a dificuldade que o Conselheiro Fernando, representante do Poder Público, está tendo em participar das reuniões</w:t>
      </w:r>
      <w:r w:rsidR="00B63A7A" w:rsidRPr="00B60675">
        <w:rPr>
          <w:rFonts w:asciiTheme="minorHAnsi" w:hAnsiTheme="minorHAnsi" w:cstheme="minorHAnsi"/>
        </w:rPr>
        <w:t xml:space="preserve"> e auxiliar a Conselheira Alexsandra, representante do Poder Público, nas atividades relativas à secretaria do Conselho</w:t>
      </w:r>
      <w:r w:rsidR="000300BD" w:rsidRPr="00B60675">
        <w:rPr>
          <w:rFonts w:asciiTheme="minorHAnsi" w:hAnsiTheme="minorHAnsi" w:cstheme="minorHAnsi"/>
        </w:rPr>
        <w:t>, inclusive gerando atrasos na elaboração das atas de reunião.</w:t>
      </w:r>
      <w:r w:rsidR="00B63A7A" w:rsidRPr="00B60675">
        <w:rPr>
          <w:rFonts w:asciiTheme="minorHAnsi" w:hAnsiTheme="minorHAnsi" w:cstheme="minorHAnsi"/>
        </w:rPr>
        <w:t xml:space="preserve"> Foi sugerido o Conselheiro Jhonatan, representante do Poder Público, suplente da Alexsandra para que passasse a assumir a Vice-Secretaria do CMTCSL. Em votação, aprovado por unanimidade.</w:t>
      </w:r>
      <w:r w:rsidR="000300BD" w:rsidRPr="00B60675">
        <w:rPr>
          <w:rFonts w:asciiTheme="minorHAnsi" w:hAnsiTheme="minorHAnsi" w:cstheme="minorHAnsi"/>
        </w:rPr>
        <w:t xml:space="preserve"> </w:t>
      </w:r>
      <w:r w:rsidR="00E77E7D" w:rsidRPr="00B60675">
        <w:rPr>
          <w:rFonts w:asciiTheme="minorHAnsi" w:hAnsiTheme="minorHAnsi" w:cstheme="minorHAnsi"/>
        </w:rPr>
        <w:t>Nada mais havendo a tratar, foram encerrados os trabalhos lavrando-se a presente ata, a qual, após lida e aprovada por todos os presentes, segue assinada</w:t>
      </w:r>
      <w:r w:rsidR="00E77E7D" w:rsidRPr="00B60675">
        <w:rPr>
          <w:rFonts w:asciiTheme="minorHAnsi" w:hAnsiTheme="minorHAnsi" w:cstheme="minorHAnsi"/>
          <w:spacing w:val="-7"/>
        </w:rPr>
        <w:t xml:space="preserve"> </w:t>
      </w:r>
      <w:r w:rsidR="00E77E7D" w:rsidRPr="00B60675">
        <w:rPr>
          <w:rFonts w:asciiTheme="minorHAnsi" w:hAnsiTheme="minorHAnsi" w:cstheme="minorHAnsi"/>
        </w:rPr>
        <w:t>pela</w:t>
      </w:r>
      <w:r w:rsidR="00E77E7D" w:rsidRPr="00B60675">
        <w:rPr>
          <w:rFonts w:asciiTheme="minorHAnsi" w:hAnsiTheme="minorHAnsi" w:cstheme="minorHAnsi"/>
          <w:spacing w:val="-7"/>
        </w:rPr>
        <w:t xml:space="preserve"> </w:t>
      </w:r>
      <w:r w:rsidR="00E77E7D" w:rsidRPr="00B60675">
        <w:rPr>
          <w:rFonts w:asciiTheme="minorHAnsi" w:hAnsiTheme="minorHAnsi" w:cstheme="minorHAnsi"/>
        </w:rPr>
        <w:t>Presidente,</w:t>
      </w:r>
      <w:r w:rsidR="00E77E7D" w:rsidRPr="00B60675">
        <w:rPr>
          <w:rFonts w:asciiTheme="minorHAnsi" w:hAnsiTheme="minorHAnsi" w:cstheme="minorHAnsi"/>
          <w:spacing w:val="-4"/>
        </w:rPr>
        <w:t xml:space="preserve"> </w:t>
      </w:r>
      <w:r w:rsidR="00A03609" w:rsidRPr="00B60675">
        <w:rPr>
          <w:rFonts w:asciiTheme="minorHAnsi" w:hAnsiTheme="minorHAnsi" w:cstheme="minorHAnsi"/>
        </w:rPr>
        <w:t>Vera Lucia Tieko Suguihiro</w:t>
      </w:r>
      <w:r w:rsidR="00E77E7D" w:rsidRPr="00B60675">
        <w:rPr>
          <w:rFonts w:asciiTheme="minorHAnsi" w:hAnsiTheme="minorHAnsi" w:cstheme="minorHAnsi"/>
        </w:rPr>
        <w:t>,</w:t>
      </w:r>
      <w:r w:rsidR="00E77E7D" w:rsidRPr="00B60675">
        <w:rPr>
          <w:rFonts w:asciiTheme="minorHAnsi" w:hAnsiTheme="minorHAnsi" w:cstheme="minorHAnsi"/>
          <w:spacing w:val="-10"/>
        </w:rPr>
        <w:t xml:space="preserve"> </w:t>
      </w:r>
      <w:r w:rsidR="00E77E7D" w:rsidRPr="00B60675">
        <w:rPr>
          <w:rFonts w:asciiTheme="minorHAnsi" w:hAnsiTheme="minorHAnsi" w:cstheme="minorHAnsi"/>
        </w:rPr>
        <w:t>que</w:t>
      </w:r>
      <w:r w:rsidR="00E77E7D" w:rsidRPr="00B60675">
        <w:rPr>
          <w:rFonts w:asciiTheme="minorHAnsi" w:hAnsiTheme="minorHAnsi" w:cstheme="minorHAnsi"/>
          <w:spacing w:val="-9"/>
        </w:rPr>
        <w:t xml:space="preserve"> </w:t>
      </w:r>
      <w:r w:rsidR="00E77E7D" w:rsidRPr="00B60675">
        <w:rPr>
          <w:rFonts w:asciiTheme="minorHAnsi" w:hAnsiTheme="minorHAnsi" w:cstheme="minorHAnsi"/>
        </w:rPr>
        <w:t>presidiu</w:t>
      </w:r>
      <w:r w:rsidR="00E77E7D" w:rsidRPr="00B60675">
        <w:rPr>
          <w:rFonts w:asciiTheme="minorHAnsi" w:hAnsiTheme="minorHAnsi" w:cstheme="minorHAnsi"/>
          <w:spacing w:val="-9"/>
        </w:rPr>
        <w:t xml:space="preserve"> </w:t>
      </w:r>
      <w:r w:rsidR="00E77E7D" w:rsidRPr="00B60675">
        <w:rPr>
          <w:rFonts w:asciiTheme="minorHAnsi" w:hAnsiTheme="minorHAnsi" w:cstheme="minorHAnsi"/>
        </w:rPr>
        <w:t xml:space="preserve">a </w:t>
      </w:r>
      <w:r w:rsidR="00E77E7D" w:rsidRPr="00B60675">
        <w:rPr>
          <w:rFonts w:asciiTheme="minorHAnsi" w:hAnsiTheme="minorHAnsi" w:cstheme="minorHAnsi"/>
          <w:spacing w:val="-2"/>
        </w:rPr>
        <w:t>reunião.</w:t>
      </w:r>
    </w:p>
    <w:p w14:paraId="0F1CF98C" w14:textId="77777777" w:rsidR="00966676" w:rsidRPr="00B60675" w:rsidRDefault="00966676" w:rsidP="00F410E7">
      <w:pPr>
        <w:pStyle w:val="Corpodetexto"/>
        <w:spacing w:line="362" w:lineRule="auto"/>
        <w:ind w:left="104" w:right="-66" w:firstLine="850"/>
        <w:jc w:val="both"/>
        <w:rPr>
          <w:rFonts w:asciiTheme="minorHAnsi" w:hAnsiTheme="minorHAnsi" w:cstheme="minorHAnsi"/>
          <w:spacing w:val="-2"/>
        </w:rPr>
      </w:pPr>
    </w:p>
    <w:p w14:paraId="7867F78C" w14:textId="77777777" w:rsidR="00583481" w:rsidRPr="00B60675" w:rsidRDefault="00583481" w:rsidP="00F410E7">
      <w:pPr>
        <w:pStyle w:val="Corpodetexto"/>
        <w:ind w:right="-66"/>
        <w:rPr>
          <w:rFonts w:asciiTheme="minorHAnsi" w:hAnsiTheme="minorHAnsi" w:cstheme="minorHAnsi"/>
        </w:rPr>
      </w:pPr>
    </w:p>
    <w:p w14:paraId="188EDA28" w14:textId="77777777" w:rsidR="003D70C2" w:rsidRPr="00B60675" w:rsidRDefault="003D70C2" w:rsidP="00F410E7">
      <w:pPr>
        <w:pStyle w:val="Corpodetexto"/>
        <w:ind w:right="-66"/>
        <w:jc w:val="center"/>
        <w:rPr>
          <w:rFonts w:asciiTheme="minorHAnsi" w:hAnsiTheme="minorHAnsi" w:cstheme="minorHAnsi"/>
          <w:b/>
          <w:bCs/>
        </w:rPr>
      </w:pPr>
      <w:r w:rsidRPr="00B60675">
        <w:rPr>
          <w:rFonts w:asciiTheme="minorHAnsi" w:hAnsiTheme="minorHAnsi" w:cstheme="minorHAnsi"/>
          <w:b/>
          <w:bCs/>
        </w:rPr>
        <w:t>Vera Lucia Tieko Suguihiro</w:t>
      </w:r>
    </w:p>
    <w:p w14:paraId="4790AC05" w14:textId="409E6B80" w:rsidR="00583481" w:rsidRPr="00B60675" w:rsidRDefault="00E77E7D" w:rsidP="00F410E7">
      <w:pPr>
        <w:pStyle w:val="Corpodetexto"/>
        <w:ind w:right="-66"/>
        <w:jc w:val="center"/>
        <w:rPr>
          <w:rFonts w:asciiTheme="minorHAnsi" w:hAnsiTheme="minorHAnsi" w:cstheme="minorHAnsi"/>
          <w:b/>
          <w:bCs/>
        </w:rPr>
      </w:pPr>
      <w:r w:rsidRPr="00B60675">
        <w:rPr>
          <w:rFonts w:asciiTheme="minorHAnsi" w:hAnsiTheme="minorHAnsi" w:cstheme="minorHAnsi"/>
          <w:b/>
          <w:bCs/>
        </w:rPr>
        <w:t>Presidente do CMTCS</w:t>
      </w:r>
    </w:p>
    <w:p w14:paraId="781A1240" w14:textId="77777777" w:rsidR="00D16E12" w:rsidRPr="00B60675" w:rsidRDefault="00D16E12" w:rsidP="00F410E7">
      <w:pPr>
        <w:pStyle w:val="Corpodetexto"/>
        <w:ind w:right="-66"/>
        <w:jc w:val="center"/>
        <w:rPr>
          <w:rFonts w:asciiTheme="minorHAnsi" w:hAnsiTheme="minorHAnsi" w:cstheme="minorHAnsi"/>
          <w:b/>
          <w:bCs/>
        </w:rPr>
      </w:pPr>
    </w:p>
    <w:p w14:paraId="439F51FF" w14:textId="77777777" w:rsidR="00D16E12" w:rsidRPr="00B60675" w:rsidRDefault="00D16E12" w:rsidP="00F410E7">
      <w:pPr>
        <w:pStyle w:val="Corpodetexto"/>
        <w:ind w:right="-66"/>
        <w:jc w:val="center"/>
        <w:rPr>
          <w:rFonts w:asciiTheme="minorHAnsi" w:hAnsiTheme="minorHAnsi" w:cstheme="minorHAnsi"/>
          <w:b/>
          <w:bCs/>
        </w:rPr>
      </w:pPr>
    </w:p>
    <w:sectPr w:rsidR="00D16E12" w:rsidRPr="00B60675" w:rsidSect="00B60675">
      <w:headerReference w:type="default" r:id="rId7"/>
      <w:pgSz w:w="11910" w:h="16840"/>
      <w:pgMar w:top="2410" w:right="1134" w:bottom="1134" w:left="1134" w:header="369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1C49E60" w14:textId="77777777" w:rsidR="00BC35BC" w:rsidRDefault="00BC35BC">
      <w:r>
        <w:separator/>
      </w:r>
    </w:p>
  </w:endnote>
  <w:endnote w:type="continuationSeparator" w:id="0">
    <w:p w14:paraId="681E7027" w14:textId="77777777" w:rsidR="00BC35BC" w:rsidRDefault="00BC35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lgerian"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3E61C9" w14:textId="77777777" w:rsidR="00BC35BC" w:rsidRDefault="00BC35BC">
      <w:r>
        <w:separator/>
      </w:r>
    </w:p>
  </w:footnote>
  <w:footnote w:type="continuationSeparator" w:id="0">
    <w:p w14:paraId="5F7EA71A" w14:textId="77777777" w:rsidR="00BC35BC" w:rsidRDefault="00BC35B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E37874" w14:textId="62C1B655" w:rsidR="00583481" w:rsidRDefault="001B266E">
    <w:pPr>
      <w:pStyle w:val="Corpodetexto"/>
      <w:spacing w:line="14" w:lineRule="auto"/>
      <w:rPr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2968F96A" wp14:editId="1C7EBF26">
              <wp:simplePos x="0" y="0"/>
              <wp:positionH relativeFrom="page">
                <wp:posOffset>2857500</wp:posOffset>
              </wp:positionH>
              <wp:positionV relativeFrom="page">
                <wp:posOffset>219075</wp:posOffset>
              </wp:positionV>
              <wp:extent cx="3557270" cy="1171575"/>
              <wp:effectExtent l="0" t="0" r="5080" b="9525"/>
              <wp:wrapNone/>
              <wp:docPr id="631698181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57270" cy="11715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B350EA8" w14:textId="77777777" w:rsidR="00583481" w:rsidRDefault="00E77E7D">
                          <w:pPr>
                            <w:spacing w:line="465" w:lineRule="exact"/>
                            <w:ind w:left="17" w:right="18"/>
                            <w:jc w:val="center"/>
                            <w:rPr>
                              <w:rFonts w:ascii="Algerian"/>
                              <w:sz w:val="40"/>
                            </w:rPr>
                          </w:pPr>
                          <w:r>
                            <w:rPr>
                              <w:rFonts w:ascii="Algerian"/>
                              <w:sz w:val="40"/>
                            </w:rPr>
                            <w:t>CONSELHO</w:t>
                          </w:r>
                          <w:r>
                            <w:rPr>
                              <w:rFonts w:ascii="Times New Roman"/>
                              <w:spacing w:val="-6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/>
                              <w:sz w:val="40"/>
                            </w:rPr>
                            <w:t>MUNICIPAL</w:t>
                          </w:r>
                          <w:r>
                            <w:rPr>
                              <w:rFonts w:ascii="Times New Roman"/>
                              <w:spacing w:val="-5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/>
                              <w:spacing w:val="-5"/>
                              <w:sz w:val="40"/>
                            </w:rPr>
                            <w:t>DE</w:t>
                          </w:r>
                        </w:p>
                        <w:p w14:paraId="7D8010E1" w14:textId="77777777" w:rsidR="00583481" w:rsidRDefault="00E77E7D">
                          <w:pPr>
                            <w:ind w:left="20" w:right="18"/>
                            <w:jc w:val="center"/>
                            <w:rPr>
                              <w:rFonts w:ascii="Algerian" w:hAnsi="Algerian"/>
                              <w:sz w:val="40"/>
                            </w:rPr>
                          </w:pPr>
                          <w:r>
                            <w:rPr>
                              <w:rFonts w:ascii="Algerian" w:hAnsi="Algerian"/>
                              <w:sz w:val="40"/>
                            </w:rPr>
                            <w:t>TRANSPARÊNCIA</w:t>
                          </w:r>
                          <w:r>
                            <w:rPr>
                              <w:rFonts w:ascii="Times New Roman" w:hAnsi="Times New Roman"/>
                              <w:spacing w:val="-20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E</w:t>
                          </w:r>
                          <w:r>
                            <w:rPr>
                              <w:rFonts w:ascii="Times New Roman" w:hAnsi="Times New Roman"/>
                              <w:spacing w:val="-21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CONTROLE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SOCIAL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DE</w:t>
                          </w:r>
                          <w:r>
                            <w:rPr>
                              <w:rFonts w:ascii="Times New Roman" w:hAnsi="Times New Roman"/>
                              <w:sz w:val="40"/>
                            </w:rPr>
                            <w:t xml:space="preserve"> </w:t>
                          </w:r>
                          <w:r>
                            <w:rPr>
                              <w:rFonts w:ascii="Algerian" w:hAnsi="Algerian"/>
                              <w:sz w:val="40"/>
                            </w:rPr>
                            <w:t>LONDRINA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968F96A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225pt;margin-top:17.25pt;width:280.1pt;height:92.2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" filled="f" stroked="f">
              <v:textbox inset="0,0,0,0">
                <w:txbxContent>
                  <w:p w14:paraId="3B350EA8" w14:textId="77777777" w:rsidR="00583481" w:rsidRDefault="00E77E7D">
                    <w:pPr>
                      <w:spacing w:line="465" w:lineRule="exact"/>
                      <w:ind w:left="17" w:right="18"/>
                      <w:jc w:val="center"/>
                      <w:rPr>
                        <w:rFonts w:ascii="Algerian"/>
                        <w:sz w:val="40"/>
                      </w:rPr>
                    </w:pPr>
                    <w:r>
                      <w:rPr>
                        <w:rFonts w:ascii="Algerian"/>
                        <w:sz w:val="40"/>
                      </w:rPr>
                      <w:t>CONSELHO</w:t>
                    </w:r>
                    <w:r>
                      <w:rPr>
                        <w:rFonts w:ascii="Times New Roman"/>
                        <w:spacing w:val="-6"/>
                        <w:sz w:val="40"/>
                      </w:rPr>
                      <w:t xml:space="preserve"> </w:t>
                    </w:r>
                    <w:r>
                      <w:rPr>
                        <w:rFonts w:ascii="Algerian"/>
                        <w:sz w:val="40"/>
                      </w:rPr>
                      <w:t>MUNICIPAL</w:t>
                    </w:r>
                    <w:r>
                      <w:rPr>
                        <w:rFonts w:ascii="Times New Roman"/>
                        <w:spacing w:val="-5"/>
                        <w:sz w:val="40"/>
                      </w:rPr>
                      <w:t xml:space="preserve"> </w:t>
                    </w:r>
                    <w:r>
                      <w:rPr>
                        <w:rFonts w:ascii="Algerian"/>
                        <w:spacing w:val="-5"/>
                        <w:sz w:val="40"/>
                      </w:rPr>
                      <w:t>DE</w:t>
                    </w:r>
                  </w:p>
                  <w:p w14:paraId="7D8010E1" w14:textId="77777777" w:rsidR="00583481" w:rsidRDefault="00E77E7D">
                    <w:pPr>
                      <w:ind w:left="20" w:right="18"/>
                      <w:jc w:val="center"/>
                      <w:rPr>
                        <w:rFonts w:ascii="Algerian" w:hAnsi="Algerian"/>
                        <w:sz w:val="40"/>
                      </w:rPr>
                    </w:pPr>
                    <w:r>
                      <w:rPr>
                        <w:rFonts w:ascii="Algerian" w:hAnsi="Algerian"/>
                        <w:sz w:val="40"/>
                      </w:rPr>
                      <w:t>TRANSPARÊNCIA</w:t>
                    </w:r>
                    <w:r>
                      <w:rPr>
                        <w:rFonts w:ascii="Times New Roman" w:hAnsi="Times New Roman"/>
                        <w:spacing w:val="-20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E</w:t>
                    </w:r>
                    <w:r>
                      <w:rPr>
                        <w:rFonts w:ascii="Times New Roman" w:hAnsi="Times New Roman"/>
                        <w:spacing w:val="-21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CONTROLE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SOCIAL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DE</w:t>
                    </w:r>
                    <w:r>
                      <w:rPr>
                        <w:rFonts w:ascii="Times New Roman" w:hAnsi="Times New Roman"/>
                        <w:sz w:val="40"/>
                      </w:rPr>
                      <w:t xml:space="preserve"> </w:t>
                    </w:r>
                    <w:r>
                      <w:rPr>
                        <w:rFonts w:ascii="Algerian" w:hAnsi="Algerian"/>
                        <w:sz w:val="40"/>
                      </w:rPr>
                      <w:t>LONDRINA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E77E7D">
      <w:rPr>
        <w:noProof/>
        <w:lang w:val="pt-BR" w:eastAsia="pt-BR"/>
      </w:rPr>
      <w:drawing>
        <wp:anchor distT="0" distB="0" distL="0" distR="0" simplePos="0" relativeHeight="251657216" behindDoc="1" locked="0" layoutInCell="1" allowOverlap="1" wp14:anchorId="497452F9" wp14:editId="3C7CD038">
          <wp:simplePos x="0" y="0"/>
          <wp:positionH relativeFrom="page">
            <wp:posOffset>1285875</wp:posOffset>
          </wp:positionH>
          <wp:positionV relativeFrom="page">
            <wp:posOffset>234959</wp:posOffset>
          </wp:positionV>
          <wp:extent cx="1133475" cy="904875"/>
          <wp:effectExtent l="0" t="0" r="0" b="0"/>
          <wp:wrapNone/>
          <wp:docPr id="648077515" name="image1.jpe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jpe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133475" cy="9048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3481"/>
    <w:rsid w:val="000115AD"/>
    <w:rsid w:val="000300BD"/>
    <w:rsid w:val="00034519"/>
    <w:rsid w:val="0003648E"/>
    <w:rsid w:val="00037BD5"/>
    <w:rsid w:val="00046657"/>
    <w:rsid w:val="00047D59"/>
    <w:rsid w:val="0006792E"/>
    <w:rsid w:val="0008484F"/>
    <w:rsid w:val="000A58A4"/>
    <w:rsid w:val="000C3010"/>
    <w:rsid w:val="000C3E29"/>
    <w:rsid w:val="000E2C15"/>
    <w:rsid w:val="000E3B66"/>
    <w:rsid w:val="000E4F71"/>
    <w:rsid w:val="000E5889"/>
    <w:rsid w:val="000F099A"/>
    <w:rsid w:val="00125E0F"/>
    <w:rsid w:val="00135207"/>
    <w:rsid w:val="00147CA8"/>
    <w:rsid w:val="00173538"/>
    <w:rsid w:val="00173C5D"/>
    <w:rsid w:val="001B266E"/>
    <w:rsid w:val="001B3168"/>
    <w:rsid w:val="001B55D5"/>
    <w:rsid w:val="001C6C0A"/>
    <w:rsid w:val="001D1524"/>
    <w:rsid w:val="001D471A"/>
    <w:rsid w:val="001F3C27"/>
    <w:rsid w:val="00203BB9"/>
    <w:rsid w:val="00215AAB"/>
    <w:rsid w:val="00215B30"/>
    <w:rsid w:val="002200C4"/>
    <w:rsid w:val="00224E47"/>
    <w:rsid w:val="0023676A"/>
    <w:rsid w:val="00247043"/>
    <w:rsid w:val="00260034"/>
    <w:rsid w:val="002614F8"/>
    <w:rsid w:val="0026211F"/>
    <w:rsid w:val="00263E09"/>
    <w:rsid w:val="00270436"/>
    <w:rsid w:val="0027284D"/>
    <w:rsid w:val="00280FE8"/>
    <w:rsid w:val="00287C3F"/>
    <w:rsid w:val="002964CE"/>
    <w:rsid w:val="00297F78"/>
    <w:rsid w:val="002A0A90"/>
    <w:rsid w:val="002A2262"/>
    <w:rsid w:val="002C3412"/>
    <w:rsid w:val="002D4196"/>
    <w:rsid w:val="002E240A"/>
    <w:rsid w:val="002F1839"/>
    <w:rsid w:val="00306893"/>
    <w:rsid w:val="00310F34"/>
    <w:rsid w:val="003115CC"/>
    <w:rsid w:val="0031412B"/>
    <w:rsid w:val="00324A6A"/>
    <w:rsid w:val="00331960"/>
    <w:rsid w:val="0033615A"/>
    <w:rsid w:val="00355E8A"/>
    <w:rsid w:val="003667E5"/>
    <w:rsid w:val="0037582D"/>
    <w:rsid w:val="00395AF7"/>
    <w:rsid w:val="003A095E"/>
    <w:rsid w:val="003A0B5A"/>
    <w:rsid w:val="003A6841"/>
    <w:rsid w:val="003C0BCE"/>
    <w:rsid w:val="003C3435"/>
    <w:rsid w:val="003C4952"/>
    <w:rsid w:val="003D70C2"/>
    <w:rsid w:val="003E767F"/>
    <w:rsid w:val="00401DF8"/>
    <w:rsid w:val="00421405"/>
    <w:rsid w:val="00436B74"/>
    <w:rsid w:val="00443969"/>
    <w:rsid w:val="00445CD9"/>
    <w:rsid w:val="00452EE1"/>
    <w:rsid w:val="0046156B"/>
    <w:rsid w:val="004710E8"/>
    <w:rsid w:val="004772DB"/>
    <w:rsid w:val="00483901"/>
    <w:rsid w:val="00497F24"/>
    <w:rsid w:val="004C09F6"/>
    <w:rsid w:val="004C176E"/>
    <w:rsid w:val="004D11AA"/>
    <w:rsid w:val="004D45C5"/>
    <w:rsid w:val="004E0180"/>
    <w:rsid w:val="004F7875"/>
    <w:rsid w:val="0050312F"/>
    <w:rsid w:val="005127ED"/>
    <w:rsid w:val="005208FF"/>
    <w:rsid w:val="00527621"/>
    <w:rsid w:val="00537993"/>
    <w:rsid w:val="00541EDD"/>
    <w:rsid w:val="00562527"/>
    <w:rsid w:val="00573DEA"/>
    <w:rsid w:val="00583481"/>
    <w:rsid w:val="005A1A3A"/>
    <w:rsid w:val="005B079A"/>
    <w:rsid w:val="005B6F08"/>
    <w:rsid w:val="005E6FC6"/>
    <w:rsid w:val="005F21E6"/>
    <w:rsid w:val="005F68D0"/>
    <w:rsid w:val="00601474"/>
    <w:rsid w:val="006073A5"/>
    <w:rsid w:val="006532AB"/>
    <w:rsid w:val="00661523"/>
    <w:rsid w:val="00662956"/>
    <w:rsid w:val="006746C0"/>
    <w:rsid w:val="00676BA2"/>
    <w:rsid w:val="00681FDA"/>
    <w:rsid w:val="00682E14"/>
    <w:rsid w:val="006B1FA9"/>
    <w:rsid w:val="006B4C35"/>
    <w:rsid w:val="006E07A4"/>
    <w:rsid w:val="006F32D7"/>
    <w:rsid w:val="006F3B3B"/>
    <w:rsid w:val="00703680"/>
    <w:rsid w:val="007301AA"/>
    <w:rsid w:val="00746A3E"/>
    <w:rsid w:val="007601BA"/>
    <w:rsid w:val="00786528"/>
    <w:rsid w:val="00793DE8"/>
    <w:rsid w:val="007D06F5"/>
    <w:rsid w:val="00801EB0"/>
    <w:rsid w:val="00802BC4"/>
    <w:rsid w:val="00822760"/>
    <w:rsid w:val="00841682"/>
    <w:rsid w:val="00846A4C"/>
    <w:rsid w:val="00856431"/>
    <w:rsid w:val="0085743B"/>
    <w:rsid w:val="0088187C"/>
    <w:rsid w:val="00893847"/>
    <w:rsid w:val="008B0CE0"/>
    <w:rsid w:val="008C65C2"/>
    <w:rsid w:val="008D1270"/>
    <w:rsid w:val="008F4942"/>
    <w:rsid w:val="00920472"/>
    <w:rsid w:val="0093369F"/>
    <w:rsid w:val="00933E86"/>
    <w:rsid w:val="00966676"/>
    <w:rsid w:val="009A5317"/>
    <w:rsid w:val="009B0BE8"/>
    <w:rsid w:val="009B58FF"/>
    <w:rsid w:val="009B7905"/>
    <w:rsid w:val="009D19E4"/>
    <w:rsid w:val="009D6DE1"/>
    <w:rsid w:val="009E25AF"/>
    <w:rsid w:val="009E44DF"/>
    <w:rsid w:val="009F7F6B"/>
    <w:rsid w:val="00A03609"/>
    <w:rsid w:val="00A17FEB"/>
    <w:rsid w:val="00A2187B"/>
    <w:rsid w:val="00A32CE6"/>
    <w:rsid w:val="00A42D6B"/>
    <w:rsid w:val="00A446C6"/>
    <w:rsid w:val="00A5700B"/>
    <w:rsid w:val="00A629AC"/>
    <w:rsid w:val="00A9561F"/>
    <w:rsid w:val="00AA3763"/>
    <w:rsid w:val="00AA3A25"/>
    <w:rsid w:val="00AA4F19"/>
    <w:rsid w:val="00AA66B6"/>
    <w:rsid w:val="00AC1D34"/>
    <w:rsid w:val="00AE5245"/>
    <w:rsid w:val="00B17144"/>
    <w:rsid w:val="00B25885"/>
    <w:rsid w:val="00B427C7"/>
    <w:rsid w:val="00B60675"/>
    <w:rsid w:val="00B63A7A"/>
    <w:rsid w:val="00B74FE1"/>
    <w:rsid w:val="00B97B14"/>
    <w:rsid w:val="00BA15DF"/>
    <w:rsid w:val="00BC35BC"/>
    <w:rsid w:val="00BC5395"/>
    <w:rsid w:val="00BE10C2"/>
    <w:rsid w:val="00BE1E4C"/>
    <w:rsid w:val="00BE26B0"/>
    <w:rsid w:val="00BF4770"/>
    <w:rsid w:val="00BF5965"/>
    <w:rsid w:val="00C02035"/>
    <w:rsid w:val="00C0434B"/>
    <w:rsid w:val="00C636BC"/>
    <w:rsid w:val="00C66271"/>
    <w:rsid w:val="00C90B82"/>
    <w:rsid w:val="00C91C41"/>
    <w:rsid w:val="00CA36BF"/>
    <w:rsid w:val="00CA6C75"/>
    <w:rsid w:val="00CB378E"/>
    <w:rsid w:val="00CC46DF"/>
    <w:rsid w:val="00CF48D9"/>
    <w:rsid w:val="00D035EB"/>
    <w:rsid w:val="00D169AE"/>
    <w:rsid w:val="00D16E12"/>
    <w:rsid w:val="00D20E10"/>
    <w:rsid w:val="00D25556"/>
    <w:rsid w:val="00D401AD"/>
    <w:rsid w:val="00D54BF8"/>
    <w:rsid w:val="00D646E1"/>
    <w:rsid w:val="00D70BCB"/>
    <w:rsid w:val="00D71000"/>
    <w:rsid w:val="00D71D25"/>
    <w:rsid w:val="00D74057"/>
    <w:rsid w:val="00D80579"/>
    <w:rsid w:val="00DA0704"/>
    <w:rsid w:val="00DA1C72"/>
    <w:rsid w:val="00DA3B3D"/>
    <w:rsid w:val="00DB66B4"/>
    <w:rsid w:val="00DC31CF"/>
    <w:rsid w:val="00DC6ABE"/>
    <w:rsid w:val="00DD1777"/>
    <w:rsid w:val="00DF1ED8"/>
    <w:rsid w:val="00E070FF"/>
    <w:rsid w:val="00E117C4"/>
    <w:rsid w:val="00E321EA"/>
    <w:rsid w:val="00E544EA"/>
    <w:rsid w:val="00E67FB6"/>
    <w:rsid w:val="00E71F02"/>
    <w:rsid w:val="00E7412F"/>
    <w:rsid w:val="00E77E7D"/>
    <w:rsid w:val="00EC13E8"/>
    <w:rsid w:val="00EC7362"/>
    <w:rsid w:val="00ED074F"/>
    <w:rsid w:val="00EE4F1D"/>
    <w:rsid w:val="00EF1A9F"/>
    <w:rsid w:val="00EF25C5"/>
    <w:rsid w:val="00EF4B6E"/>
    <w:rsid w:val="00EF677B"/>
    <w:rsid w:val="00F410E7"/>
    <w:rsid w:val="00F44C5F"/>
    <w:rsid w:val="00F6350C"/>
    <w:rsid w:val="00F7388F"/>
    <w:rsid w:val="00F812A1"/>
    <w:rsid w:val="00F931FD"/>
    <w:rsid w:val="00FD21D3"/>
    <w:rsid w:val="00FE12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EFD2A6"/>
  <w15:docId w15:val="{F7B8224A-360C-4FFC-A9F3-36A663185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Verdana" w:eastAsia="Verdana" w:hAnsi="Verdana" w:cs="Verdana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17" w:right="18"/>
      <w:jc w:val="center"/>
    </w:pPr>
    <w:rPr>
      <w:rFonts w:ascii="Algerian" w:eastAsia="Algerian" w:hAnsi="Algerian" w:cs="Algerian"/>
      <w:sz w:val="40"/>
      <w:szCs w:val="40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normaltextrun">
    <w:name w:val="normaltextrun"/>
    <w:basedOn w:val="Fontepargpadro"/>
    <w:rsid w:val="00263E09"/>
  </w:style>
  <w:style w:type="paragraph" w:styleId="Cabealho">
    <w:name w:val="header"/>
    <w:basedOn w:val="Normal"/>
    <w:link w:val="CabealhoChar"/>
    <w:uiPriority w:val="99"/>
    <w:unhideWhenUsed/>
    <w:rsid w:val="001B26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1B266E"/>
    <w:rPr>
      <w:rFonts w:ascii="Verdana" w:eastAsia="Verdana" w:hAnsi="Verdana" w:cs="Verdana"/>
      <w:lang w:val="pt-PT"/>
    </w:rPr>
  </w:style>
  <w:style w:type="paragraph" w:styleId="Rodap">
    <w:name w:val="footer"/>
    <w:basedOn w:val="Normal"/>
    <w:link w:val="RodapChar"/>
    <w:uiPriority w:val="99"/>
    <w:unhideWhenUsed/>
    <w:rsid w:val="001B26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1B266E"/>
    <w:rPr>
      <w:rFonts w:ascii="Verdana" w:eastAsia="Verdana" w:hAnsi="Verdana" w:cs="Verdana"/>
      <w:lang w:val="pt-PT"/>
    </w:rPr>
  </w:style>
  <w:style w:type="character" w:styleId="Refdecomentrio">
    <w:name w:val="annotation reference"/>
    <w:basedOn w:val="Fontepargpadro"/>
    <w:uiPriority w:val="99"/>
    <w:semiHidden/>
    <w:unhideWhenUsed/>
    <w:rsid w:val="004C176E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4C176E"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4C176E"/>
    <w:rPr>
      <w:rFonts w:ascii="Verdana" w:eastAsia="Verdana" w:hAnsi="Verdana" w:cs="Verdana"/>
      <w:sz w:val="20"/>
      <w:szCs w:val="20"/>
      <w:lang w:val="pt-PT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4C176E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4C176E"/>
    <w:rPr>
      <w:rFonts w:ascii="Verdana" w:eastAsia="Verdana" w:hAnsi="Verdana" w:cs="Verdana"/>
      <w:b/>
      <w:bCs/>
      <w:sz w:val="20"/>
      <w:szCs w:val="20"/>
      <w:lang w:val="pt-PT"/>
    </w:rPr>
  </w:style>
  <w:style w:type="character" w:styleId="Forte">
    <w:name w:val="Strong"/>
    <w:basedOn w:val="Fontepargpadro"/>
    <w:uiPriority w:val="22"/>
    <w:qFormat/>
    <w:rsid w:val="00297F78"/>
    <w:rPr>
      <w:b/>
      <w:bCs/>
    </w:rPr>
  </w:style>
  <w:style w:type="character" w:styleId="Hyperlink">
    <w:name w:val="Hyperlink"/>
    <w:basedOn w:val="Fontepargpadro"/>
    <w:uiPriority w:val="99"/>
    <w:unhideWhenUsed/>
    <w:rsid w:val="001B3168"/>
    <w:rPr>
      <w:color w:val="0000FF" w:themeColor="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1B3168"/>
    <w:rPr>
      <w:color w:val="605E5C"/>
      <w:shd w:val="clear" w:color="auto" w:fill="E1DFDD"/>
    </w:rPr>
  </w:style>
  <w:style w:type="character" w:customStyle="1" w:styleId="CorpodetextoChar">
    <w:name w:val="Corpo de texto Char"/>
    <w:basedOn w:val="Fontepargpadro"/>
    <w:link w:val="Corpodetexto"/>
    <w:uiPriority w:val="1"/>
    <w:rsid w:val="007D06F5"/>
    <w:rPr>
      <w:rFonts w:ascii="Verdana" w:eastAsia="Verdana" w:hAnsi="Verdana" w:cs="Verdana"/>
      <w:sz w:val="24"/>
      <w:szCs w:val="24"/>
      <w:lang w:val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13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656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927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441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531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35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1291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90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88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387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829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01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815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03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550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8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854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43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08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8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9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67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68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38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3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418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44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05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7F08A8E-405C-4855-B7FB-33B8FC3C2D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3</Pages>
  <Words>1042</Words>
  <Characters>5633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Recepcao001</dc:creator>
  <cp:lastModifiedBy>Alexsandra Carla da Vanco - matr 14.282-4</cp:lastModifiedBy>
  <cp:revision>47</cp:revision>
  <dcterms:created xsi:type="dcterms:W3CDTF">2024-10-15T17:44:00Z</dcterms:created>
  <dcterms:modified xsi:type="dcterms:W3CDTF">2024-11-29T13:51:00Z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2022-11-07T00:00:00Z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6.1</vt:lpwstr>
  </property>
  <property fmtid="{D5CDD505-2E9C-101B-9397-08002B2CF9AE}" pid="5" name="LastSaved">
    <vt:filetime>2022-11-07T00:00:00Z</vt:filetime>
  </property>
</Properties>
</file>