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7E9EB" w14:textId="77777777" w:rsidR="00191FC8" w:rsidRDefault="00191FC8" w:rsidP="00191FC8">
      <w:pPr>
        <w:tabs>
          <w:tab w:val="left" w:pos="7800"/>
        </w:tabs>
        <w:spacing w:after="0" w:line="36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ab/>
      </w:r>
    </w:p>
    <w:p w14:paraId="25C5CB91" w14:textId="77777777" w:rsidR="001C281A" w:rsidRPr="009E727E" w:rsidRDefault="00FF0437" w:rsidP="001C281A">
      <w:pPr>
        <w:spacing w:after="0" w:line="360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ATA</w:t>
      </w:r>
    </w:p>
    <w:p w14:paraId="301F426F" w14:textId="77777777" w:rsidR="001C281A" w:rsidRPr="009E727E" w:rsidRDefault="0073172A" w:rsidP="009E727E">
      <w:pPr>
        <w:spacing w:after="0" w:line="360" w:lineRule="auto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Gerência de Inclusão Produtiva - Economia Solidária</w:t>
      </w:r>
    </w:p>
    <w:p w14:paraId="3A445E1D" w14:textId="5E2CA0BA" w:rsidR="001C281A" w:rsidRPr="009E727E" w:rsidRDefault="001C281A" w:rsidP="009E727E">
      <w:pPr>
        <w:jc w:val="both"/>
        <w:rPr>
          <w:rFonts w:ascii="Times New Roman" w:hAnsi="Times New Roman"/>
          <w:szCs w:val="24"/>
        </w:rPr>
      </w:pPr>
      <w:r w:rsidRPr="009E727E">
        <w:rPr>
          <w:rFonts w:ascii="Times New Roman" w:hAnsi="Times New Roman"/>
          <w:sz w:val="24"/>
          <w:szCs w:val="24"/>
        </w:rPr>
        <w:t xml:space="preserve">Aos </w:t>
      </w:r>
      <w:r w:rsidR="0073172A">
        <w:rPr>
          <w:rFonts w:ascii="Times New Roman" w:hAnsi="Times New Roman"/>
          <w:sz w:val="24"/>
          <w:szCs w:val="24"/>
        </w:rPr>
        <w:t>30</w:t>
      </w:r>
      <w:r w:rsidR="007E2562">
        <w:rPr>
          <w:rFonts w:ascii="Times New Roman" w:hAnsi="Times New Roman"/>
          <w:sz w:val="24"/>
          <w:szCs w:val="24"/>
        </w:rPr>
        <w:t xml:space="preserve"> </w:t>
      </w:r>
      <w:r w:rsidRPr="009E727E">
        <w:rPr>
          <w:rFonts w:ascii="Times New Roman" w:hAnsi="Times New Roman"/>
          <w:sz w:val="24"/>
          <w:szCs w:val="24"/>
        </w:rPr>
        <w:t>dias do m</w:t>
      </w:r>
      <w:r w:rsidR="0072186D" w:rsidRPr="009E727E">
        <w:rPr>
          <w:rFonts w:ascii="Times New Roman" w:hAnsi="Times New Roman"/>
          <w:sz w:val="24"/>
          <w:szCs w:val="24"/>
        </w:rPr>
        <w:t xml:space="preserve">ês de </w:t>
      </w:r>
      <w:r w:rsidR="007E2562">
        <w:rPr>
          <w:rFonts w:ascii="Times New Roman" w:hAnsi="Times New Roman"/>
          <w:sz w:val="24"/>
          <w:szCs w:val="24"/>
        </w:rPr>
        <w:t xml:space="preserve">maio </w:t>
      </w:r>
      <w:r w:rsidR="0072186D" w:rsidRPr="009E727E">
        <w:rPr>
          <w:rFonts w:ascii="Times New Roman" w:hAnsi="Times New Roman"/>
          <w:sz w:val="24"/>
          <w:szCs w:val="24"/>
        </w:rPr>
        <w:t xml:space="preserve">de dois </w:t>
      </w:r>
      <w:r w:rsidR="001D4531">
        <w:rPr>
          <w:rFonts w:ascii="Times New Roman" w:hAnsi="Times New Roman"/>
          <w:sz w:val="24"/>
          <w:szCs w:val="24"/>
        </w:rPr>
        <w:t xml:space="preserve">e vinte e </w:t>
      </w:r>
      <w:r w:rsidR="00191FC8">
        <w:rPr>
          <w:rFonts w:ascii="Times New Roman" w:hAnsi="Times New Roman"/>
          <w:sz w:val="24"/>
          <w:szCs w:val="24"/>
        </w:rPr>
        <w:t>três</w:t>
      </w:r>
      <w:r w:rsidRPr="009E727E">
        <w:rPr>
          <w:rFonts w:ascii="Times New Roman" w:hAnsi="Times New Roman"/>
          <w:sz w:val="24"/>
          <w:szCs w:val="24"/>
        </w:rPr>
        <w:t>, realizou - se a Pré-conferência Municipal de Assistência Social,</w:t>
      </w:r>
      <w:r w:rsidR="00B20E3F">
        <w:rPr>
          <w:rFonts w:ascii="Times New Roman" w:hAnsi="Times New Roman"/>
          <w:sz w:val="24"/>
          <w:szCs w:val="24"/>
        </w:rPr>
        <w:t xml:space="preserve"> no Centro público de Economia Solidária</w:t>
      </w:r>
      <w:r w:rsidR="007E2562">
        <w:rPr>
          <w:rFonts w:ascii="Times New Roman" w:hAnsi="Times New Roman"/>
          <w:sz w:val="24"/>
          <w:szCs w:val="24"/>
        </w:rPr>
        <w:t>.</w:t>
      </w:r>
      <w:r w:rsidR="0072186D" w:rsidRPr="009E727E">
        <w:rPr>
          <w:rFonts w:ascii="Times New Roman" w:hAnsi="Times New Roman"/>
          <w:sz w:val="24"/>
          <w:szCs w:val="24"/>
        </w:rPr>
        <w:t xml:space="preserve"> A pré-</w:t>
      </w:r>
      <w:r w:rsidRPr="009E727E">
        <w:rPr>
          <w:rFonts w:ascii="Times New Roman" w:hAnsi="Times New Roman"/>
          <w:sz w:val="24"/>
          <w:szCs w:val="24"/>
        </w:rPr>
        <w:t>conferência segue o tema Conferência, que</w:t>
      </w:r>
      <w:r w:rsidR="0072186D" w:rsidRPr="009E727E">
        <w:rPr>
          <w:rFonts w:ascii="Times New Roman" w:hAnsi="Times New Roman"/>
          <w:sz w:val="24"/>
          <w:szCs w:val="24"/>
        </w:rPr>
        <w:t xml:space="preserve"> é</w:t>
      </w:r>
      <w:r w:rsidRPr="009E727E">
        <w:rPr>
          <w:rFonts w:ascii="Times New Roman" w:hAnsi="Times New Roman"/>
          <w:sz w:val="24"/>
          <w:szCs w:val="24"/>
        </w:rPr>
        <w:t>:</w:t>
      </w:r>
      <w:r w:rsidR="0072186D" w:rsidRPr="009E727E">
        <w:rPr>
          <w:rFonts w:ascii="Times New Roman" w:hAnsi="Times New Roman"/>
          <w:sz w:val="24"/>
          <w:szCs w:val="24"/>
        </w:rPr>
        <w:t xml:space="preserve"> </w:t>
      </w:r>
      <w:r w:rsidR="00191FC8" w:rsidRPr="00030A7A">
        <w:rPr>
          <w:b/>
          <w:bCs/>
          <w:i/>
          <w:iCs/>
          <w:sz w:val="24"/>
          <w:szCs w:val="24"/>
        </w:rPr>
        <w:t>“Reconstrução do SUAS: O SUAS que temos e o SUAS que queremos</w:t>
      </w:r>
      <w:r w:rsidR="00191FC8" w:rsidRPr="00030A7A">
        <w:rPr>
          <w:sz w:val="24"/>
          <w:szCs w:val="24"/>
        </w:rPr>
        <w:t>”</w:t>
      </w:r>
      <w:r w:rsidR="009E727E" w:rsidRPr="00DB53AC">
        <w:rPr>
          <w:rFonts w:ascii="Times New Roman" w:eastAsia="Times New Roman" w:hAnsi="Times New Roman"/>
          <w:b/>
          <w:sz w:val="24"/>
          <w:szCs w:val="24"/>
          <w:lang w:eastAsia="pt-BR"/>
        </w:rPr>
        <w:t>.</w:t>
      </w:r>
      <w:r w:rsidR="001D4531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387749">
        <w:rPr>
          <w:rFonts w:ascii="Times New Roman" w:hAnsi="Times New Roman"/>
          <w:sz w:val="24"/>
          <w:szCs w:val="24"/>
        </w:rPr>
        <w:t xml:space="preserve">Estiveram presentes </w:t>
      </w:r>
      <w:r w:rsidR="00B20E3F">
        <w:rPr>
          <w:rFonts w:ascii="Times New Roman" w:hAnsi="Times New Roman"/>
          <w:sz w:val="24"/>
          <w:szCs w:val="24"/>
        </w:rPr>
        <w:t>48</w:t>
      </w:r>
      <w:r w:rsidRPr="00387749">
        <w:rPr>
          <w:rFonts w:ascii="Times New Roman" w:hAnsi="Times New Roman"/>
          <w:sz w:val="24"/>
          <w:szCs w:val="24"/>
        </w:rPr>
        <w:t xml:space="preserve"> pessoas, sendo </w:t>
      </w:r>
      <w:r w:rsidR="00B20E3F">
        <w:rPr>
          <w:rFonts w:ascii="Times New Roman" w:hAnsi="Times New Roman"/>
          <w:sz w:val="24"/>
          <w:szCs w:val="24"/>
        </w:rPr>
        <w:t>35</w:t>
      </w:r>
      <w:r w:rsidRPr="00387749">
        <w:rPr>
          <w:rFonts w:ascii="Times New Roman" w:hAnsi="Times New Roman"/>
          <w:sz w:val="24"/>
          <w:szCs w:val="24"/>
        </w:rPr>
        <w:t xml:space="preserve"> usuários, </w:t>
      </w:r>
      <w:r w:rsidR="00B20E3F">
        <w:rPr>
          <w:rFonts w:ascii="Times New Roman" w:hAnsi="Times New Roman"/>
          <w:sz w:val="24"/>
          <w:szCs w:val="24"/>
        </w:rPr>
        <w:t>13</w:t>
      </w:r>
      <w:r w:rsidRPr="00387749">
        <w:rPr>
          <w:rFonts w:ascii="Times New Roman" w:hAnsi="Times New Roman"/>
          <w:sz w:val="24"/>
          <w:szCs w:val="24"/>
        </w:rPr>
        <w:t xml:space="preserve"> representantes da rede de serviços,</w:t>
      </w:r>
      <w:r w:rsidR="00196C60">
        <w:rPr>
          <w:rFonts w:ascii="Times New Roman" w:hAnsi="Times New Roman"/>
          <w:sz w:val="24"/>
          <w:szCs w:val="24"/>
        </w:rPr>
        <w:t xml:space="preserve"> </w:t>
      </w:r>
      <w:r w:rsidR="00B20E3F">
        <w:rPr>
          <w:rFonts w:ascii="Times New Roman" w:hAnsi="Times New Roman"/>
          <w:sz w:val="24"/>
          <w:szCs w:val="24"/>
        </w:rPr>
        <w:t>sendo 5</w:t>
      </w:r>
      <w:r w:rsidRPr="00196C60">
        <w:rPr>
          <w:rFonts w:ascii="Times New Roman" w:hAnsi="Times New Roman"/>
          <w:sz w:val="24"/>
          <w:szCs w:val="24"/>
        </w:rPr>
        <w:t xml:space="preserve"> participantes governamentais</w:t>
      </w:r>
      <w:r w:rsidR="00B20E3F">
        <w:rPr>
          <w:rFonts w:ascii="Times New Roman" w:hAnsi="Times New Roman"/>
          <w:sz w:val="24"/>
          <w:szCs w:val="24"/>
        </w:rPr>
        <w:t xml:space="preserve"> e 8 participantes da Instituição conveniada Cáritas</w:t>
      </w:r>
      <w:r w:rsidR="00061949" w:rsidRPr="00196C60">
        <w:rPr>
          <w:rFonts w:ascii="Times New Roman" w:hAnsi="Times New Roman"/>
          <w:sz w:val="24"/>
          <w:szCs w:val="24"/>
        </w:rPr>
        <w:t xml:space="preserve">. </w:t>
      </w:r>
      <w:r w:rsidRPr="00196C60">
        <w:rPr>
          <w:rFonts w:ascii="Times New Roman" w:hAnsi="Times New Roman"/>
          <w:sz w:val="24"/>
          <w:szCs w:val="24"/>
        </w:rPr>
        <w:t>Est</w:t>
      </w:r>
      <w:r w:rsidR="00B20E3F">
        <w:rPr>
          <w:rFonts w:ascii="Times New Roman" w:hAnsi="Times New Roman"/>
          <w:sz w:val="24"/>
          <w:szCs w:val="24"/>
        </w:rPr>
        <w:t>eve</w:t>
      </w:r>
      <w:r w:rsidR="007E2562" w:rsidRPr="00196C60">
        <w:rPr>
          <w:rFonts w:ascii="Times New Roman" w:hAnsi="Times New Roman"/>
          <w:sz w:val="24"/>
          <w:szCs w:val="24"/>
        </w:rPr>
        <w:t xml:space="preserve"> </w:t>
      </w:r>
      <w:r w:rsidRPr="00196C60">
        <w:rPr>
          <w:rFonts w:ascii="Times New Roman" w:hAnsi="Times New Roman"/>
          <w:sz w:val="24"/>
          <w:szCs w:val="24"/>
        </w:rPr>
        <w:t>presente</w:t>
      </w:r>
      <w:r w:rsidR="007E2562" w:rsidRPr="00196C60">
        <w:rPr>
          <w:rFonts w:ascii="Times New Roman" w:hAnsi="Times New Roman"/>
          <w:sz w:val="24"/>
          <w:szCs w:val="24"/>
        </w:rPr>
        <w:t xml:space="preserve"> </w:t>
      </w:r>
      <w:r w:rsidRPr="00196C60">
        <w:rPr>
          <w:rFonts w:ascii="Times New Roman" w:hAnsi="Times New Roman"/>
          <w:sz w:val="24"/>
          <w:szCs w:val="24"/>
        </w:rPr>
        <w:t>também, representando o Conse</w:t>
      </w:r>
      <w:bookmarkStart w:id="0" w:name="_GoBack"/>
      <w:bookmarkEnd w:id="0"/>
      <w:r w:rsidRPr="00196C60">
        <w:rPr>
          <w:rFonts w:ascii="Times New Roman" w:hAnsi="Times New Roman"/>
          <w:sz w:val="24"/>
          <w:szCs w:val="24"/>
        </w:rPr>
        <w:t>lho Municipal de Assistência</w:t>
      </w:r>
      <w:r w:rsidR="009E727E" w:rsidRPr="00196C60">
        <w:rPr>
          <w:rFonts w:ascii="Times New Roman" w:hAnsi="Times New Roman"/>
          <w:sz w:val="24"/>
          <w:szCs w:val="24"/>
        </w:rPr>
        <w:t xml:space="preserve"> s</w:t>
      </w:r>
      <w:r w:rsidRPr="00196C60">
        <w:rPr>
          <w:rFonts w:ascii="Times New Roman" w:hAnsi="Times New Roman"/>
          <w:sz w:val="24"/>
          <w:szCs w:val="24"/>
        </w:rPr>
        <w:t>ocial:</w:t>
      </w:r>
      <w:r w:rsidRPr="00196C60">
        <w:rPr>
          <w:rFonts w:ascii="Times New Roman" w:hAnsi="Times New Roman"/>
          <w:szCs w:val="24"/>
        </w:rPr>
        <w:t xml:space="preserve"> </w:t>
      </w:r>
      <w:r w:rsidR="0073172A">
        <w:rPr>
          <w:rFonts w:ascii="Times New Roman" w:hAnsi="Times New Roman"/>
          <w:szCs w:val="24"/>
        </w:rPr>
        <w:t>Cleide</w:t>
      </w:r>
      <w:r w:rsidR="00B20E3F">
        <w:rPr>
          <w:rFonts w:ascii="Times New Roman" w:hAnsi="Times New Roman"/>
          <w:szCs w:val="24"/>
        </w:rPr>
        <w:t xml:space="preserve"> </w:t>
      </w:r>
      <w:proofErr w:type="spellStart"/>
      <w:r w:rsidR="00B20E3F">
        <w:rPr>
          <w:rFonts w:ascii="Times New Roman" w:hAnsi="Times New Roman"/>
          <w:szCs w:val="24"/>
        </w:rPr>
        <w:t>Oberle</w:t>
      </w:r>
      <w:proofErr w:type="spellEnd"/>
    </w:p>
    <w:p w14:paraId="6BDB4471" w14:textId="77777777" w:rsidR="001C281A" w:rsidRPr="009E727E" w:rsidRDefault="001C281A" w:rsidP="009E727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E727E">
        <w:rPr>
          <w:rFonts w:ascii="Times New Roman" w:hAnsi="Times New Roman"/>
          <w:sz w:val="24"/>
          <w:szCs w:val="24"/>
        </w:rPr>
        <w:t xml:space="preserve">Após aplicação da metodologia indicada pelo Conselho, foram eleitos os seguintes delegados: </w:t>
      </w:r>
    </w:p>
    <w:p w14:paraId="55DD8EF2" w14:textId="77777777" w:rsidR="001C281A" w:rsidRPr="009E727E" w:rsidRDefault="001C281A" w:rsidP="009E727E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9E727E">
        <w:rPr>
          <w:rFonts w:ascii="Times New Roman" w:hAnsi="Times New Roman"/>
          <w:szCs w:val="24"/>
        </w:rPr>
        <w:t xml:space="preserve">Titulares: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B20E3F" w:rsidRPr="009E727E" w14:paraId="6482CCC1" w14:textId="77777777" w:rsidTr="00FB2301">
        <w:tc>
          <w:tcPr>
            <w:tcW w:w="4247" w:type="dxa"/>
          </w:tcPr>
          <w:p w14:paraId="6643BCDE" w14:textId="77777777" w:rsidR="00B20E3F" w:rsidRPr="009E727E" w:rsidRDefault="00B20E3F" w:rsidP="00FB2301">
            <w:pPr>
              <w:spacing w:line="360" w:lineRule="auto"/>
              <w:jc w:val="center"/>
              <w:rPr>
                <w:rFonts w:ascii="Times New Roman" w:hAnsi="Times New Roman"/>
                <w:szCs w:val="24"/>
              </w:rPr>
            </w:pPr>
            <w:bookmarkStart w:id="1" w:name="_Hlk138681827"/>
            <w:r w:rsidRPr="009E727E">
              <w:rPr>
                <w:rFonts w:ascii="Times New Roman" w:hAnsi="Times New Roman"/>
                <w:szCs w:val="24"/>
              </w:rPr>
              <w:t>Nome do delegado</w:t>
            </w:r>
          </w:p>
        </w:tc>
        <w:tc>
          <w:tcPr>
            <w:tcW w:w="4247" w:type="dxa"/>
          </w:tcPr>
          <w:p w14:paraId="4FB16BD6" w14:textId="77777777" w:rsidR="00B20E3F" w:rsidRPr="009E727E" w:rsidRDefault="00B20E3F" w:rsidP="00FB2301">
            <w:pPr>
              <w:spacing w:line="360" w:lineRule="auto"/>
              <w:jc w:val="center"/>
              <w:rPr>
                <w:rFonts w:ascii="Times New Roman" w:hAnsi="Times New Roman"/>
                <w:szCs w:val="24"/>
              </w:rPr>
            </w:pPr>
            <w:r w:rsidRPr="009E727E">
              <w:rPr>
                <w:rFonts w:ascii="Times New Roman" w:hAnsi="Times New Roman"/>
                <w:szCs w:val="24"/>
              </w:rPr>
              <w:t>RG</w:t>
            </w:r>
            <w:r>
              <w:rPr>
                <w:rFonts w:ascii="Times New Roman" w:hAnsi="Times New Roman"/>
                <w:szCs w:val="24"/>
              </w:rPr>
              <w:t>/NIS</w:t>
            </w:r>
          </w:p>
        </w:tc>
      </w:tr>
      <w:tr w:rsidR="00B20E3F" w:rsidRPr="009E727E" w14:paraId="4F73AE64" w14:textId="77777777" w:rsidTr="00FB2301">
        <w:tc>
          <w:tcPr>
            <w:tcW w:w="4247" w:type="dxa"/>
          </w:tcPr>
          <w:p w14:paraId="08F5E40E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641262">
              <w:rPr>
                <w:rFonts w:ascii="Calibri Light" w:hAnsi="Calibri Light" w:cs="Calibri Light"/>
                <w:sz w:val="24"/>
                <w:szCs w:val="24"/>
              </w:rPr>
              <w:t>Nilson Matheus Alves</w:t>
            </w:r>
          </w:p>
        </w:tc>
        <w:tc>
          <w:tcPr>
            <w:tcW w:w="4247" w:type="dxa"/>
          </w:tcPr>
          <w:p w14:paraId="5C3A9BB1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641262">
              <w:rPr>
                <w:rFonts w:ascii="Calibri Light" w:hAnsi="Calibri Light" w:cs="Calibri Light"/>
                <w:sz w:val="24"/>
                <w:szCs w:val="24"/>
              </w:rPr>
              <w:t>12.496.790-2</w:t>
            </w:r>
          </w:p>
        </w:tc>
      </w:tr>
      <w:tr w:rsidR="00B20E3F" w:rsidRPr="009E727E" w14:paraId="2DF4A547" w14:textId="77777777" w:rsidTr="00FB2301">
        <w:tc>
          <w:tcPr>
            <w:tcW w:w="4247" w:type="dxa"/>
          </w:tcPr>
          <w:p w14:paraId="23F60B0C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Simone de Oliveira</w:t>
            </w:r>
          </w:p>
        </w:tc>
        <w:tc>
          <w:tcPr>
            <w:tcW w:w="4247" w:type="dxa"/>
          </w:tcPr>
          <w:p w14:paraId="3112813C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A64CB7">
              <w:rPr>
                <w:rFonts w:ascii="Calibri Light" w:hAnsi="Calibri Light" w:cs="Calibri Light"/>
                <w:sz w:val="24"/>
                <w:szCs w:val="24"/>
              </w:rPr>
              <w:t>12931398502</w:t>
            </w:r>
          </w:p>
        </w:tc>
      </w:tr>
      <w:tr w:rsidR="00B20E3F" w:rsidRPr="009E727E" w14:paraId="4B50E137" w14:textId="77777777" w:rsidTr="00FB2301">
        <w:tc>
          <w:tcPr>
            <w:tcW w:w="4247" w:type="dxa"/>
          </w:tcPr>
          <w:p w14:paraId="1D755D67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Calibri Light" w:hAnsi="Calibri Light" w:cs="Calibri Light"/>
                <w:sz w:val="24"/>
                <w:szCs w:val="24"/>
              </w:rPr>
              <w:t>Eunires</w:t>
            </w:r>
            <w:proofErr w:type="spellEnd"/>
            <w:r>
              <w:rPr>
                <w:rFonts w:ascii="Calibri Light" w:hAnsi="Calibri Light" w:cs="Calibri Light"/>
                <w:sz w:val="24"/>
                <w:szCs w:val="24"/>
              </w:rPr>
              <w:t xml:space="preserve"> Almeida de Lima</w:t>
            </w:r>
          </w:p>
        </w:tc>
        <w:tc>
          <w:tcPr>
            <w:tcW w:w="4247" w:type="dxa"/>
          </w:tcPr>
          <w:p w14:paraId="3A8CEC45" w14:textId="77777777" w:rsidR="00B20E3F" w:rsidRPr="009E727E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BE79A1">
              <w:rPr>
                <w:rFonts w:ascii="Calibri Light" w:hAnsi="Calibri Light" w:cs="Calibri Light"/>
                <w:sz w:val="24"/>
                <w:szCs w:val="24"/>
              </w:rPr>
              <w:t>10628599371</w:t>
            </w:r>
          </w:p>
        </w:tc>
      </w:tr>
      <w:tr w:rsidR="00B20E3F" w:rsidRPr="009E727E" w14:paraId="288E3C94" w14:textId="77777777" w:rsidTr="00FB2301">
        <w:tc>
          <w:tcPr>
            <w:tcW w:w="4247" w:type="dxa"/>
          </w:tcPr>
          <w:p w14:paraId="78DCE620" w14:textId="77777777" w:rsidR="00B20E3F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Maria Izabel Silva Souza</w:t>
            </w:r>
          </w:p>
        </w:tc>
        <w:tc>
          <w:tcPr>
            <w:tcW w:w="4247" w:type="dxa"/>
          </w:tcPr>
          <w:p w14:paraId="4D755016" w14:textId="77777777" w:rsidR="00B20E3F" w:rsidRPr="00FF0437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A64CB7">
              <w:rPr>
                <w:rFonts w:ascii="Calibri Light" w:hAnsi="Calibri Light" w:cs="Calibri Light"/>
                <w:sz w:val="24"/>
                <w:szCs w:val="24"/>
              </w:rPr>
              <w:t>47589639915</w:t>
            </w:r>
          </w:p>
        </w:tc>
      </w:tr>
      <w:tr w:rsidR="00B20E3F" w:rsidRPr="009E727E" w14:paraId="3E65E316" w14:textId="77777777" w:rsidTr="00FB2301">
        <w:tc>
          <w:tcPr>
            <w:tcW w:w="4247" w:type="dxa"/>
          </w:tcPr>
          <w:p w14:paraId="73B6B269" w14:textId="77777777" w:rsidR="00B20E3F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Beatriz Cristina Gaspar Balbino</w:t>
            </w:r>
          </w:p>
        </w:tc>
        <w:tc>
          <w:tcPr>
            <w:tcW w:w="4247" w:type="dxa"/>
          </w:tcPr>
          <w:p w14:paraId="42E74C46" w14:textId="77777777" w:rsidR="00B20E3F" w:rsidRPr="00FF0437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AC2549">
              <w:rPr>
                <w:rFonts w:ascii="Calibri Light" w:hAnsi="Calibri Light" w:cs="Calibri Light"/>
                <w:sz w:val="24"/>
                <w:szCs w:val="24"/>
              </w:rPr>
              <w:t>12667138491</w:t>
            </w:r>
          </w:p>
        </w:tc>
      </w:tr>
      <w:tr w:rsidR="00B20E3F" w:rsidRPr="009E727E" w14:paraId="29B43827" w14:textId="77777777" w:rsidTr="00FB2301">
        <w:tc>
          <w:tcPr>
            <w:tcW w:w="4247" w:type="dxa"/>
          </w:tcPr>
          <w:p w14:paraId="65C58BAC" w14:textId="77777777" w:rsidR="00B20E3F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 xml:space="preserve">Cleide </w:t>
            </w:r>
            <w:proofErr w:type="spellStart"/>
            <w:r>
              <w:rPr>
                <w:rFonts w:ascii="Calibri Light" w:hAnsi="Calibri Light" w:cs="Calibri Light"/>
                <w:sz w:val="24"/>
                <w:szCs w:val="24"/>
              </w:rPr>
              <w:t>Oberle</w:t>
            </w:r>
            <w:proofErr w:type="spellEnd"/>
          </w:p>
        </w:tc>
        <w:tc>
          <w:tcPr>
            <w:tcW w:w="4247" w:type="dxa"/>
          </w:tcPr>
          <w:p w14:paraId="668C26AA" w14:textId="77777777" w:rsidR="00B20E3F" w:rsidRPr="00FF0437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A64CB7">
              <w:rPr>
                <w:rFonts w:ascii="Calibri Light" w:hAnsi="Calibri Light" w:cs="Calibri Light"/>
                <w:sz w:val="24"/>
                <w:szCs w:val="24"/>
              </w:rPr>
              <w:t>10699559275</w:t>
            </w:r>
          </w:p>
        </w:tc>
      </w:tr>
      <w:tr w:rsidR="00B20E3F" w:rsidRPr="009E727E" w14:paraId="1EC6B8A0" w14:textId="77777777" w:rsidTr="00FB2301">
        <w:tc>
          <w:tcPr>
            <w:tcW w:w="4247" w:type="dxa"/>
          </w:tcPr>
          <w:p w14:paraId="01DAF555" w14:textId="77777777" w:rsidR="00B20E3F" w:rsidRDefault="00B20E3F" w:rsidP="00FB2301">
            <w:pPr>
              <w:spacing w:line="360" w:lineRule="auto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proofErr w:type="spellStart"/>
            <w:r w:rsidRPr="00612CD6">
              <w:rPr>
                <w:rFonts w:ascii="Calibri Light" w:hAnsi="Calibri Light" w:cs="Calibri Light"/>
                <w:sz w:val="24"/>
                <w:szCs w:val="24"/>
              </w:rPr>
              <w:t>Marilza</w:t>
            </w:r>
            <w:proofErr w:type="spellEnd"/>
            <w:r w:rsidRPr="00612CD6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>
              <w:rPr>
                <w:rFonts w:ascii="Calibri Light" w:hAnsi="Calibri Light" w:cs="Calibri Light"/>
                <w:sz w:val="24"/>
                <w:szCs w:val="24"/>
              </w:rPr>
              <w:t>d</w:t>
            </w:r>
            <w:r w:rsidRPr="00612CD6">
              <w:rPr>
                <w:rFonts w:ascii="Calibri Light" w:hAnsi="Calibri Light" w:cs="Calibri Light"/>
                <w:sz w:val="24"/>
                <w:szCs w:val="24"/>
              </w:rPr>
              <w:t xml:space="preserve">a Silva </w:t>
            </w:r>
            <w:proofErr w:type="spellStart"/>
            <w:r w:rsidRPr="00612CD6">
              <w:rPr>
                <w:rFonts w:ascii="Calibri Light" w:hAnsi="Calibri Light" w:cs="Calibri Light"/>
                <w:sz w:val="24"/>
                <w:szCs w:val="24"/>
              </w:rPr>
              <w:t>Serantola</w:t>
            </w:r>
            <w:proofErr w:type="spellEnd"/>
            <w:r w:rsidRPr="00612CD6">
              <w:rPr>
                <w:rFonts w:ascii="Calibri Light" w:hAnsi="Calibri Light" w:cs="Calibri Light"/>
                <w:sz w:val="24"/>
                <w:szCs w:val="24"/>
              </w:rPr>
              <w:t xml:space="preserve"> Roberto</w:t>
            </w:r>
          </w:p>
        </w:tc>
        <w:tc>
          <w:tcPr>
            <w:tcW w:w="4247" w:type="dxa"/>
          </w:tcPr>
          <w:p w14:paraId="48026418" w14:textId="77777777" w:rsidR="00B20E3F" w:rsidRPr="00FF0437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612CD6">
              <w:rPr>
                <w:rFonts w:ascii="Calibri Light" w:hAnsi="Calibri Light" w:cs="Calibri Light"/>
                <w:sz w:val="24"/>
                <w:szCs w:val="24"/>
              </w:rPr>
              <w:t>16420455252</w:t>
            </w:r>
          </w:p>
        </w:tc>
      </w:tr>
      <w:tr w:rsidR="00B20E3F" w:rsidRPr="009E727E" w14:paraId="700A8B1C" w14:textId="77777777" w:rsidTr="00FB2301">
        <w:tc>
          <w:tcPr>
            <w:tcW w:w="4247" w:type="dxa"/>
          </w:tcPr>
          <w:p w14:paraId="48A59CAE" w14:textId="77777777" w:rsidR="00B20E3F" w:rsidRDefault="00B20E3F" w:rsidP="00FB2301">
            <w:pPr>
              <w:spacing w:line="360" w:lineRule="auto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612CD6">
              <w:rPr>
                <w:rFonts w:ascii="Calibri Light" w:hAnsi="Calibri Light" w:cs="Calibri Light"/>
                <w:sz w:val="24"/>
                <w:szCs w:val="24"/>
              </w:rPr>
              <w:t xml:space="preserve">Dulcineia Gomes </w:t>
            </w:r>
            <w:r>
              <w:rPr>
                <w:rFonts w:ascii="Calibri Light" w:hAnsi="Calibri Light" w:cs="Calibri Light"/>
                <w:sz w:val="24"/>
                <w:szCs w:val="24"/>
              </w:rPr>
              <w:t>d</w:t>
            </w:r>
            <w:r w:rsidRPr="00612CD6">
              <w:rPr>
                <w:rFonts w:ascii="Calibri Light" w:hAnsi="Calibri Light" w:cs="Calibri Light"/>
                <w:sz w:val="24"/>
                <w:szCs w:val="24"/>
              </w:rPr>
              <w:t>e Macedo Alves</w:t>
            </w:r>
          </w:p>
        </w:tc>
        <w:tc>
          <w:tcPr>
            <w:tcW w:w="4247" w:type="dxa"/>
          </w:tcPr>
          <w:p w14:paraId="14788ECA" w14:textId="77777777" w:rsidR="00B20E3F" w:rsidRPr="00FF0437" w:rsidRDefault="00B20E3F" w:rsidP="00FB2301">
            <w:pPr>
              <w:spacing w:line="360" w:lineRule="auto"/>
              <w:jc w:val="both"/>
              <w:rPr>
                <w:rFonts w:ascii="Times New Roman" w:hAnsi="Times New Roman"/>
                <w:szCs w:val="24"/>
              </w:rPr>
            </w:pPr>
            <w:r w:rsidRPr="00612CD6">
              <w:rPr>
                <w:rFonts w:ascii="Calibri Light" w:hAnsi="Calibri Light" w:cs="Calibri Light"/>
                <w:sz w:val="24"/>
                <w:szCs w:val="24"/>
              </w:rPr>
              <w:t>12331089401</w:t>
            </w:r>
          </w:p>
        </w:tc>
      </w:tr>
      <w:bookmarkEnd w:id="1"/>
    </w:tbl>
    <w:p w14:paraId="3FAA808E" w14:textId="77777777" w:rsidR="001C281A" w:rsidRPr="009E727E" w:rsidRDefault="001C281A" w:rsidP="001C281A">
      <w:pPr>
        <w:spacing w:after="0" w:line="360" w:lineRule="auto"/>
        <w:jc w:val="both"/>
        <w:rPr>
          <w:rFonts w:ascii="Times New Roman" w:hAnsi="Times New Roman"/>
          <w:szCs w:val="24"/>
        </w:rPr>
      </w:pPr>
    </w:p>
    <w:p w14:paraId="0B1290B8" w14:textId="77777777" w:rsidR="001C281A" w:rsidRPr="009E727E" w:rsidRDefault="001C281A" w:rsidP="001C281A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9E727E">
        <w:rPr>
          <w:rFonts w:ascii="Times New Roman" w:hAnsi="Times New Roman"/>
          <w:szCs w:val="24"/>
        </w:rPr>
        <w:t xml:space="preserve">Suplentes: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1C281A" w:rsidRPr="009E727E" w14:paraId="6504AD83" w14:textId="77777777" w:rsidTr="001A2180">
        <w:tc>
          <w:tcPr>
            <w:tcW w:w="4247" w:type="dxa"/>
          </w:tcPr>
          <w:p w14:paraId="6246A11B" w14:textId="77777777" w:rsidR="001C281A" w:rsidRPr="009E727E" w:rsidRDefault="001C281A" w:rsidP="001A2180">
            <w:pPr>
              <w:spacing w:line="360" w:lineRule="auto"/>
              <w:jc w:val="center"/>
              <w:rPr>
                <w:rFonts w:ascii="Times New Roman" w:hAnsi="Times New Roman"/>
                <w:szCs w:val="24"/>
              </w:rPr>
            </w:pPr>
            <w:r w:rsidRPr="009E727E">
              <w:rPr>
                <w:rFonts w:ascii="Times New Roman" w:hAnsi="Times New Roman"/>
                <w:szCs w:val="24"/>
              </w:rPr>
              <w:t>Nome do delegado</w:t>
            </w:r>
          </w:p>
        </w:tc>
        <w:tc>
          <w:tcPr>
            <w:tcW w:w="4247" w:type="dxa"/>
          </w:tcPr>
          <w:p w14:paraId="4A9F86D6" w14:textId="77777777" w:rsidR="001C281A" w:rsidRPr="009E727E" w:rsidRDefault="001C281A" w:rsidP="001A2180">
            <w:pPr>
              <w:spacing w:line="360" w:lineRule="auto"/>
              <w:jc w:val="center"/>
              <w:rPr>
                <w:rFonts w:ascii="Times New Roman" w:hAnsi="Times New Roman"/>
                <w:szCs w:val="24"/>
              </w:rPr>
            </w:pPr>
            <w:r w:rsidRPr="009E727E">
              <w:rPr>
                <w:rFonts w:ascii="Times New Roman" w:hAnsi="Times New Roman"/>
                <w:szCs w:val="24"/>
              </w:rPr>
              <w:t>RG</w:t>
            </w:r>
            <w:r w:rsidR="00F849CB">
              <w:rPr>
                <w:rFonts w:ascii="Times New Roman" w:hAnsi="Times New Roman"/>
                <w:szCs w:val="24"/>
              </w:rPr>
              <w:t>/NIS</w:t>
            </w:r>
          </w:p>
        </w:tc>
      </w:tr>
      <w:tr w:rsidR="001C281A" w:rsidRPr="009E727E" w14:paraId="665AF985" w14:textId="77777777" w:rsidTr="001A2180">
        <w:tc>
          <w:tcPr>
            <w:tcW w:w="4247" w:type="dxa"/>
          </w:tcPr>
          <w:p w14:paraId="7F815866" w14:textId="37C71F2A" w:rsidR="001C281A" w:rsidRPr="00B20E3F" w:rsidRDefault="00B20E3F" w:rsidP="001A2180">
            <w:pPr>
              <w:spacing w:line="360" w:lineRule="auto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B20E3F">
              <w:rPr>
                <w:rFonts w:ascii="Calibri Light" w:hAnsi="Calibri Light" w:cs="Calibri Light"/>
                <w:sz w:val="24"/>
                <w:szCs w:val="24"/>
              </w:rPr>
              <w:t>Elisangela Cristina Ferreira</w:t>
            </w:r>
          </w:p>
        </w:tc>
        <w:tc>
          <w:tcPr>
            <w:tcW w:w="4247" w:type="dxa"/>
          </w:tcPr>
          <w:p w14:paraId="20292AC8" w14:textId="48ECA57F" w:rsidR="001C281A" w:rsidRPr="00B20E3F" w:rsidRDefault="00B20E3F" w:rsidP="001A2180">
            <w:pPr>
              <w:spacing w:line="360" w:lineRule="auto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B20E3F">
              <w:rPr>
                <w:rFonts w:ascii="Calibri Light" w:hAnsi="Calibri Light" w:cs="Calibri Light"/>
                <w:sz w:val="24"/>
                <w:szCs w:val="24"/>
              </w:rPr>
              <w:t>12550494727</w:t>
            </w:r>
          </w:p>
        </w:tc>
      </w:tr>
    </w:tbl>
    <w:p w14:paraId="4B234C5E" w14:textId="77777777" w:rsidR="001C281A" w:rsidRPr="009E727E" w:rsidRDefault="001C281A" w:rsidP="001C281A">
      <w:pPr>
        <w:spacing w:after="0" w:line="360" w:lineRule="auto"/>
        <w:jc w:val="both"/>
        <w:rPr>
          <w:rFonts w:ascii="Times New Roman" w:hAnsi="Times New Roman"/>
          <w:szCs w:val="24"/>
        </w:rPr>
      </w:pPr>
    </w:p>
    <w:p w14:paraId="24357EF4" w14:textId="77777777" w:rsidR="001C281A" w:rsidRPr="009E727E" w:rsidRDefault="001C281A" w:rsidP="001C281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E727E">
        <w:rPr>
          <w:rFonts w:ascii="Times New Roman" w:hAnsi="Times New Roman"/>
          <w:sz w:val="24"/>
          <w:szCs w:val="24"/>
        </w:rPr>
        <w:t>Ocorrências:</w:t>
      </w:r>
      <w:r w:rsidR="007E2562">
        <w:rPr>
          <w:rFonts w:ascii="Times New Roman" w:hAnsi="Times New Roman"/>
          <w:sz w:val="24"/>
          <w:szCs w:val="24"/>
        </w:rPr>
        <w:t xml:space="preserve"> sem ocorrências</w:t>
      </w:r>
      <w:r w:rsidR="006D536B" w:rsidRPr="009E727E">
        <w:rPr>
          <w:rFonts w:ascii="Times New Roman" w:hAnsi="Times New Roman"/>
          <w:sz w:val="24"/>
          <w:szCs w:val="24"/>
        </w:rPr>
        <w:t>.</w:t>
      </w:r>
    </w:p>
    <w:p w14:paraId="33541116" w14:textId="77777777" w:rsidR="001C281A" w:rsidRPr="009E727E" w:rsidRDefault="001C281A" w:rsidP="001679B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E727E">
        <w:rPr>
          <w:rFonts w:ascii="Times New Roman" w:hAnsi="Times New Roman"/>
          <w:sz w:val="24"/>
          <w:szCs w:val="24"/>
        </w:rPr>
        <w:t xml:space="preserve">Encerrada a discussão proposta na pré-conferência e, nada mais a tratar, eu, </w:t>
      </w:r>
      <w:r w:rsidR="0073172A">
        <w:rPr>
          <w:rFonts w:ascii="Times New Roman" w:hAnsi="Times New Roman"/>
          <w:sz w:val="24"/>
          <w:szCs w:val="24"/>
        </w:rPr>
        <w:t>Maria José da Mata</w:t>
      </w:r>
      <w:r w:rsidRPr="009E727E">
        <w:rPr>
          <w:rFonts w:ascii="Times New Roman" w:hAnsi="Times New Roman"/>
          <w:sz w:val="24"/>
          <w:szCs w:val="24"/>
        </w:rPr>
        <w:t>, lavrei a presente ata que deverá ser enviada à Comissão Organizadora no Conselho Municipal de Assistência social com o instrumento de sistematização de propostas.</w:t>
      </w:r>
    </w:p>
    <w:sectPr w:rsidR="001C281A" w:rsidRPr="009E727E" w:rsidSect="000B73D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9B6E0A" w14:textId="77777777" w:rsidR="00064FE1" w:rsidRDefault="00064FE1" w:rsidP="00395CC9">
      <w:pPr>
        <w:spacing w:after="0" w:line="240" w:lineRule="auto"/>
      </w:pPr>
      <w:r>
        <w:separator/>
      </w:r>
    </w:p>
  </w:endnote>
  <w:endnote w:type="continuationSeparator" w:id="0">
    <w:p w14:paraId="4560CDF2" w14:textId="77777777" w:rsidR="00064FE1" w:rsidRDefault="00064FE1" w:rsidP="00395C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CF3DF7" w14:textId="77777777" w:rsidR="00064FE1" w:rsidRDefault="00064FE1" w:rsidP="00395CC9">
      <w:pPr>
        <w:spacing w:after="0" w:line="240" w:lineRule="auto"/>
      </w:pPr>
      <w:r>
        <w:separator/>
      </w:r>
    </w:p>
  </w:footnote>
  <w:footnote w:type="continuationSeparator" w:id="0">
    <w:p w14:paraId="5D1EB41C" w14:textId="77777777" w:rsidR="00064FE1" w:rsidRDefault="00064FE1" w:rsidP="00395C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CC5D89" w14:textId="77777777" w:rsidR="008D11CB" w:rsidRPr="008D11CB" w:rsidRDefault="00191FC8" w:rsidP="008D11CB">
    <w:pPr>
      <w:pStyle w:val="Cabealho"/>
      <w:jc w:val="center"/>
      <w:rPr>
        <w:rFonts w:asciiTheme="minorHAnsi" w:hAnsiTheme="minorHAnsi"/>
        <w:b/>
        <w:sz w:val="24"/>
        <w:szCs w:val="32"/>
      </w:rPr>
    </w:pPr>
    <w:r>
      <w:rPr>
        <w:noProof/>
      </w:rPr>
      <w:t xml:space="preserve"> </w:t>
    </w:r>
    <w:r>
      <w:rPr>
        <w:noProof/>
        <w:lang w:eastAsia="pt-BR"/>
      </w:rPr>
      <w:drawing>
        <wp:inline distT="0" distB="0" distL="0" distR="0" wp14:anchorId="6448331A" wp14:editId="40DD5C77">
          <wp:extent cx="2389613" cy="1087755"/>
          <wp:effectExtent l="0" t="0" r="0" b="0"/>
          <wp:docPr id="36923465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1428" cy="10885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F44"/>
    <w:rsid w:val="000031F2"/>
    <w:rsid w:val="0004732D"/>
    <w:rsid w:val="00061949"/>
    <w:rsid w:val="00064006"/>
    <w:rsid w:val="00064FE1"/>
    <w:rsid w:val="000B73D3"/>
    <w:rsid w:val="00117931"/>
    <w:rsid w:val="0016011A"/>
    <w:rsid w:val="001679BC"/>
    <w:rsid w:val="00191FC8"/>
    <w:rsid w:val="00196C60"/>
    <w:rsid w:val="001C281A"/>
    <w:rsid w:val="001D4531"/>
    <w:rsid w:val="003221F4"/>
    <w:rsid w:val="003567EF"/>
    <w:rsid w:val="00387749"/>
    <w:rsid w:val="0039417A"/>
    <w:rsid w:val="00395CC9"/>
    <w:rsid w:val="003C78BC"/>
    <w:rsid w:val="004245DC"/>
    <w:rsid w:val="004A79CB"/>
    <w:rsid w:val="00560DB1"/>
    <w:rsid w:val="005B556E"/>
    <w:rsid w:val="00650952"/>
    <w:rsid w:val="006D536B"/>
    <w:rsid w:val="006F20DE"/>
    <w:rsid w:val="00716AE1"/>
    <w:rsid w:val="0072186D"/>
    <w:rsid w:val="0073172A"/>
    <w:rsid w:val="007E2562"/>
    <w:rsid w:val="007F5F06"/>
    <w:rsid w:val="00835C8F"/>
    <w:rsid w:val="008B5AA1"/>
    <w:rsid w:val="008D11CB"/>
    <w:rsid w:val="00960DAB"/>
    <w:rsid w:val="00997057"/>
    <w:rsid w:val="009C57B6"/>
    <w:rsid w:val="009E727E"/>
    <w:rsid w:val="00A5219C"/>
    <w:rsid w:val="00A8422A"/>
    <w:rsid w:val="00AC7742"/>
    <w:rsid w:val="00B20E3F"/>
    <w:rsid w:val="00B43BA0"/>
    <w:rsid w:val="00D51908"/>
    <w:rsid w:val="00DB53AC"/>
    <w:rsid w:val="00E21D4D"/>
    <w:rsid w:val="00E500FB"/>
    <w:rsid w:val="00F849CB"/>
    <w:rsid w:val="00FB4F44"/>
    <w:rsid w:val="00FD5BE0"/>
    <w:rsid w:val="00FF0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5610D3"/>
  <w15:docId w15:val="{E38F490C-7E74-46B0-B28D-CC05E9EB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4F44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395C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95C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95CC9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95C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95CC9"/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F20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F20D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9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Aurelio Caetano da Silva - matr 14.424-0</cp:lastModifiedBy>
  <cp:revision>2</cp:revision>
  <cp:lastPrinted>2023-06-27T14:27:00Z</cp:lastPrinted>
  <dcterms:created xsi:type="dcterms:W3CDTF">2023-06-27T18:56:00Z</dcterms:created>
  <dcterms:modified xsi:type="dcterms:W3CDTF">2023-06-27T18:56:00Z</dcterms:modified>
</cp:coreProperties>
</file>