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42E7" w:rsidRPr="00F142E7" w14:paraId="18D67BAB" w14:textId="77777777" w:rsidTr="7DB8C51B">
        <w:trPr>
          <w:trHeight w:val="842"/>
        </w:trPr>
        <w:tc>
          <w:tcPr>
            <w:tcW w:w="10080" w:type="dxa"/>
            <w:shd w:val="clear" w:color="auto" w:fill="auto"/>
            <w:vAlign w:val="center"/>
          </w:tcPr>
          <w:p w14:paraId="2CD1F0BE" w14:textId="77777777" w:rsidR="007844F5" w:rsidRPr="00F142E7" w:rsidRDefault="7DB8C51B" w:rsidP="00F61A75">
            <w:pPr>
              <w:pStyle w:val="Contedodetabela"/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142E7">
              <w:rPr>
                <w:rFonts w:ascii="Arial" w:eastAsia="Arial" w:hAnsi="Arial" w:cs="Arial"/>
                <w:b/>
                <w:bCs/>
                <w:sz w:val="24"/>
                <w:szCs w:val="24"/>
                <w:u w:val="single"/>
              </w:rPr>
              <w:t>Local:</w:t>
            </w:r>
            <w:r w:rsidRPr="00F142E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F142E7">
              <w:rPr>
                <w:rFonts w:ascii="Arial" w:eastAsia="Arial" w:hAnsi="Arial" w:cs="Arial"/>
                <w:b/>
                <w:bCs/>
                <w:sz w:val="24"/>
                <w:szCs w:val="24"/>
              </w:rPr>
              <w:t>Cáritas</w:t>
            </w:r>
            <w:proofErr w:type="spellEnd"/>
            <w:r w:rsidRPr="00F142E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– Londrina – PR</w:t>
            </w:r>
          </w:p>
          <w:p w14:paraId="1F2B2876" w14:textId="77777777" w:rsidR="007844F5" w:rsidRPr="00F142E7" w:rsidRDefault="7DB8C51B" w:rsidP="00F61A75">
            <w:pPr>
              <w:pStyle w:val="Padro"/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F142E7">
              <w:rPr>
                <w:rFonts w:ascii="Arial" w:eastAsia="Arial" w:hAnsi="Arial" w:cs="Arial"/>
                <w:b/>
                <w:bCs/>
                <w:sz w:val="24"/>
                <w:szCs w:val="24"/>
                <w:u w:val="single"/>
              </w:rPr>
              <w:t>Data:</w:t>
            </w:r>
            <w:r w:rsidRPr="00F142E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13 de setembro de 2016</w:t>
            </w:r>
          </w:p>
          <w:p w14:paraId="59270B68" w14:textId="77777777" w:rsidR="007844F5" w:rsidRPr="00F142E7" w:rsidRDefault="7DB8C51B" w:rsidP="00F61A75">
            <w:pPr>
              <w:pStyle w:val="Padro"/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142E7">
              <w:rPr>
                <w:rFonts w:ascii="Arial" w:eastAsia="Arial" w:hAnsi="Arial" w:cs="Arial"/>
                <w:b/>
                <w:bCs/>
                <w:sz w:val="24"/>
                <w:szCs w:val="24"/>
                <w:u w:val="single"/>
              </w:rPr>
              <w:t>Horário:</w:t>
            </w:r>
            <w:r w:rsidRPr="00F142E7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08h00 horas (1ª convocação) - 08h30 (2ª convocação)</w:t>
            </w:r>
          </w:p>
          <w:p w14:paraId="71F5DD3A" w14:textId="77777777" w:rsidR="007844F5" w:rsidRPr="00F142E7" w:rsidRDefault="007844F5">
            <w:pPr>
              <w:pStyle w:val="Contedodetabela"/>
              <w:spacing w:after="0" w:line="360" w:lineRule="auto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</w:tc>
      </w:tr>
    </w:tbl>
    <w:p w14:paraId="5C5233E5" w14:textId="5DAF02CF" w:rsidR="001A3E49" w:rsidRPr="00F142E7" w:rsidRDefault="7DB8C51B" w:rsidP="00BD3DD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F142E7">
        <w:rPr>
          <w:rFonts w:ascii="Arial" w:eastAsia="Arial" w:hAnsi="Arial" w:cs="Arial"/>
          <w:sz w:val="24"/>
          <w:szCs w:val="24"/>
        </w:rPr>
        <w:t xml:space="preserve">Aos treze dias do mês de setembro de dois mil e dezesseis foi realizada reunião ordinária do Conselho Municipal de Assistência Social, em conjunto com o Conselho Municipal dos Direitos da Criança e do Adolescente, pelo entendimento de que as pautas são comuns e a discussão deve ser ampliada, na </w:t>
      </w:r>
      <w:proofErr w:type="spellStart"/>
      <w:r w:rsidRPr="00F142E7">
        <w:rPr>
          <w:rFonts w:ascii="Arial" w:eastAsia="Arial" w:hAnsi="Arial" w:cs="Arial"/>
          <w:sz w:val="24"/>
          <w:szCs w:val="24"/>
        </w:rPr>
        <w:t>Cáritas</w:t>
      </w:r>
      <w:proofErr w:type="spellEnd"/>
      <w:r w:rsidRPr="00F142E7">
        <w:rPr>
          <w:rFonts w:ascii="Arial" w:eastAsia="Arial" w:hAnsi="Arial" w:cs="Arial"/>
          <w:sz w:val="24"/>
          <w:szCs w:val="24"/>
        </w:rPr>
        <w:t>, sito a Rua Dom Bosco, 145 – Londrina – PR. Os participantes desta reunião foram registrados em lista de presença devidamente assinada e arquivada.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b/>
          <w:bCs/>
          <w:sz w:val="24"/>
          <w:szCs w:val="24"/>
        </w:rPr>
        <w:t xml:space="preserve">1.Apresentação e aprovação da pauta </w:t>
      </w:r>
      <w:r w:rsidRPr="00F142E7">
        <w:rPr>
          <w:rFonts w:ascii="Arial" w:eastAsia="Arial" w:hAnsi="Arial" w:cs="Arial"/>
          <w:sz w:val="24"/>
          <w:szCs w:val="24"/>
        </w:rPr>
        <w:t>–</w:t>
      </w:r>
      <w:r w:rsidRPr="00F142E7"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 xml:space="preserve">Valmirete inicia a reunião dando as </w:t>
      </w:r>
      <w:r w:rsidR="000C315A" w:rsidRPr="00F142E7">
        <w:rPr>
          <w:rFonts w:ascii="Arial" w:eastAsia="Arial" w:hAnsi="Arial" w:cs="Arial"/>
          <w:sz w:val="24"/>
          <w:szCs w:val="24"/>
        </w:rPr>
        <w:t>boas-vindas</w:t>
      </w:r>
      <w:r w:rsidRPr="00F142E7">
        <w:rPr>
          <w:rFonts w:ascii="Arial" w:eastAsia="Arial" w:hAnsi="Arial" w:cs="Arial"/>
          <w:sz w:val="24"/>
          <w:szCs w:val="24"/>
        </w:rPr>
        <w:t xml:space="preserve"> a todos e contextualiza o motivo desta reunião ser em conjunto com o CMDCA. Magali também cumprimenta a todos.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>Neste momento, Valmirete abre para discutir se a comissão nominada em reunião do Conselho da Assistência deverá ter uma resolução emitida para efeito de organização. Este assunto voltará a ser debatido no ponto 5. Relato de Comissões.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 xml:space="preserve">Valmirete passa a palavra para Nívea que aborda o item: </w:t>
      </w:r>
      <w:r w:rsidRPr="00F142E7">
        <w:rPr>
          <w:rFonts w:ascii="Arial" w:eastAsia="Arial" w:hAnsi="Arial" w:cs="Arial"/>
          <w:b/>
          <w:bCs/>
          <w:sz w:val="24"/>
          <w:szCs w:val="24"/>
        </w:rPr>
        <w:t xml:space="preserve">2.Acolhimento Institucional de crianças e adolescentes </w:t>
      </w:r>
      <w:r w:rsidRPr="00F142E7">
        <w:rPr>
          <w:rFonts w:ascii="Arial" w:eastAsia="Arial" w:hAnsi="Arial" w:cs="Arial"/>
          <w:sz w:val="24"/>
          <w:szCs w:val="24"/>
        </w:rPr>
        <w:t xml:space="preserve">– Primeiramente, coloca a importância desta reunião em conjunto com o CMDCA. Em seguida passa a fazer um relato resgatando o trabalho realizado pelo acolhimento institucional em Londrina. Lembra que este tema é amplamente debatido em reuniões destes Conselhos, especialmente no da Criança e do Adolescente. Adriana pede a palavra para passar informações sobre a Casa de Passagem, onde é feito um diagnóstico da situação familiar, que pode indicar o retorno para a família ou o acolhimento. Nívea também lembra o trabalho da Central de Vagas. Coloca que a Assistência Social tem se reportado a Vara da Infância quando solicitada. O processo de direcionamento é minucioso e acompanhado com atenção. Coloca que a discussão sobre os ameaçados de morte tem tido o acompanhamento do Ministério Público e do Conselho Tutelar. Uma questão recorrente é o debate sobre a necessidade de aprimoramento do serviço prestado pela rede de serviços. Isso implica em observar todo o processo de atendimento. Nívea informa que o Dr. Leonardo </w:t>
      </w:r>
      <w:r w:rsidR="000C315A" w:rsidRPr="00F142E7">
        <w:rPr>
          <w:rFonts w:ascii="Arial" w:eastAsia="Arial" w:hAnsi="Arial" w:cs="Arial"/>
          <w:sz w:val="24"/>
          <w:szCs w:val="24"/>
        </w:rPr>
        <w:t>(Promotor da Vara da Infância</w:t>
      </w:r>
      <w:r w:rsidRPr="00F142E7">
        <w:rPr>
          <w:rFonts w:ascii="Arial" w:eastAsia="Arial" w:hAnsi="Arial" w:cs="Arial"/>
          <w:sz w:val="24"/>
          <w:szCs w:val="24"/>
        </w:rPr>
        <w:t>) a partir de uma experiência realizada no Município de Cascavel, fez uma conversa com ela e a Secretária de Assistência Social Telcia, para que fosse investido no serviço de a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colhimento </w:t>
      </w:r>
      <w:r w:rsidRPr="00F142E7">
        <w:rPr>
          <w:rFonts w:ascii="Arial" w:eastAsia="Arial" w:hAnsi="Arial" w:cs="Arial"/>
          <w:sz w:val="24"/>
          <w:szCs w:val="24"/>
        </w:rPr>
        <w:t xml:space="preserve">familiar. Dr. Leonardo também apresentou como referência a experiência realizada em </w:t>
      </w:r>
      <w:proofErr w:type="spellStart"/>
      <w:r w:rsidRPr="00F142E7">
        <w:rPr>
          <w:rFonts w:ascii="Arial" w:eastAsia="Arial" w:hAnsi="Arial" w:cs="Arial"/>
          <w:sz w:val="24"/>
          <w:szCs w:val="24"/>
        </w:rPr>
        <w:t>Tamarana</w:t>
      </w:r>
      <w:proofErr w:type="spellEnd"/>
      <w:r w:rsidRPr="00F142E7">
        <w:rPr>
          <w:rFonts w:ascii="Arial" w:eastAsia="Arial" w:hAnsi="Arial" w:cs="Arial"/>
          <w:sz w:val="24"/>
          <w:szCs w:val="24"/>
        </w:rPr>
        <w:t xml:space="preserve">. A Dra. </w:t>
      </w:r>
      <w:proofErr w:type="spellStart"/>
      <w:r w:rsidRPr="00F142E7">
        <w:rPr>
          <w:rFonts w:ascii="Arial" w:eastAsia="Arial" w:hAnsi="Arial" w:cs="Arial"/>
          <w:sz w:val="24"/>
          <w:szCs w:val="24"/>
        </w:rPr>
        <w:t>Aletéia</w:t>
      </w:r>
      <w:proofErr w:type="spellEnd"/>
      <w:r w:rsidRPr="00F142E7">
        <w:rPr>
          <w:rFonts w:ascii="Arial" w:eastAsia="Arial" w:hAnsi="Arial" w:cs="Arial"/>
          <w:sz w:val="24"/>
          <w:szCs w:val="24"/>
        </w:rPr>
        <w:t>, do Ministério Público, também encaminhou uma recomendação à Secretaria de Assistência Social, que trata dos adolescentes que em breve atingirão a maioridade e poderão compor uma república. Nívea coloca que a Secretaria se mobilizou para visitar estes Municípios indicados para conhecer o trabalho neles realizado</w:t>
      </w:r>
      <w:r w:rsidR="000C315A" w:rsidRPr="00F142E7">
        <w:rPr>
          <w:rFonts w:ascii="Arial" w:eastAsia="Arial" w:hAnsi="Arial" w:cs="Arial"/>
          <w:sz w:val="24"/>
          <w:szCs w:val="24"/>
        </w:rPr>
        <w:t>s</w:t>
      </w:r>
      <w:r w:rsidRPr="00F142E7">
        <w:rPr>
          <w:rFonts w:ascii="Arial" w:eastAsia="Arial" w:hAnsi="Arial" w:cs="Arial"/>
          <w:sz w:val="24"/>
          <w:szCs w:val="24"/>
        </w:rPr>
        <w:t>. Coloca que embora o trabalho seja importante não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>se adéqua ao que é ofertado em Londrina, a não ser que se indique uma mudança no sistema de acolhimento na nossa cidade, ou seja, trabalhar com a diretriz do a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colhimento </w:t>
      </w:r>
      <w:r w:rsidRPr="00F142E7">
        <w:rPr>
          <w:rFonts w:ascii="Arial" w:eastAsia="Arial" w:hAnsi="Arial" w:cs="Arial"/>
          <w:sz w:val="24"/>
          <w:szCs w:val="24"/>
        </w:rPr>
        <w:t>familiar. Em Cascavel, embora o trabalho seja realizado com esta diretriz, o serviço de acolhimento institucional não foi totalmente descartado. Nesta cidade também há o diferencial de as famílias acolhedoras te</w:t>
      </w:r>
      <w:r w:rsidR="000C315A" w:rsidRPr="00F142E7">
        <w:rPr>
          <w:rFonts w:ascii="Arial" w:eastAsia="Arial" w:hAnsi="Arial" w:cs="Arial"/>
          <w:sz w:val="24"/>
          <w:szCs w:val="24"/>
        </w:rPr>
        <w:t>re</w:t>
      </w:r>
      <w:r w:rsidRPr="00F142E7">
        <w:rPr>
          <w:rFonts w:ascii="Arial" w:eastAsia="Arial" w:hAnsi="Arial" w:cs="Arial"/>
          <w:sz w:val="24"/>
          <w:szCs w:val="24"/>
        </w:rPr>
        <w:t xml:space="preserve">m isenção do IPTU, como uma forma de ajuda para 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as </w:t>
      </w:r>
      <w:r w:rsidRPr="00F142E7">
        <w:rPr>
          <w:rFonts w:ascii="Arial" w:eastAsia="Arial" w:hAnsi="Arial" w:cs="Arial"/>
          <w:sz w:val="24"/>
          <w:szCs w:val="24"/>
        </w:rPr>
        <w:t>família</w:t>
      </w:r>
      <w:r w:rsidR="000C315A" w:rsidRPr="00F142E7">
        <w:rPr>
          <w:rFonts w:ascii="Arial" w:eastAsia="Arial" w:hAnsi="Arial" w:cs="Arial"/>
          <w:sz w:val="24"/>
          <w:szCs w:val="24"/>
        </w:rPr>
        <w:t>s</w:t>
      </w:r>
      <w:r w:rsidRPr="00F142E7">
        <w:rPr>
          <w:rFonts w:ascii="Arial" w:eastAsia="Arial" w:hAnsi="Arial" w:cs="Arial"/>
          <w:sz w:val="24"/>
          <w:szCs w:val="24"/>
        </w:rPr>
        <w:t>. Nívea coloca que há a indicação de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 q</w:t>
      </w:r>
      <w:r w:rsidRPr="00F142E7">
        <w:rPr>
          <w:rFonts w:ascii="Arial" w:eastAsia="Arial" w:hAnsi="Arial" w:cs="Arial"/>
          <w:sz w:val="24"/>
          <w:szCs w:val="24"/>
        </w:rPr>
        <w:t xml:space="preserve">ue o município de Londrina adote o sistema misto, não apenas de forma indireta. Que é entendido como Municipalização do serviço. Magali pergunta sobre o prazo de 50 dias mencionado no documento. Que é confirmado por Nívea. Esta informa que há concordância em parte do indicado no documento, mas que há a necessidade de uma análise do contexto para que se possa pensar em mudanças nestes procedimentos. Nívea informa que, depois de diversos encaminhamentos junto aos Conselhos, foi realizado um estudo e levantamento de custos. Coloca que considera um desrespeito as colocações do Ministério Público, que desconsidera as deliberações dos Conselhos. Informa que o documento foi respondido oficialmente, no sentido de aprimorar o serviço. Telcia também se pronuncia ratificando a fala da Nívea. Gisele também colabora nas informações, especialmente no que se trata </w:t>
      </w:r>
      <w:r w:rsidR="000C315A" w:rsidRPr="00F142E7">
        <w:rPr>
          <w:rFonts w:ascii="Arial" w:eastAsia="Arial" w:hAnsi="Arial" w:cs="Arial"/>
          <w:sz w:val="24"/>
          <w:szCs w:val="24"/>
        </w:rPr>
        <w:t>d</w:t>
      </w:r>
      <w:r w:rsidRPr="00F142E7">
        <w:rPr>
          <w:rFonts w:ascii="Arial" w:eastAsia="Arial" w:hAnsi="Arial" w:cs="Arial"/>
          <w:sz w:val="24"/>
          <w:szCs w:val="24"/>
        </w:rPr>
        <w:t xml:space="preserve">a contratação e gestão de pessoal. Após a apresentação Nívea passa a palavra para Gisele que exibe uma 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planilha com o estudo realizado. </w:t>
      </w:r>
      <w:r w:rsidRPr="00F142E7">
        <w:rPr>
          <w:rFonts w:ascii="Arial" w:eastAsia="Arial" w:hAnsi="Arial" w:cs="Arial"/>
          <w:sz w:val="24"/>
          <w:szCs w:val="24"/>
        </w:rPr>
        <w:t>Gisele faz um detalhamento dos valores apresentados na planilha e responde a várias perguntas sobre o seu conteúdo.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>Marcia Paiva coloca a importância de se discutir e promover mais discussões na Câmara Municipal. A Vereadora Lenir de Assis sugere que este Conselho participe mais ativamente dos debates e audiências públicas na Câmara Municipal.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 xml:space="preserve">Valmirete coloca sua preocupação diante do tema e da importância do posicionamento dos Conselhos da Assistência Social e dos Direitos da Criança e do Adolescente. Antes de abrir para perguntas, provoca os Conselhos sobre a necessidade de aprimorar o acompanhamento das entidades de acolhimento. Várias perguntas são feitas e respondidas por Telcia, Gisele, Nívea e Adriana. Entre os que fazem perguntas estão Elizeu, Marcia Paiva, Alisson Poças, que faz uma proposta de fortalecimento da comissão de acompanhamento das entidades de acolhimento institucional, </w:t>
      </w:r>
      <w:proofErr w:type="spellStart"/>
      <w:r w:rsidRPr="00F142E7">
        <w:rPr>
          <w:rFonts w:ascii="Arial" w:eastAsia="Arial" w:hAnsi="Arial" w:cs="Arial"/>
          <w:sz w:val="24"/>
          <w:szCs w:val="24"/>
        </w:rPr>
        <w:t>Mariliz</w:t>
      </w:r>
      <w:proofErr w:type="spellEnd"/>
      <w:r w:rsidRPr="00F142E7">
        <w:rPr>
          <w:rFonts w:ascii="Arial" w:eastAsia="Arial" w:hAnsi="Arial" w:cs="Arial"/>
          <w:sz w:val="24"/>
          <w:szCs w:val="24"/>
        </w:rPr>
        <w:t>, Clarice e Amanda Wolff, sugere</w:t>
      </w:r>
      <w:r w:rsidR="000C315A" w:rsidRPr="00F142E7">
        <w:rPr>
          <w:rFonts w:ascii="Arial" w:eastAsia="Arial" w:hAnsi="Arial" w:cs="Arial"/>
          <w:sz w:val="24"/>
          <w:szCs w:val="24"/>
        </w:rPr>
        <w:t>m</w:t>
      </w:r>
      <w:r w:rsidRPr="00F142E7">
        <w:rPr>
          <w:rFonts w:ascii="Arial" w:eastAsia="Arial" w:hAnsi="Arial" w:cs="Arial"/>
          <w:sz w:val="24"/>
          <w:szCs w:val="24"/>
        </w:rPr>
        <w:t xml:space="preserve"> uma comissão de acompanhamento conjunta, ou seja, formada 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por conselheiros do </w:t>
      </w:r>
      <w:r w:rsidRPr="00F142E7">
        <w:rPr>
          <w:rFonts w:ascii="Arial" w:eastAsia="Arial" w:hAnsi="Arial" w:cs="Arial"/>
          <w:sz w:val="24"/>
          <w:szCs w:val="24"/>
        </w:rPr>
        <w:t>CMAS e CMDCA. Adriana sugere que seja redigido um ofício sobre o trabalho realizado neste serviço pelo Município de Londrina.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 Telcia e Gisele contextualizam sobre a atual situação do </w:t>
      </w:r>
      <w:proofErr w:type="spellStart"/>
      <w:r w:rsidRPr="00F142E7">
        <w:rPr>
          <w:rFonts w:ascii="Arial" w:eastAsia="Arial" w:hAnsi="Arial" w:cs="Arial"/>
          <w:b/>
          <w:bCs/>
          <w:sz w:val="24"/>
          <w:szCs w:val="24"/>
        </w:rPr>
        <w:t>Provopar</w:t>
      </w:r>
      <w:proofErr w:type="spellEnd"/>
      <w:r w:rsidRPr="00F142E7">
        <w:rPr>
          <w:rFonts w:ascii="Arial" w:eastAsia="Arial" w:hAnsi="Arial" w:cs="Arial"/>
          <w:b/>
          <w:bCs/>
          <w:sz w:val="24"/>
          <w:szCs w:val="24"/>
        </w:rPr>
        <w:t xml:space="preserve"> e Pão da Vida</w:t>
      </w:r>
      <w:r w:rsidR="000C315A" w:rsidRPr="00F142E7">
        <w:rPr>
          <w:rFonts w:ascii="Arial" w:eastAsia="Arial" w:hAnsi="Arial" w:cs="Arial"/>
          <w:b/>
          <w:bCs/>
          <w:sz w:val="24"/>
          <w:szCs w:val="24"/>
        </w:rPr>
        <w:t xml:space="preserve">. </w:t>
      </w:r>
      <w:r w:rsidRPr="00F142E7">
        <w:rPr>
          <w:rFonts w:ascii="Arial" w:eastAsia="Arial" w:hAnsi="Arial" w:cs="Arial"/>
          <w:sz w:val="24"/>
          <w:szCs w:val="24"/>
        </w:rPr>
        <w:t xml:space="preserve">Telcia sugere que seja mesmo formada uma comissão de acompanhamento em conjunto com os dois Conselhos presentes nesta reunião. Marcia Paiva considera que este mecanismo enfraquece e fragiliza as comissões, porque o Judiciário exige posicionamentos independentes. Isso é debatido entre os presentes. Valmirete e Magali colocam que, pelo menos, num primeiro momento, seja constituída uma comissão conjunta para se </w:t>
      </w:r>
      <w:proofErr w:type="spellStart"/>
      <w:r w:rsidRPr="00F142E7">
        <w:rPr>
          <w:rFonts w:ascii="Arial" w:eastAsia="Arial" w:hAnsi="Arial" w:cs="Arial"/>
          <w:sz w:val="24"/>
          <w:szCs w:val="24"/>
        </w:rPr>
        <w:t>interar</w:t>
      </w:r>
      <w:proofErr w:type="spellEnd"/>
      <w:r w:rsidRPr="00F142E7">
        <w:rPr>
          <w:rFonts w:ascii="Arial" w:eastAsia="Arial" w:hAnsi="Arial" w:cs="Arial"/>
          <w:sz w:val="24"/>
          <w:szCs w:val="24"/>
        </w:rPr>
        <w:t xml:space="preserve"> das discussões e fazer os encaminhamentos mais imediatos. Gisele coloca que não se deve inviabilizar o processo e que se pode constituir uma única comissão, até pela falta de participantes.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 xml:space="preserve">Levantado o número de conselheiros que desejam compor as comissões, se candidataram para a comissão de acompanhamento do processo da Entidade APP Vida os conselheiros: Luana Garcia Campos representante da </w:t>
      </w:r>
      <w:proofErr w:type="spellStart"/>
      <w:r w:rsidRPr="00F142E7">
        <w:rPr>
          <w:rFonts w:ascii="Arial" w:eastAsia="Arial" w:hAnsi="Arial" w:cs="Arial"/>
          <w:sz w:val="24"/>
          <w:szCs w:val="24"/>
        </w:rPr>
        <w:t>Cáritas</w:t>
      </w:r>
      <w:proofErr w:type="spellEnd"/>
      <w:r w:rsidRPr="00F142E7">
        <w:rPr>
          <w:rFonts w:ascii="Arial" w:eastAsia="Arial" w:hAnsi="Arial" w:cs="Arial"/>
          <w:sz w:val="24"/>
          <w:szCs w:val="24"/>
        </w:rPr>
        <w:t xml:space="preserve"> do CMAS e</w:t>
      </w:r>
      <w:r w:rsidR="000C315A" w:rsidRPr="00F142E7">
        <w:rPr>
          <w:rFonts w:ascii="Arial" w:eastAsia="Arial" w:hAnsi="Arial" w:cs="Arial"/>
          <w:sz w:val="24"/>
          <w:szCs w:val="24"/>
        </w:rPr>
        <w:t xml:space="preserve"> Claudio Melo r</w:t>
      </w:r>
      <w:r w:rsidRPr="00F142E7">
        <w:rPr>
          <w:rFonts w:ascii="Arial" w:eastAsia="Arial" w:hAnsi="Arial" w:cs="Arial"/>
          <w:sz w:val="24"/>
          <w:szCs w:val="24"/>
        </w:rPr>
        <w:t>epresentante da Guarda Mirim no CMDCA. Da parte governamental, foi esclarecido que a equipe que já tem acompanhado o processo estará também nas comissões.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 xml:space="preserve">Quanto </w:t>
      </w:r>
      <w:proofErr w:type="spellStart"/>
      <w:r w:rsidRPr="00F142E7">
        <w:rPr>
          <w:rFonts w:ascii="Arial" w:eastAsia="Arial" w:hAnsi="Arial" w:cs="Arial"/>
          <w:sz w:val="24"/>
          <w:szCs w:val="24"/>
        </w:rPr>
        <w:t>a</w:t>
      </w:r>
      <w:proofErr w:type="spellEnd"/>
      <w:r w:rsidRPr="00F142E7">
        <w:rPr>
          <w:rFonts w:ascii="Arial" w:eastAsia="Arial" w:hAnsi="Arial" w:cs="Arial"/>
          <w:sz w:val="24"/>
          <w:szCs w:val="24"/>
        </w:rPr>
        <w:t xml:space="preserve"> comissão para tratar do acolhimento institucional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foi Luana Campos, Nivea </w:t>
      </w:r>
      <w:proofErr w:type="spellStart"/>
      <w:r w:rsidR="00854489" w:rsidRPr="00F142E7">
        <w:rPr>
          <w:rFonts w:ascii="Arial" w:eastAsia="Arial" w:hAnsi="Arial" w:cs="Arial"/>
          <w:sz w:val="24"/>
          <w:szCs w:val="24"/>
        </w:rPr>
        <w:t>Polezer</w:t>
      </w:r>
      <w:proofErr w:type="spellEnd"/>
      <w:r w:rsidR="00854489" w:rsidRPr="00F142E7">
        <w:rPr>
          <w:rFonts w:ascii="Arial" w:eastAsia="Arial" w:hAnsi="Arial" w:cs="Arial"/>
          <w:sz w:val="24"/>
          <w:szCs w:val="24"/>
        </w:rPr>
        <w:t xml:space="preserve">, Telcia Lamônica, Gisele Tavares, Adriana Campos, Claudio Melo e Fábio Sato como colaborador representando a Defensoria Pública do Estado do Paraná. </w:t>
      </w:r>
      <w:r w:rsidRPr="00F142E7">
        <w:rPr>
          <w:rFonts w:ascii="Arial" w:eastAsia="Arial" w:hAnsi="Arial" w:cs="Arial"/>
          <w:sz w:val="24"/>
          <w:szCs w:val="24"/>
        </w:rPr>
        <w:t>Valmirete se retira às 11h20</w:t>
      </w:r>
      <w:r w:rsidR="00854489" w:rsidRPr="00F142E7">
        <w:rPr>
          <w:rFonts w:ascii="Arial" w:eastAsia="Arial" w:hAnsi="Arial" w:cs="Arial"/>
          <w:sz w:val="24"/>
          <w:szCs w:val="24"/>
        </w:rPr>
        <w:t>min</w:t>
      </w:r>
      <w:r w:rsidRPr="00F142E7">
        <w:rPr>
          <w:rFonts w:ascii="Arial" w:eastAsia="Arial" w:hAnsi="Arial" w:cs="Arial"/>
          <w:sz w:val="24"/>
          <w:szCs w:val="24"/>
        </w:rPr>
        <w:t xml:space="preserve">, e solicita que Telcia </w:t>
      </w:r>
      <w:proofErr w:type="spellStart"/>
      <w:r w:rsidRPr="00F142E7">
        <w:rPr>
          <w:rFonts w:ascii="Arial" w:eastAsia="Arial" w:hAnsi="Arial" w:cs="Arial"/>
          <w:sz w:val="24"/>
          <w:szCs w:val="24"/>
        </w:rPr>
        <w:t>as</w:t>
      </w:r>
      <w:bookmarkStart w:id="0" w:name="_GoBack"/>
      <w:bookmarkEnd w:id="0"/>
      <w:r w:rsidRPr="00F142E7">
        <w:rPr>
          <w:rFonts w:ascii="Arial" w:eastAsia="Arial" w:hAnsi="Arial" w:cs="Arial"/>
          <w:sz w:val="24"/>
          <w:szCs w:val="24"/>
        </w:rPr>
        <w:t>suma</w:t>
      </w:r>
      <w:proofErr w:type="spellEnd"/>
      <w:r w:rsidRPr="00F142E7">
        <w:rPr>
          <w:rFonts w:ascii="Arial" w:eastAsia="Arial" w:hAnsi="Arial" w:cs="Arial"/>
          <w:sz w:val="24"/>
          <w:szCs w:val="24"/>
        </w:rPr>
        <w:t xml:space="preserve"> a presidência da reunião. Telcia sugere que devido </w:t>
      </w:r>
      <w:proofErr w:type="spellStart"/>
      <w:r w:rsidRPr="00F142E7">
        <w:rPr>
          <w:rFonts w:ascii="Arial" w:eastAsia="Arial" w:hAnsi="Arial" w:cs="Arial"/>
          <w:sz w:val="24"/>
          <w:szCs w:val="24"/>
        </w:rPr>
        <w:t>o</w:t>
      </w:r>
      <w:proofErr w:type="spellEnd"/>
      <w:r w:rsidRPr="00F142E7">
        <w:rPr>
          <w:rFonts w:ascii="Arial" w:eastAsia="Arial" w:hAnsi="Arial" w:cs="Arial"/>
          <w:sz w:val="24"/>
          <w:szCs w:val="24"/>
        </w:rPr>
        <w:t xml:space="preserve"> avançado da hora, os demais pontos, ou seja, </w:t>
      </w:r>
      <w:r w:rsidRPr="00F142E7">
        <w:rPr>
          <w:rFonts w:ascii="Arial" w:eastAsia="Arial" w:hAnsi="Arial" w:cs="Arial"/>
          <w:b/>
          <w:bCs/>
          <w:sz w:val="24"/>
          <w:szCs w:val="24"/>
        </w:rPr>
        <w:t>3.Orçamento SMAS</w:t>
      </w:r>
      <w:r w:rsidRPr="00F142E7">
        <w:rPr>
          <w:rFonts w:ascii="Arial" w:eastAsia="Arial" w:hAnsi="Arial" w:cs="Arial"/>
          <w:sz w:val="24"/>
          <w:szCs w:val="24"/>
        </w:rPr>
        <w:t xml:space="preserve"> e </w:t>
      </w:r>
      <w:r w:rsidRPr="00F142E7">
        <w:rPr>
          <w:rFonts w:ascii="Arial" w:eastAsia="Arial" w:hAnsi="Arial" w:cs="Arial"/>
          <w:b/>
          <w:bCs/>
          <w:sz w:val="24"/>
          <w:szCs w:val="24"/>
        </w:rPr>
        <w:t>4.Informações sobre projetos de construção para novas sedes de Conselho Tutelar</w:t>
      </w:r>
      <w:r w:rsidRPr="00F142E7">
        <w:rPr>
          <w:rFonts w:ascii="Arial" w:eastAsia="Arial" w:hAnsi="Arial" w:cs="Arial"/>
          <w:sz w:val="24"/>
          <w:szCs w:val="24"/>
        </w:rPr>
        <w:t>, passam para a reunião do CMDCA do dia 6 de outubro.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b/>
          <w:bCs/>
          <w:sz w:val="24"/>
          <w:szCs w:val="24"/>
        </w:rPr>
        <w:t>Embora o ponto seja transferido, Gisele, passa a abordar o tema da c</w:t>
      </w:r>
      <w:r w:rsidR="00854489" w:rsidRPr="00F142E7">
        <w:rPr>
          <w:rFonts w:ascii="Arial" w:eastAsia="Arial" w:hAnsi="Arial" w:cs="Arial"/>
          <w:b/>
          <w:bCs/>
          <w:sz w:val="24"/>
          <w:szCs w:val="24"/>
        </w:rPr>
        <w:t xml:space="preserve">onstrução de sede do CT. Gisele. </w:t>
      </w:r>
      <w:r w:rsidRPr="00F142E7">
        <w:rPr>
          <w:rFonts w:ascii="Arial" w:eastAsia="Arial" w:hAnsi="Arial" w:cs="Arial"/>
          <w:sz w:val="24"/>
          <w:szCs w:val="24"/>
        </w:rPr>
        <w:t>Telcia coloca em votação para 1 (uma) meta ou 2 (duas) metas para serem inclusas no PPA, a votação empata em 10 votos para cada proposta. Em virtude do empate, Telcia sugere que se leve em conta o posicionamento do Conselho Tutelar, que indica 2 (duas) metas.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>Telcia pergunta que comissões tem 5.Relato de Comissões – Gisele coloca que há um relato que precisa ser feito hoje. Telcia submete para apreciação a utilização de recursos de três fontes.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 xml:space="preserve">Adriana passa a fazer o relato sobre a realização de um debate com os candidatos a prefeito pelo CMDCA, que poderia ser realizada no dia 23 de setembro. A proposta é que seja realizada uma reunião apresentando o CMDCA e conhecidas as propostas dos candidatos. Alguém lembra que no dia 23 de setembro há uma pauta conjunta na Rádio CBN na parte da manhã. Delibera-se que a comissão, entre outras, composta por Clarice e Adriana, poderá 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pesquisar </w:t>
      </w:r>
      <w:r w:rsidRPr="00F142E7">
        <w:rPr>
          <w:rFonts w:ascii="Arial" w:eastAsia="Arial" w:hAnsi="Arial" w:cs="Arial"/>
          <w:sz w:val="24"/>
          <w:szCs w:val="24"/>
        </w:rPr>
        <w:t>outra data para a realização deste encontro do CMDCA com os candidatos a prefeito.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>Telcia submete para apreciação a utilização de recursos de três fontes BPC Escola, CNEAS Aprimora Rede e IGB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 xml:space="preserve">Bolsa Família para conserto de veículos e abastecimento de veículos. Marcia sugere que seja aprovado o uso destes recursos até dezembro deste ano com prazo de utilização e valor determinado. Telcia informa que deverá ser utilizado um valor de </w:t>
      </w:r>
      <w:r w:rsidRPr="00F142E7">
        <w:rPr>
          <w:rFonts w:ascii="Arial" w:eastAsia="Arial" w:hAnsi="Arial" w:cs="Arial"/>
          <w:b/>
          <w:bCs/>
          <w:sz w:val="24"/>
          <w:szCs w:val="24"/>
        </w:rPr>
        <w:t>R$ 14.500,00</w:t>
      </w:r>
      <w:r w:rsidRPr="00F142E7">
        <w:rPr>
          <w:rFonts w:ascii="Arial" w:eastAsia="Arial" w:hAnsi="Arial" w:cs="Arial"/>
          <w:sz w:val="24"/>
          <w:szCs w:val="24"/>
        </w:rPr>
        <w:t xml:space="preserve"> </w:t>
      </w:r>
      <w:r w:rsidR="00F142E7">
        <w:rPr>
          <w:rFonts w:ascii="Arial" w:eastAsia="Arial" w:hAnsi="Arial" w:cs="Arial"/>
          <w:sz w:val="24"/>
          <w:szCs w:val="24"/>
        </w:rPr>
        <w:t xml:space="preserve">(quatorze mil e quinhentos reais) </w:t>
      </w:r>
      <w:r w:rsidRPr="00F142E7">
        <w:rPr>
          <w:rFonts w:ascii="Arial" w:eastAsia="Arial" w:hAnsi="Arial" w:cs="Arial"/>
          <w:sz w:val="24"/>
          <w:szCs w:val="24"/>
        </w:rPr>
        <w:t>por mês até dezembro deste ano. Delibera-se que seja feita uma resolução com valor e prazo determinado.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>Marcia pede a palavra para solicitar informações sobre a execução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do recurso. </w:t>
      </w:r>
      <w:r w:rsidRPr="00F142E7">
        <w:rPr>
          <w:rFonts w:ascii="Arial" w:eastAsia="Arial" w:hAnsi="Arial" w:cs="Arial"/>
          <w:sz w:val="24"/>
          <w:szCs w:val="24"/>
        </w:rPr>
        <w:t>Telcia informa que este pedido pode ser solicitado por ofício para a secretaria de assistência social.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>6.Informes – Marcia convida a todos para participarem da audiência pública, que será realizada no dia 16 de setembro, às 13h, na Câmara Municipal e do debate com os candidatos a prefeito, no dia 19 de setembro, no Teatro Filadélfia, às 13h.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>7.Outros – Debate-</w:t>
      </w:r>
      <w:r w:rsidR="00854489" w:rsidRPr="00F142E7">
        <w:rPr>
          <w:rFonts w:ascii="Arial" w:eastAsia="Arial" w:hAnsi="Arial" w:cs="Arial"/>
          <w:sz w:val="24"/>
          <w:szCs w:val="24"/>
        </w:rPr>
        <w:t>Entendimento d</w:t>
      </w:r>
      <w:r w:rsidRPr="00F142E7">
        <w:rPr>
          <w:rFonts w:ascii="Arial" w:eastAsia="Arial" w:hAnsi="Arial" w:cs="Arial"/>
          <w:sz w:val="24"/>
          <w:szCs w:val="24"/>
        </w:rPr>
        <w:t xml:space="preserve">e 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que há </w:t>
      </w:r>
      <w:r w:rsidRPr="00F142E7">
        <w:rPr>
          <w:rFonts w:ascii="Arial" w:eastAsia="Arial" w:hAnsi="Arial" w:cs="Arial"/>
          <w:sz w:val="24"/>
          <w:szCs w:val="24"/>
        </w:rPr>
        <w:t>necessidade de formalizar através de resolução a constituição da comissão de organização de debate, o que é aprovado pelo Conselho de Assistência Social.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</w:t>
      </w:r>
      <w:r w:rsidRPr="00F142E7">
        <w:rPr>
          <w:rFonts w:ascii="Arial" w:eastAsia="Arial" w:hAnsi="Arial" w:cs="Arial"/>
          <w:sz w:val="24"/>
          <w:szCs w:val="24"/>
        </w:rPr>
        <w:t>Registre-se que a lista de presença é documento integrante desta ata. Sendo o que se tinha a ser discutido, a reunião é encerrada às 12h</w:t>
      </w:r>
      <w:r w:rsidR="00854489" w:rsidRPr="00F142E7">
        <w:rPr>
          <w:rFonts w:ascii="Arial" w:eastAsia="Arial" w:hAnsi="Arial" w:cs="Arial"/>
          <w:sz w:val="24"/>
          <w:szCs w:val="24"/>
        </w:rPr>
        <w:t>1</w:t>
      </w:r>
      <w:r w:rsidRPr="00F142E7">
        <w:rPr>
          <w:rFonts w:ascii="Arial" w:eastAsia="Arial" w:hAnsi="Arial" w:cs="Arial"/>
          <w:sz w:val="24"/>
          <w:szCs w:val="24"/>
        </w:rPr>
        <w:t>5</w:t>
      </w:r>
      <w:r w:rsidR="00854489" w:rsidRPr="00F142E7">
        <w:rPr>
          <w:rFonts w:ascii="Arial" w:eastAsia="Arial" w:hAnsi="Arial" w:cs="Arial"/>
          <w:sz w:val="24"/>
          <w:szCs w:val="24"/>
        </w:rPr>
        <w:t>min</w:t>
      </w:r>
      <w:r w:rsidRPr="00F142E7">
        <w:rPr>
          <w:rFonts w:ascii="Arial" w:eastAsia="Arial" w:hAnsi="Arial" w:cs="Arial"/>
          <w:sz w:val="24"/>
          <w:szCs w:val="24"/>
        </w:rPr>
        <w:t xml:space="preserve">. </w:t>
      </w:r>
      <w:r w:rsidR="00854489" w:rsidRPr="00F142E7">
        <w:rPr>
          <w:rFonts w:ascii="Arial" w:eastAsia="Arial" w:hAnsi="Arial" w:cs="Arial"/>
          <w:sz w:val="24"/>
          <w:szCs w:val="24"/>
        </w:rPr>
        <w:t xml:space="preserve"> E</w:t>
      </w:r>
      <w:r w:rsidRPr="00F142E7">
        <w:rPr>
          <w:rFonts w:ascii="Arial" w:eastAsia="Arial" w:hAnsi="Arial" w:cs="Arial"/>
          <w:sz w:val="24"/>
          <w:szCs w:val="24"/>
        </w:rPr>
        <w:t xml:space="preserve">u, </w:t>
      </w:r>
      <w:proofErr w:type="spellStart"/>
      <w:r w:rsidRPr="00F142E7">
        <w:rPr>
          <w:rFonts w:ascii="Arial" w:eastAsia="Arial" w:hAnsi="Arial" w:cs="Arial"/>
          <w:sz w:val="24"/>
          <w:szCs w:val="24"/>
        </w:rPr>
        <w:t>Eloyr</w:t>
      </w:r>
      <w:proofErr w:type="spellEnd"/>
      <w:r w:rsidRPr="00F142E7"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 w:rsidRPr="00F142E7">
        <w:rPr>
          <w:rFonts w:ascii="Arial" w:eastAsia="Arial" w:hAnsi="Arial" w:cs="Arial"/>
          <w:sz w:val="24"/>
          <w:szCs w:val="24"/>
        </w:rPr>
        <w:t>Doin</w:t>
      </w:r>
      <w:proofErr w:type="spellEnd"/>
      <w:r w:rsidRPr="00F142E7">
        <w:rPr>
          <w:rFonts w:ascii="Arial" w:eastAsia="Arial" w:hAnsi="Arial" w:cs="Arial"/>
          <w:sz w:val="24"/>
          <w:szCs w:val="24"/>
        </w:rPr>
        <w:t xml:space="preserve"> Pacheco, 1º Secretário deste Conselho, redijo a presente ata desta reunião que será encaminhada para apreciação e aprovação.</w:t>
      </w:r>
    </w:p>
    <w:sectPr w:rsidR="001A3E49" w:rsidRPr="00F142E7" w:rsidSect="007844F5">
      <w:headerReference w:type="default" r:id="rId7"/>
      <w:footerReference w:type="default" r:id="rId8"/>
      <w:pgSz w:w="11906" w:h="16838"/>
      <w:pgMar w:top="1332" w:right="765" w:bottom="765" w:left="1134" w:header="284" w:footer="709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D4A4AB" w14:textId="77777777" w:rsidR="00A20FC0" w:rsidRDefault="00A20FC0">
      <w:pPr>
        <w:spacing w:after="0" w:line="240" w:lineRule="auto"/>
      </w:pPr>
      <w:r>
        <w:separator/>
      </w:r>
    </w:p>
  </w:endnote>
  <w:endnote w:type="continuationSeparator" w:id="0">
    <w:p w14:paraId="7F1BE7CB" w14:textId="77777777" w:rsidR="00A20FC0" w:rsidRDefault="00A20F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roid Sans Fallback">
    <w:charset w:val="01"/>
    <w:family w:val="auto"/>
    <w:pitch w:val="variable"/>
  </w:font>
  <w:font w:name="FreeSans">
    <w:altName w:val="Times New Roman"/>
    <w:charset w:val="01"/>
    <w:family w:val="auto"/>
    <w:pitch w:val="variable"/>
  </w:font>
  <w:font w:name="Droid Sans">
    <w:altName w:val="MS Mincho"/>
    <w:charset w:val="80"/>
    <w:family w:val="auto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08EFA5" w14:textId="05F262E6" w:rsidR="007844F5" w:rsidRDefault="002B10A7">
    <w:pPr>
      <w:pStyle w:val="Rodap"/>
      <w:ind w:right="360"/>
    </w:pPr>
    <w:r>
      <w:rPr>
        <w:noProof/>
        <w:lang w:eastAsia="pt-BR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18D67BAB" wp14:editId="5817039C">
              <wp:simplePos x="0" y="0"/>
              <wp:positionH relativeFrom="page">
                <wp:posOffset>6985000</wp:posOffset>
              </wp:positionH>
              <wp:positionV relativeFrom="paragraph">
                <wp:posOffset>635</wp:posOffset>
              </wp:positionV>
              <wp:extent cx="88900" cy="475615"/>
              <wp:effectExtent l="0" t="0" r="0" b="0"/>
              <wp:wrapSquare wrapText="largest"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900" cy="4756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39BBD0" w14:textId="77777777" w:rsidR="007844F5" w:rsidRDefault="0023563B">
                          <w:pPr>
                            <w:pStyle w:val="Rodap"/>
                          </w:pPr>
                          <w:r>
                            <w:rPr>
                              <w:rStyle w:val="Nmerodepgina"/>
                            </w:rPr>
                            <w:fldChar w:fldCharType="begin"/>
                          </w:r>
                          <w:r w:rsidR="00BB6CF9">
                            <w:rPr>
                              <w:rStyle w:val="Nmerodepgina"/>
                            </w:rPr>
                            <w:instrText xml:space="preserve"> PAGE </w:instrText>
                          </w:r>
                          <w:r>
                            <w:rPr>
                              <w:rStyle w:val="Nmerodepgina"/>
                            </w:rPr>
                            <w:fldChar w:fldCharType="separate"/>
                          </w:r>
                          <w:r w:rsidR="00F142E7">
                            <w:rPr>
                              <w:rStyle w:val="Nmerodepgina"/>
                              <w:noProof/>
                            </w:rPr>
                            <w:t>4</w:t>
                          </w:r>
                          <w:r>
                            <w:rPr>
                              <w:rStyle w:val="Nmerodepgina"/>
                            </w:rPr>
                            <w:fldChar w:fldCharType="end"/>
                          </w:r>
                        </w:p>
                        <w:p w14:paraId="7548D31B" w14:textId="77777777" w:rsidR="007844F5" w:rsidRDefault="007844F5">
                          <w:pPr>
                            <w:pStyle w:val="Rodap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D67BA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0pt;margin-top:.05pt;width:7pt;height:37.4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" stroked="f">
              <v:fill opacity="0"/>
              <v:textbox inset="0,0,0,0">
                <w:txbxContent>
                  <w:p w14:paraId="6539BBD0" w14:textId="77777777" w:rsidR="007844F5" w:rsidRDefault="0023563B">
                    <w:pPr>
                      <w:pStyle w:val="Rodap"/>
                    </w:pPr>
                    <w:r>
                      <w:rPr>
                        <w:rStyle w:val="Nmerodepgina"/>
                      </w:rPr>
                      <w:fldChar w:fldCharType="begin"/>
                    </w:r>
                    <w:r w:rsidR="00BB6CF9">
                      <w:rPr>
                        <w:rStyle w:val="Nmerodepgina"/>
                      </w:rPr>
                      <w:instrText xml:space="preserve"> PAGE </w:instrText>
                    </w:r>
                    <w:r>
                      <w:rPr>
                        <w:rStyle w:val="Nmerodepgina"/>
                      </w:rPr>
                      <w:fldChar w:fldCharType="separate"/>
                    </w:r>
                    <w:r w:rsidR="00F142E7">
                      <w:rPr>
                        <w:rStyle w:val="Nmerodepgina"/>
                        <w:noProof/>
                      </w:rPr>
                      <w:t>4</w:t>
                    </w:r>
                    <w:r>
                      <w:rPr>
                        <w:rStyle w:val="Nmerodepgina"/>
                      </w:rPr>
                      <w:fldChar w:fldCharType="end"/>
                    </w:r>
                  </w:p>
                  <w:p w14:paraId="7548D31B" w14:textId="77777777" w:rsidR="007844F5" w:rsidRDefault="007844F5">
                    <w:pPr>
                      <w:pStyle w:val="Rodap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BEC003" w14:textId="77777777" w:rsidR="00A20FC0" w:rsidRDefault="00A20FC0">
      <w:pPr>
        <w:spacing w:after="0" w:line="240" w:lineRule="auto"/>
      </w:pPr>
      <w:r>
        <w:separator/>
      </w:r>
    </w:p>
  </w:footnote>
  <w:footnote w:type="continuationSeparator" w:id="0">
    <w:p w14:paraId="222415EB" w14:textId="77777777" w:rsidR="00A20FC0" w:rsidRDefault="00A20F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4066E9" w14:textId="77777777" w:rsidR="007844F5" w:rsidRDefault="00AF73F2">
    <w:pPr>
      <w:pStyle w:val="Cabealho"/>
      <w:jc w:val="center"/>
      <w:rPr>
        <w:rFonts w:ascii="Tahoma" w:hAnsi="Tahoma" w:cs="Tahoma"/>
        <w:b/>
        <w:sz w:val="16"/>
        <w:szCs w:val="16"/>
      </w:rPr>
    </w:pPr>
    <w:r>
      <w:rPr>
        <w:noProof/>
        <w:lang w:eastAsia="pt-BR"/>
      </w:rPr>
      <w:drawing>
        <wp:inline distT="0" distB="0" distL="0" distR="0" wp14:anchorId="18D67BAB" wp14:editId="07777777">
          <wp:extent cx="895350" cy="85725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5725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350AC6A0" w14:textId="77777777" w:rsidR="007844F5" w:rsidRDefault="7DB8C51B" w:rsidP="009B40FF">
    <w:pPr>
      <w:pStyle w:val="Cabealho"/>
      <w:jc w:val="center"/>
    </w:pPr>
    <w:r w:rsidRPr="7DB8C51B">
      <w:rPr>
        <w:rFonts w:ascii="Tahoma" w:eastAsia="Tahoma" w:hAnsi="Tahoma" w:cs="Tahoma"/>
        <w:b/>
        <w:bCs/>
        <w:sz w:val="16"/>
        <w:szCs w:val="16"/>
      </w:rPr>
      <w:t>Ata Reunião Ordinária do Conselho Municipal de Assistência Social – CMAS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FE4B7A"/>
    <w:multiLevelType w:val="hybridMultilevel"/>
    <w:tmpl w:val="A352F9A6"/>
    <w:lvl w:ilvl="0" w:tplc="1866889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1" w:tplc="0416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6BA69A2"/>
    <w:multiLevelType w:val="hybridMultilevel"/>
    <w:tmpl w:val="A352F9A6"/>
    <w:lvl w:ilvl="0" w:tplc="1866889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1" w:tplc="0416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805E6B"/>
    <w:multiLevelType w:val="hybridMultilevel"/>
    <w:tmpl w:val="F3E09200"/>
    <w:lvl w:ilvl="0" w:tplc="0416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AE4"/>
    <w:rsid w:val="00001FE1"/>
    <w:rsid w:val="000021DF"/>
    <w:rsid w:val="00006C3A"/>
    <w:rsid w:val="000126A6"/>
    <w:rsid w:val="00021E8F"/>
    <w:rsid w:val="00023815"/>
    <w:rsid w:val="00024903"/>
    <w:rsid w:val="000362DA"/>
    <w:rsid w:val="00041D36"/>
    <w:rsid w:val="00041E03"/>
    <w:rsid w:val="0004239E"/>
    <w:rsid w:val="0004247F"/>
    <w:rsid w:val="00044779"/>
    <w:rsid w:val="00044FC2"/>
    <w:rsid w:val="0004690C"/>
    <w:rsid w:val="00052938"/>
    <w:rsid w:val="000534FE"/>
    <w:rsid w:val="00053958"/>
    <w:rsid w:val="00060FE3"/>
    <w:rsid w:val="00063C5D"/>
    <w:rsid w:val="00065277"/>
    <w:rsid w:val="0006584A"/>
    <w:rsid w:val="000662A3"/>
    <w:rsid w:val="000670E6"/>
    <w:rsid w:val="000741A6"/>
    <w:rsid w:val="00076523"/>
    <w:rsid w:val="00081FAD"/>
    <w:rsid w:val="00090683"/>
    <w:rsid w:val="000910B6"/>
    <w:rsid w:val="00094434"/>
    <w:rsid w:val="00095A2D"/>
    <w:rsid w:val="00095B0A"/>
    <w:rsid w:val="00096AA5"/>
    <w:rsid w:val="00097112"/>
    <w:rsid w:val="00097E53"/>
    <w:rsid w:val="000A448A"/>
    <w:rsid w:val="000B188D"/>
    <w:rsid w:val="000B2DA5"/>
    <w:rsid w:val="000B3F1E"/>
    <w:rsid w:val="000B454A"/>
    <w:rsid w:val="000B503C"/>
    <w:rsid w:val="000B5BF6"/>
    <w:rsid w:val="000B5E2D"/>
    <w:rsid w:val="000B7AA8"/>
    <w:rsid w:val="000B7EFD"/>
    <w:rsid w:val="000C03C1"/>
    <w:rsid w:val="000C2615"/>
    <w:rsid w:val="000C2B7D"/>
    <w:rsid w:val="000C315A"/>
    <w:rsid w:val="000C3D2F"/>
    <w:rsid w:val="000D098B"/>
    <w:rsid w:val="000D2D56"/>
    <w:rsid w:val="000D38AB"/>
    <w:rsid w:val="000D5BF2"/>
    <w:rsid w:val="000E0BD7"/>
    <w:rsid w:val="000E1700"/>
    <w:rsid w:val="000E3CE7"/>
    <w:rsid w:val="000E4654"/>
    <w:rsid w:val="000F0AD0"/>
    <w:rsid w:val="000F0D71"/>
    <w:rsid w:val="000F4BDF"/>
    <w:rsid w:val="000F7AF2"/>
    <w:rsid w:val="00100DAE"/>
    <w:rsid w:val="0010325F"/>
    <w:rsid w:val="00105C29"/>
    <w:rsid w:val="001263EB"/>
    <w:rsid w:val="00130F79"/>
    <w:rsid w:val="001330A8"/>
    <w:rsid w:val="00133794"/>
    <w:rsid w:val="001402A5"/>
    <w:rsid w:val="00142717"/>
    <w:rsid w:val="00144440"/>
    <w:rsid w:val="00147E36"/>
    <w:rsid w:val="001519D1"/>
    <w:rsid w:val="00151D43"/>
    <w:rsid w:val="00154069"/>
    <w:rsid w:val="00154545"/>
    <w:rsid w:val="00155B01"/>
    <w:rsid w:val="00156874"/>
    <w:rsid w:val="0016381E"/>
    <w:rsid w:val="0016644C"/>
    <w:rsid w:val="00171116"/>
    <w:rsid w:val="0017400A"/>
    <w:rsid w:val="00175F39"/>
    <w:rsid w:val="00176300"/>
    <w:rsid w:val="00176519"/>
    <w:rsid w:val="00176901"/>
    <w:rsid w:val="00180BD7"/>
    <w:rsid w:val="00187E73"/>
    <w:rsid w:val="00191741"/>
    <w:rsid w:val="00194FA3"/>
    <w:rsid w:val="001969FF"/>
    <w:rsid w:val="001974A2"/>
    <w:rsid w:val="0019792C"/>
    <w:rsid w:val="001A3E49"/>
    <w:rsid w:val="001A3EB7"/>
    <w:rsid w:val="001A4E6E"/>
    <w:rsid w:val="001A7A53"/>
    <w:rsid w:val="001B2532"/>
    <w:rsid w:val="001B3BA1"/>
    <w:rsid w:val="001B463E"/>
    <w:rsid w:val="001B5822"/>
    <w:rsid w:val="001B6B5E"/>
    <w:rsid w:val="001C1312"/>
    <w:rsid w:val="001C216D"/>
    <w:rsid w:val="001C22E2"/>
    <w:rsid w:val="001C3AD9"/>
    <w:rsid w:val="001C619D"/>
    <w:rsid w:val="001C6E5D"/>
    <w:rsid w:val="001D146F"/>
    <w:rsid w:val="001D492D"/>
    <w:rsid w:val="001D5008"/>
    <w:rsid w:val="001E06BB"/>
    <w:rsid w:val="001E1890"/>
    <w:rsid w:val="001E3265"/>
    <w:rsid w:val="001E4518"/>
    <w:rsid w:val="001F0CB2"/>
    <w:rsid w:val="001F2568"/>
    <w:rsid w:val="001F5E51"/>
    <w:rsid w:val="001F5F14"/>
    <w:rsid w:val="001F62A5"/>
    <w:rsid w:val="00204CF3"/>
    <w:rsid w:val="00206800"/>
    <w:rsid w:val="00212DA2"/>
    <w:rsid w:val="00213964"/>
    <w:rsid w:val="00215896"/>
    <w:rsid w:val="00220ACB"/>
    <w:rsid w:val="002212C1"/>
    <w:rsid w:val="00221CF7"/>
    <w:rsid w:val="00222E3A"/>
    <w:rsid w:val="002251EE"/>
    <w:rsid w:val="00226A60"/>
    <w:rsid w:val="00231544"/>
    <w:rsid w:val="002319F5"/>
    <w:rsid w:val="00233C40"/>
    <w:rsid w:val="002349F0"/>
    <w:rsid w:val="00234F62"/>
    <w:rsid w:val="0023558E"/>
    <w:rsid w:val="0023563B"/>
    <w:rsid w:val="00240D07"/>
    <w:rsid w:val="0024103E"/>
    <w:rsid w:val="00247680"/>
    <w:rsid w:val="00250F09"/>
    <w:rsid w:val="00254A71"/>
    <w:rsid w:val="00254F99"/>
    <w:rsid w:val="002568A9"/>
    <w:rsid w:val="00265566"/>
    <w:rsid w:val="002671BD"/>
    <w:rsid w:val="002738FD"/>
    <w:rsid w:val="00274277"/>
    <w:rsid w:val="00274DB2"/>
    <w:rsid w:val="0028149A"/>
    <w:rsid w:val="00282504"/>
    <w:rsid w:val="0029455B"/>
    <w:rsid w:val="002A0067"/>
    <w:rsid w:val="002A0F11"/>
    <w:rsid w:val="002A353E"/>
    <w:rsid w:val="002A4B29"/>
    <w:rsid w:val="002B10A7"/>
    <w:rsid w:val="002B37C8"/>
    <w:rsid w:val="002B4449"/>
    <w:rsid w:val="002B4D1D"/>
    <w:rsid w:val="002B6243"/>
    <w:rsid w:val="002C28FA"/>
    <w:rsid w:val="002C2D08"/>
    <w:rsid w:val="002D2D68"/>
    <w:rsid w:val="002D5C6F"/>
    <w:rsid w:val="002E228E"/>
    <w:rsid w:val="002E450F"/>
    <w:rsid w:val="002E5DC8"/>
    <w:rsid w:val="002E6DA4"/>
    <w:rsid w:val="002F1122"/>
    <w:rsid w:val="002F31E9"/>
    <w:rsid w:val="002F35F9"/>
    <w:rsid w:val="002F67FF"/>
    <w:rsid w:val="002F6DE8"/>
    <w:rsid w:val="00304CEC"/>
    <w:rsid w:val="003160F9"/>
    <w:rsid w:val="003332D3"/>
    <w:rsid w:val="003357A4"/>
    <w:rsid w:val="00341F2B"/>
    <w:rsid w:val="00345306"/>
    <w:rsid w:val="00351EBA"/>
    <w:rsid w:val="00352835"/>
    <w:rsid w:val="00354497"/>
    <w:rsid w:val="00356E1F"/>
    <w:rsid w:val="003603F1"/>
    <w:rsid w:val="00361198"/>
    <w:rsid w:val="003627DC"/>
    <w:rsid w:val="00362F89"/>
    <w:rsid w:val="00370C3A"/>
    <w:rsid w:val="00372D0A"/>
    <w:rsid w:val="00377BC9"/>
    <w:rsid w:val="003841F3"/>
    <w:rsid w:val="00385C69"/>
    <w:rsid w:val="00391274"/>
    <w:rsid w:val="0039225D"/>
    <w:rsid w:val="003933AD"/>
    <w:rsid w:val="00393D74"/>
    <w:rsid w:val="00394802"/>
    <w:rsid w:val="003A134B"/>
    <w:rsid w:val="003A55F8"/>
    <w:rsid w:val="003A684D"/>
    <w:rsid w:val="003A6EB3"/>
    <w:rsid w:val="003A7708"/>
    <w:rsid w:val="003B267F"/>
    <w:rsid w:val="003B409A"/>
    <w:rsid w:val="003B5015"/>
    <w:rsid w:val="003B5312"/>
    <w:rsid w:val="003C203A"/>
    <w:rsid w:val="003C33AE"/>
    <w:rsid w:val="003C358F"/>
    <w:rsid w:val="003C7095"/>
    <w:rsid w:val="003D03AC"/>
    <w:rsid w:val="003D4D6B"/>
    <w:rsid w:val="003D546E"/>
    <w:rsid w:val="003E0767"/>
    <w:rsid w:val="003E0D07"/>
    <w:rsid w:val="003E3BFE"/>
    <w:rsid w:val="003E3E59"/>
    <w:rsid w:val="003F06BB"/>
    <w:rsid w:val="003F1652"/>
    <w:rsid w:val="003F1804"/>
    <w:rsid w:val="003F1BC1"/>
    <w:rsid w:val="003F1D0C"/>
    <w:rsid w:val="003F4649"/>
    <w:rsid w:val="004007F5"/>
    <w:rsid w:val="00400E24"/>
    <w:rsid w:val="0040632E"/>
    <w:rsid w:val="004119D9"/>
    <w:rsid w:val="00422047"/>
    <w:rsid w:val="00423447"/>
    <w:rsid w:val="00424747"/>
    <w:rsid w:val="0042547A"/>
    <w:rsid w:val="00430035"/>
    <w:rsid w:val="00430A1D"/>
    <w:rsid w:val="00431675"/>
    <w:rsid w:val="0043437D"/>
    <w:rsid w:val="00435B11"/>
    <w:rsid w:val="00452BC2"/>
    <w:rsid w:val="004563F9"/>
    <w:rsid w:val="00462F49"/>
    <w:rsid w:val="00465304"/>
    <w:rsid w:val="004658B1"/>
    <w:rsid w:val="00471BC0"/>
    <w:rsid w:val="004741E8"/>
    <w:rsid w:val="00476E6F"/>
    <w:rsid w:val="00486B3A"/>
    <w:rsid w:val="004900EF"/>
    <w:rsid w:val="004967D8"/>
    <w:rsid w:val="004A149B"/>
    <w:rsid w:val="004A1A3D"/>
    <w:rsid w:val="004A2483"/>
    <w:rsid w:val="004A2922"/>
    <w:rsid w:val="004A2B23"/>
    <w:rsid w:val="004A6364"/>
    <w:rsid w:val="004B16B5"/>
    <w:rsid w:val="004B1897"/>
    <w:rsid w:val="004B3656"/>
    <w:rsid w:val="004B4C65"/>
    <w:rsid w:val="004C1015"/>
    <w:rsid w:val="004C1C58"/>
    <w:rsid w:val="004C29E2"/>
    <w:rsid w:val="004C66A1"/>
    <w:rsid w:val="004C6784"/>
    <w:rsid w:val="004C788B"/>
    <w:rsid w:val="004C78CD"/>
    <w:rsid w:val="004C7FA3"/>
    <w:rsid w:val="004D2A41"/>
    <w:rsid w:val="004D5493"/>
    <w:rsid w:val="004E064B"/>
    <w:rsid w:val="004E1EDA"/>
    <w:rsid w:val="004E2791"/>
    <w:rsid w:val="004E35BD"/>
    <w:rsid w:val="004E4F7C"/>
    <w:rsid w:val="004F6177"/>
    <w:rsid w:val="004F6E73"/>
    <w:rsid w:val="004F706B"/>
    <w:rsid w:val="004F7E79"/>
    <w:rsid w:val="00500D6B"/>
    <w:rsid w:val="00500D79"/>
    <w:rsid w:val="00505F33"/>
    <w:rsid w:val="00512DE7"/>
    <w:rsid w:val="00517CFE"/>
    <w:rsid w:val="00520354"/>
    <w:rsid w:val="00521010"/>
    <w:rsid w:val="00521D28"/>
    <w:rsid w:val="00524EF0"/>
    <w:rsid w:val="0052534A"/>
    <w:rsid w:val="00527180"/>
    <w:rsid w:val="00527616"/>
    <w:rsid w:val="00553EC2"/>
    <w:rsid w:val="00556807"/>
    <w:rsid w:val="005579A6"/>
    <w:rsid w:val="0056228D"/>
    <w:rsid w:val="0056582F"/>
    <w:rsid w:val="005714F7"/>
    <w:rsid w:val="005735D1"/>
    <w:rsid w:val="00573998"/>
    <w:rsid w:val="00574251"/>
    <w:rsid w:val="005750C6"/>
    <w:rsid w:val="00575A6F"/>
    <w:rsid w:val="005802BC"/>
    <w:rsid w:val="00582CA2"/>
    <w:rsid w:val="00585472"/>
    <w:rsid w:val="005906F7"/>
    <w:rsid w:val="00591EC5"/>
    <w:rsid w:val="0059278F"/>
    <w:rsid w:val="005950A6"/>
    <w:rsid w:val="0059552F"/>
    <w:rsid w:val="005A3589"/>
    <w:rsid w:val="005A582D"/>
    <w:rsid w:val="005A7BE0"/>
    <w:rsid w:val="005A7DBD"/>
    <w:rsid w:val="005B0D02"/>
    <w:rsid w:val="005B1427"/>
    <w:rsid w:val="005B1905"/>
    <w:rsid w:val="005B1B55"/>
    <w:rsid w:val="005B2C60"/>
    <w:rsid w:val="005B3B73"/>
    <w:rsid w:val="005B7995"/>
    <w:rsid w:val="005C3030"/>
    <w:rsid w:val="005C34BD"/>
    <w:rsid w:val="005D1D02"/>
    <w:rsid w:val="005D35EE"/>
    <w:rsid w:val="005D42B0"/>
    <w:rsid w:val="005D46B6"/>
    <w:rsid w:val="005E0080"/>
    <w:rsid w:val="005E4632"/>
    <w:rsid w:val="005E7FDA"/>
    <w:rsid w:val="005F0000"/>
    <w:rsid w:val="005F111D"/>
    <w:rsid w:val="005F716A"/>
    <w:rsid w:val="00605006"/>
    <w:rsid w:val="00605DAD"/>
    <w:rsid w:val="00606881"/>
    <w:rsid w:val="0060710E"/>
    <w:rsid w:val="00612048"/>
    <w:rsid w:val="00621536"/>
    <w:rsid w:val="00623BDA"/>
    <w:rsid w:val="006268BF"/>
    <w:rsid w:val="006312EB"/>
    <w:rsid w:val="0063516E"/>
    <w:rsid w:val="006364D5"/>
    <w:rsid w:val="00637018"/>
    <w:rsid w:val="006402D1"/>
    <w:rsid w:val="0064196A"/>
    <w:rsid w:val="0064330D"/>
    <w:rsid w:val="00645CE3"/>
    <w:rsid w:val="00647473"/>
    <w:rsid w:val="006507D1"/>
    <w:rsid w:val="006526E5"/>
    <w:rsid w:val="0066530B"/>
    <w:rsid w:val="00665367"/>
    <w:rsid w:val="00666BFB"/>
    <w:rsid w:val="0066748A"/>
    <w:rsid w:val="006675EC"/>
    <w:rsid w:val="00667C32"/>
    <w:rsid w:val="00671885"/>
    <w:rsid w:val="00674452"/>
    <w:rsid w:val="0068324F"/>
    <w:rsid w:val="00686551"/>
    <w:rsid w:val="00690B43"/>
    <w:rsid w:val="00691F4A"/>
    <w:rsid w:val="00694AFE"/>
    <w:rsid w:val="006A19D4"/>
    <w:rsid w:val="006A1BB7"/>
    <w:rsid w:val="006A2B2E"/>
    <w:rsid w:val="006A6A46"/>
    <w:rsid w:val="006B1608"/>
    <w:rsid w:val="006B289F"/>
    <w:rsid w:val="006B6377"/>
    <w:rsid w:val="006B70AA"/>
    <w:rsid w:val="006C57A9"/>
    <w:rsid w:val="006D0471"/>
    <w:rsid w:val="006D0783"/>
    <w:rsid w:val="006D25B0"/>
    <w:rsid w:val="006D447A"/>
    <w:rsid w:val="006E4C1C"/>
    <w:rsid w:val="006E62C4"/>
    <w:rsid w:val="006F0054"/>
    <w:rsid w:val="006F0384"/>
    <w:rsid w:val="006F3509"/>
    <w:rsid w:val="0070103E"/>
    <w:rsid w:val="00702EB3"/>
    <w:rsid w:val="0070379C"/>
    <w:rsid w:val="00712014"/>
    <w:rsid w:val="0071202D"/>
    <w:rsid w:val="007122A7"/>
    <w:rsid w:val="00713107"/>
    <w:rsid w:val="00715059"/>
    <w:rsid w:val="00720D8F"/>
    <w:rsid w:val="00724749"/>
    <w:rsid w:val="00732445"/>
    <w:rsid w:val="00733F71"/>
    <w:rsid w:val="00735EFE"/>
    <w:rsid w:val="00746222"/>
    <w:rsid w:val="007475A5"/>
    <w:rsid w:val="00747971"/>
    <w:rsid w:val="007528F3"/>
    <w:rsid w:val="00754162"/>
    <w:rsid w:val="007550F4"/>
    <w:rsid w:val="00755827"/>
    <w:rsid w:val="00756888"/>
    <w:rsid w:val="00757CAA"/>
    <w:rsid w:val="007605C6"/>
    <w:rsid w:val="00760D94"/>
    <w:rsid w:val="00763138"/>
    <w:rsid w:val="0076381C"/>
    <w:rsid w:val="0076522C"/>
    <w:rsid w:val="007706D7"/>
    <w:rsid w:val="00781047"/>
    <w:rsid w:val="00781AD1"/>
    <w:rsid w:val="00782C14"/>
    <w:rsid w:val="0078385A"/>
    <w:rsid w:val="007844F5"/>
    <w:rsid w:val="007874A4"/>
    <w:rsid w:val="00787BEB"/>
    <w:rsid w:val="00790BCA"/>
    <w:rsid w:val="00794A0A"/>
    <w:rsid w:val="007970ED"/>
    <w:rsid w:val="00797694"/>
    <w:rsid w:val="007A07BC"/>
    <w:rsid w:val="007A0D78"/>
    <w:rsid w:val="007A1378"/>
    <w:rsid w:val="007A1CD4"/>
    <w:rsid w:val="007A6740"/>
    <w:rsid w:val="007A6F14"/>
    <w:rsid w:val="007B3BBC"/>
    <w:rsid w:val="007B4777"/>
    <w:rsid w:val="007B4C23"/>
    <w:rsid w:val="007C1F8E"/>
    <w:rsid w:val="007C4AA0"/>
    <w:rsid w:val="007C4B24"/>
    <w:rsid w:val="007C5D9F"/>
    <w:rsid w:val="007C6502"/>
    <w:rsid w:val="007C6B87"/>
    <w:rsid w:val="007D1E64"/>
    <w:rsid w:val="007D2AAD"/>
    <w:rsid w:val="007E3EA2"/>
    <w:rsid w:val="007E5D5D"/>
    <w:rsid w:val="007E76B1"/>
    <w:rsid w:val="007F5B1C"/>
    <w:rsid w:val="0081014D"/>
    <w:rsid w:val="00810213"/>
    <w:rsid w:val="00813E97"/>
    <w:rsid w:val="00813EFB"/>
    <w:rsid w:val="008144E1"/>
    <w:rsid w:val="00814FC7"/>
    <w:rsid w:val="008165F5"/>
    <w:rsid w:val="00824054"/>
    <w:rsid w:val="00824638"/>
    <w:rsid w:val="00825B18"/>
    <w:rsid w:val="00825DE1"/>
    <w:rsid w:val="00830EBA"/>
    <w:rsid w:val="0083794F"/>
    <w:rsid w:val="008402B5"/>
    <w:rsid w:val="00841D6E"/>
    <w:rsid w:val="008432D5"/>
    <w:rsid w:val="008446A7"/>
    <w:rsid w:val="00846CBF"/>
    <w:rsid w:val="0084736E"/>
    <w:rsid w:val="00851CA5"/>
    <w:rsid w:val="00854489"/>
    <w:rsid w:val="00855D4B"/>
    <w:rsid w:val="00861671"/>
    <w:rsid w:val="00862B53"/>
    <w:rsid w:val="00865C44"/>
    <w:rsid w:val="00867280"/>
    <w:rsid w:val="0087023C"/>
    <w:rsid w:val="00870292"/>
    <w:rsid w:val="00873050"/>
    <w:rsid w:val="00874459"/>
    <w:rsid w:val="00874773"/>
    <w:rsid w:val="00877AE9"/>
    <w:rsid w:val="008802DA"/>
    <w:rsid w:val="00881567"/>
    <w:rsid w:val="0088175A"/>
    <w:rsid w:val="0088512F"/>
    <w:rsid w:val="0088527A"/>
    <w:rsid w:val="00885280"/>
    <w:rsid w:val="0089155A"/>
    <w:rsid w:val="008928A7"/>
    <w:rsid w:val="00895307"/>
    <w:rsid w:val="00897CD6"/>
    <w:rsid w:val="008A1FAE"/>
    <w:rsid w:val="008A289F"/>
    <w:rsid w:val="008B21B2"/>
    <w:rsid w:val="008B6B23"/>
    <w:rsid w:val="008C19BF"/>
    <w:rsid w:val="008C1BDF"/>
    <w:rsid w:val="008C442E"/>
    <w:rsid w:val="008D0C1B"/>
    <w:rsid w:val="008D0C65"/>
    <w:rsid w:val="008D191F"/>
    <w:rsid w:val="008D1FF9"/>
    <w:rsid w:val="008D28B0"/>
    <w:rsid w:val="008E0369"/>
    <w:rsid w:val="008E152F"/>
    <w:rsid w:val="008E3219"/>
    <w:rsid w:val="008E5150"/>
    <w:rsid w:val="008E628E"/>
    <w:rsid w:val="008E7F22"/>
    <w:rsid w:val="008F065E"/>
    <w:rsid w:val="008F3A1E"/>
    <w:rsid w:val="009003F1"/>
    <w:rsid w:val="00900B67"/>
    <w:rsid w:val="00901B64"/>
    <w:rsid w:val="009112D7"/>
    <w:rsid w:val="00911C27"/>
    <w:rsid w:val="00917F3C"/>
    <w:rsid w:val="00921D57"/>
    <w:rsid w:val="009228B5"/>
    <w:rsid w:val="0093038A"/>
    <w:rsid w:val="00931823"/>
    <w:rsid w:val="009374F3"/>
    <w:rsid w:val="0093754F"/>
    <w:rsid w:val="00937616"/>
    <w:rsid w:val="0093772C"/>
    <w:rsid w:val="009409FF"/>
    <w:rsid w:val="00947896"/>
    <w:rsid w:val="00947D97"/>
    <w:rsid w:val="00947D9E"/>
    <w:rsid w:val="00950500"/>
    <w:rsid w:val="00952422"/>
    <w:rsid w:val="009528D9"/>
    <w:rsid w:val="00957C8F"/>
    <w:rsid w:val="00960EFC"/>
    <w:rsid w:val="009624E5"/>
    <w:rsid w:val="0096318E"/>
    <w:rsid w:val="00963FE6"/>
    <w:rsid w:val="00973AF4"/>
    <w:rsid w:val="00977B0E"/>
    <w:rsid w:val="00977CCD"/>
    <w:rsid w:val="00982AE4"/>
    <w:rsid w:val="009868CE"/>
    <w:rsid w:val="00987045"/>
    <w:rsid w:val="00995A75"/>
    <w:rsid w:val="009A06DE"/>
    <w:rsid w:val="009A375E"/>
    <w:rsid w:val="009B0AF6"/>
    <w:rsid w:val="009B2227"/>
    <w:rsid w:val="009B2CB7"/>
    <w:rsid w:val="009B3DAB"/>
    <w:rsid w:val="009B40FF"/>
    <w:rsid w:val="009B7DF7"/>
    <w:rsid w:val="009C0D0D"/>
    <w:rsid w:val="009C1CE5"/>
    <w:rsid w:val="009C2528"/>
    <w:rsid w:val="009C318B"/>
    <w:rsid w:val="009C69D5"/>
    <w:rsid w:val="009C6B07"/>
    <w:rsid w:val="009C7566"/>
    <w:rsid w:val="009C7A6B"/>
    <w:rsid w:val="009C7F1A"/>
    <w:rsid w:val="009D5B3D"/>
    <w:rsid w:val="009E0683"/>
    <w:rsid w:val="009E3060"/>
    <w:rsid w:val="009E3ED2"/>
    <w:rsid w:val="009E55B0"/>
    <w:rsid w:val="009F15F4"/>
    <w:rsid w:val="00A01AD5"/>
    <w:rsid w:val="00A01CCD"/>
    <w:rsid w:val="00A1380B"/>
    <w:rsid w:val="00A20038"/>
    <w:rsid w:val="00A20638"/>
    <w:rsid w:val="00A20B41"/>
    <w:rsid w:val="00A20FC0"/>
    <w:rsid w:val="00A3128C"/>
    <w:rsid w:val="00A362B8"/>
    <w:rsid w:val="00A36A6E"/>
    <w:rsid w:val="00A37251"/>
    <w:rsid w:val="00A42190"/>
    <w:rsid w:val="00A44F39"/>
    <w:rsid w:val="00A508CC"/>
    <w:rsid w:val="00A5317D"/>
    <w:rsid w:val="00A544E8"/>
    <w:rsid w:val="00A559A6"/>
    <w:rsid w:val="00A601F1"/>
    <w:rsid w:val="00A610EE"/>
    <w:rsid w:val="00A6321F"/>
    <w:rsid w:val="00A65EE7"/>
    <w:rsid w:val="00A80548"/>
    <w:rsid w:val="00A81E15"/>
    <w:rsid w:val="00A821A5"/>
    <w:rsid w:val="00A8447E"/>
    <w:rsid w:val="00A848D9"/>
    <w:rsid w:val="00A940FE"/>
    <w:rsid w:val="00A96AF7"/>
    <w:rsid w:val="00A97E7B"/>
    <w:rsid w:val="00AA2524"/>
    <w:rsid w:val="00AA2F7D"/>
    <w:rsid w:val="00AA41C6"/>
    <w:rsid w:val="00AA691E"/>
    <w:rsid w:val="00AB0BC1"/>
    <w:rsid w:val="00AB1815"/>
    <w:rsid w:val="00AB4345"/>
    <w:rsid w:val="00AB655A"/>
    <w:rsid w:val="00AC06EA"/>
    <w:rsid w:val="00AC2AA7"/>
    <w:rsid w:val="00AD1477"/>
    <w:rsid w:val="00AD36A2"/>
    <w:rsid w:val="00AD42F8"/>
    <w:rsid w:val="00AD6F1F"/>
    <w:rsid w:val="00AE644A"/>
    <w:rsid w:val="00AF3687"/>
    <w:rsid w:val="00AF5477"/>
    <w:rsid w:val="00AF5AB1"/>
    <w:rsid w:val="00AF65A6"/>
    <w:rsid w:val="00AF720F"/>
    <w:rsid w:val="00AF72D9"/>
    <w:rsid w:val="00AF73F2"/>
    <w:rsid w:val="00AF74B7"/>
    <w:rsid w:val="00B012AE"/>
    <w:rsid w:val="00B03F2D"/>
    <w:rsid w:val="00B04A0D"/>
    <w:rsid w:val="00B0679B"/>
    <w:rsid w:val="00B07140"/>
    <w:rsid w:val="00B076BC"/>
    <w:rsid w:val="00B1014A"/>
    <w:rsid w:val="00B1203E"/>
    <w:rsid w:val="00B17F46"/>
    <w:rsid w:val="00B200B7"/>
    <w:rsid w:val="00B24A80"/>
    <w:rsid w:val="00B26D4C"/>
    <w:rsid w:val="00B27462"/>
    <w:rsid w:val="00B27B72"/>
    <w:rsid w:val="00B370A7"/>
    <w:rsid w:val="00B37C6D"/>
    <w:rsid w:val="00B412EA"/>
    <w:rsid w:val="00B41AB6"/>
    <w:rsid w:val="00B42708"/>
    <w:rsid w:val="00B43E21"/>
    <w:rsid w:val="00B43F04"/>
    <w:rsid w:val="00B45582"/>
    <w:rsid w:val="00B474EB"/>
    <w:rsid w:val="00B50176"/>
    <w:rsid w:val="00B50EB1"/>
    <w:rsid w:val="00B5195C"/>
    <w:rsid w:val="00B52B41"/>
    <w:rsid w:val="00B553BC"/>
    <w:rsid w:val="00B61155"/>
    <w:rsid w:val="00B6175C"/>
    <w:rsid w:val="00B6628B"/>
    <w:rsid w:val="00B70176"/>
    <w:rsid w:val="00B72608"/>
    <w:rsid w:val="00B7452D"/>
    <w:rsid w:val="00B74AEA"/>
    <w:rsid w:val="00B80549"/>
    <w:rsid w:val="00B82286"/>
    <w:rsid w:val="00B82D62"/>
    <w:rsid w:val="00B8499B"/>
    <w:rsid w:val="00B912F5"/>
    <w:rsid w:val="00B914D0"/>
    <w:rsid w:val="00B91C58"/>
    <w:rsid w:val="00B936F4"/>
    <w:rsid w:val="00B973EE"/>
    <w:rsid w:val="00BA30E9"/>
    <w:rsid w:val="00BA3231"/>
    <w:rsid w:val="00BA3E22"/>
    <w:rsid w:val="00BA5543"/>
    <w:rsid w:val="00BA5EB5"/>
    <w:rsid w:val="00BB04ED"/>
    <w:rsid w:val="00BB0547"/>
    <w:rsid w:val="00BB0CB3"/>
    <w:rsid w:val="00BB2A5D"/>
    <w:rsid w:val="00BB457E"/>
    <w:rsid w:val="00BB6CF9"/>
    <w:rsid w:val="00BC0493"/>
    <w:rsid w:val="00BC0C54"/>
    <w:rsid w:val="00BC6ABB"/>
    <w:rsid w:val="00BC6FA7"/>
    <w:rsid w:val="00BC6FBB"/>
    <w:rsid w:val="00BD023F"/>
    <w:rsid w:val="00BD37D7"/>
    <w:rsid w:val="00BD3DDF"/>
    <w:rsid w:val="00BD411F"/>
    <w:rsid w:val="00BD6805"/>
    <w:rsid w:val="00BE02A8"/>
    <w:rsid w:val="00BE16EC"/>
    <w:rsid w:val="00BE1EF2"/>
    <w:rsid w:val="00BE28EE"/>
    <w:rsid w:val="00BE6E33"/>
    <w:rsid w:val="00BF26E3"/>
    <w:rsid w:val="00BF3A76"/>
    <w:rsid w:val="00BF409A"/>
    <w:rsid w:val="00BF5B50"/>
    <w:rsid w:val="00BF7B06"/>
    <w:rsid w:val="00C00061"/>
    <w:rsid w:val="00C01046"/>
    <w:rsid w:val="00C03474"/>
    <w:rsid w:val="00C05264"/>
    <w:rsid w:val="00C05FD9"/>
    <w:rsid w:val="00C108AC"/>
    <w:rsid w:val="00C11452"/>
    <w:rsid w:val="00C11DA2"/>
    <w:rsid w:val="00C133F4"/>
    <w:rsid w:val="00C26C39"/>
    <w:rsid w:val="00C31988"/>
    <w:rsid w:val="00C3458C"/>
    <w:rsid w:val="00C350EE"/>
    <w:rsid w:val="00C366EA"/>
    <w:rsid w:val="00C378C1"/>
    <w:rsid w:val="00C43708"/>
    <w:rsid w:val="00C43A6D"/>
    <w:rsid w:val="00C43F9A"/>
    <w:rsid w:val="00C446C1"/>
    <w:rsid w:val="00C44E65"/>
    <w:rsid w:val="00C45504"/>
    <w:rsid w:val="00C50E84"/>
    <w:rsid w:val="00C51FFF"/>
    <w:rsid w:val="00C535D2"/>
    <w:rsid w:val="00C5396F"/>
    <w:rsid w:val="00C54991"/>
    <w:rsid w:val="00C57D0C"/>
    <w:rsid w:val="00C6087F"/>
    <w:rsid w:val="00C60AAE"/>
    <w:rsid w:val="00C629D8"/>
    <w:rsid w:val="00C6518C"/>
    <w:rsid w:val="00C677B5"/>
    <w:rsid w:val="00C71639"/>
    <w:rsid w:val="00C80F70"/>
    <w:rsid w:val="00C84B80"/>
    <w:rsid w:val="00C86244"/>
    <w:rsid w:val="00C91E7E"/>
    <w:rsid w:val="00C9211A"/>
    <w:rsid w:val="00C922DD"/>
    <w:rsid w:val="00CA26B1"/>
    <w:rsid w:val="00CA4B78"/>
    <w:rsid w:val="00CA6730"/>
    <w:rsid w:val="00CA7346"/>
    <w:rsid w:val="00CB2987"/>
    <w:rsid w:val="00CB3F53"/>
    <w:rsid w:val="00CC1424"/>
    <w:rsid w:val="00CC366D"/>
    <w:rsid w:val="00CC3FB6"/>
    <w:rsid w:val="00CC46E9"/>
    <w:rsid w:val="00CC6887"/>
    <w:rsid w:val="00CD3E99"/>
    <w:rsid w:val="00CD6AFD"/>
    <w:rsid w:val="00CE53C6"/>
    <w:rsid w:val="00CE5759"/>
    <w:rsid w:val="00CE5ECF"/>
    <w:rsid w:val="00CF0885"/>
    <w:rsid w:val="00D0122E"/>
    <w:rsid w:val="00D028AA"/>
    <w:rsid w:val="00D04372"/>
    <w:rsid w:val="00D056D5"/>
    <w:rsid w:val="00D132F2"/>
    <w:rsid w:val="00D15898"/>
    <w:rsid w:val="00D162DB"/>
    <w:rsid w:val="00D1760D"/>
    <w:rsid w:val="00D17BF1"/>
    <w:rsid w:val="00D2256D"/>
    <w:rsid w:val="00D225AA"/>
    <w:rsid w:val="00D245CD"/>
    <w:rsid w:val="00D24F6E"/>
    <w:rsid w:val="00D2592C"/>
    <w:rsid w:val="00D25DCA"/>
    <w:rsid w:val="00D30559"/>
    <w:rsid w:val="00D31283"/>
    <w:rsid w:val="00D33516"/>
    <w:rsid w:val="00D34384"/>
    <w:rsid w:val="00D3471C"/>
    <w:rsid w:val="00D4375E"/>
    <w:rsid w:val="00D52295"/>
    <w:rsid w:val="00D524BA"/>
    <w:rsid w:val="00D53F7A"/>
    <w:rsid w:val="00D60DF8"/>
    <w:rsid w:val="00D61E42"/>
    <w:rsid w:val="00D67566"/>
    <w:rsid w:val="00D7183F"/>
    <w:rsid w:val="00D76F3A"/>
    <w:rsid w:val="00D81E8D"/>
    <w:rsid w:val="00D825D2"/>
    <w:rsid w:val="00D91A6D"/>
    <w:rsid w:val="00D935B2"/>
    <w:rsid w:val="00D9682B"/>
    <w:rsid w:val="00D979AB"/>
    <w:rsid w:val="00DA2269"/>
    <w:rsid w:val="00DA692B"/>
    <w:rsid w:val="00DA69D7"/>
    <w:rsid w:val="00DA7BF9"/>
    <w:rsid w:val="00DB0D6C"/>
    <w:rsid w:val="00DB1D1A"/>
    <w:rsid w:val="00DB2373"/>
    <w:rsid w:val="00DB3C56"/>
    <w:rsid w:val="00DB5102"/>
    <w:rsid w:val="00DB511B"/>
    <w:rsid w:val="00DB6457"/>
    <w:rsid w:val="00DB75AE"/>
    <w:rsid w:val="00DB76E4"/>
    <w:rsid w:val="00DC0016"/>
    <w:rsid w:val="00DC091E"/>
    <w:rsid w:val="00DC1A4A"/>
    <w:rsid w:val="00DC7F8C"/>
    <w:rsid w:val="00DD184B"/>
    <w:rsid w:val="00DD50E5"/>
    <w:rsid w:val="00DD6111"/>
    <w:rsid w:val="00DD6A50"/>
    <w:rsid w:val="00DD7E0F"/>
    <w:rsid w:val="00DE1E48"/>
    <w:rsid w:val="00DE56EC"/>
    <w:rsid w:val="00DE5E16"/>
    <w:rsid w:val="00DF0A12"/>
    <w:rsid w:val="00DF12EF"/>
    <w:rsid w:val="00DF2090"/>
    <w:rsid w:val="00DF2ADF"/>
    <w:rsid w:val="00DF40EA"/>
    <w:rsid w:val="00DF4F2B"/>
    <w:rsid w:val="00DF61AD"/>
    <w:rsid w:val="00DF61E8"/>
    <w:rsid w:val="00DF6D53"/>
    <w:rsid w:val="00E10C05"/>
    <w:rsid w:val="00E13432"/>
    <w:rsid w:val="00E14D9B"/>
    <w:rsid w:val="00E17603"/>
    <w:rsid w:val="00E203E3"/>
    <w:rsid w:val="00E21374"/>
    <w:rsid w:val="00E24AD0"/>
    <w:rsid w:val="00E2716C"/>
    <w:rsid w:val="00E277DD"/>
    <w:rsid w:val="00E27E4D"/>
    <w:rsid w:val="00E30010"/>
    <w:rsid w:val="00E32DD7"/>
    <w:rsid w:val="00E32DFC"/>
    <w:rsid w:val="00E36673"/>
    <w:rsid w:val="00E37E2A"/>
    <w:rsid w:val="00E42D79"/>
    <w:rsid w:val="00E42F88"/>
    <w:rsid w:val="00E460B0"/>
    <w:rsid w:val="00E46383"/>
    <w:rsid w:val="00E50672"/>
    <w:rsid w:val="00E51873"/>
    <w:rsid w:val="00E53871"/>
    <w:rsid w:val="00E56D53"/>
    <w:rsid w:val="00E572B9"/>
    <w:rsid w:val="00E60C40"/>
    <w:rsid w:val="00E625A6"/>
    <w:rsid w:val="00E62D50"/>
    <w:rsid w:val="00E62E7D"/>
    <w:rsid w:val="00E65D69"/>
    <w:rsid w:val="00E670A2"/>
    <w:rsid w:val="00E75ACD"/>
    <w:rsid w:val="00E80B3C"/>
    <w:rsid w:val="00E81633"/>
    <w:rsid w:val="00E822E6"/>
    <w:rsid w:val="00E827C6"/>
    <w:rsid w:val="00E82B85"/>
    <w:rsid w:val="00E85731"/>
    <w:rsid w:val="00E9120A"/>
    <w:rsid w:val="00E91E64"/>
    <w:rsid w:val="00E92003"/>
    <w:rsid w:val="00E93A1E"/>
    <w:rsid w:val="00E95413"/>
    <w:rsid w:val="00E9558A"/>
    <w:rsid w:val="00E961EA"/>
    <w:rsid w:val="00E97156"/>
    <w:rsid w:val="00E976E5"/>
    <w:rsid w:val="00EA343C"/>
    <w:rsid w:val="00EA4C00"/>
    <w:rsid w:val="00EA7C0E"/>
    <w:rsid w:val="00EB0477"/>
    <w:rsid w:val="00EB1671"/>
    <w:rsid w:val="00EB21CA"/>
    <w:rsid w:val="00EB32C1"/>
    <w:rsid w:val="00EB4865"/>
    <w:rsid w:val="00EC19CC"/>
    <w:rsid w:val="00EC3D08"/>
    <w:rsid w:val="00EC683F"/>
    <w:rsid w:val="00ED2C81"/>
    <w:rsid w:val="00ED5350"/>
    <w:rsid w:val="00ED6259"/>
    <w:rsid w:val="00ED6F46"/>
    <w:rsid w:val="00EE1DB4"/>
    <w:rsid w:val="00EE296A"/>
    <w:rsid w:val="00EE2D13"/>
    <w:rsid w:val="00EE66D2"/>
    <w:rsid w:val="00EF05DD"/>
    <w:rsid w:val="00EF25C8"/>
    <w:rsid w:val="00EF34F4"/>
    <w:rsid w:val="00EF44FA"/>
    <w:rsid w:val="00EF6E23"/>
    <w:rsid w:val="00EF7743"/>
    <w:rsid w:val="00EF77E8"/>
    <w:rsid w:val="00EF7B9C"/>
    <w:rsid w:val="00F021CB"/>
    <w:rsid w:val="00F04D8A"/>
    <w:rsid w:val="00F04E55"/>
    <w:rsid w:val="00F06366"/>
    <w:rsid w:val="00F07221"/>
    <w:rsid w:val="00F07842"/>
    <w:rsid w:val="00F142E7"/>
    <w:rsid w:val="00F17553"/>
    <w:rsid w:val="00F27737"/>
    <w:rsid w:val="00F3355A"/>
    <w:rsid w:val="00F34254"/>
    <w:rsid w:val="00F37288"/>
    <w:rsid w:val="00F372AC"/>
    <w:rsid w:val="00F416E7"/>
    <w:rsid w:val="00F42FC3"/>
    <w:rsid w:val="00F5256E"/>
    <w:rsid w:val="00F5428A"/>
    <w:rsid w:val="00F5489E"/>
    <w:rsid w:val="00F54BD9"/>
    <w:rsid w:val="00F54D60"/>
    <w:rsid w:val="00F55294"/>
    <w:rsid w:val="00F5564A"/>
    <w:rsid w:val="00F609D8"/>
    <w:rsid w:val="00F60E6E"/>
    <w:rsid w:val="00F61238"/>
    <w:rsid w:val="00F61A75"/>
    <w:rsid w:val="00F659E4"/>
    <w:rsid w:val="00F66BFD"/>
    <w:rsid w:val="00F67176"/>
    <w:rsid w:val="00F67C79"/>
    <w:rsid w:val="00F70868"/>
    <w:rsid w:val="00F85AF4"/>
    <w:rsid w:val="00F865F6"/>
    <w:rsid w:val="00F91AD3"/>
    <w:rsid w:val="00FA00C3"/>
    <w:rsid w:val="00FA6ABA"/>
    <w:rsid w:val="00FA72E0"/>
    <w:rsid w:val="00FB0251"/>
    <w:rsid w:val="00FB0659"/>
    <w:rsid w:val="00FB468F"/>
    <w:rsid w:val="00FC00D4"/>
    <w:rsid w:val="00FC01BC"/>
    <w:rsid w:val="00FC0DED"/>
    <w:rsid w:val="00FC0E81"/>
    <w:rsid w:val="00FC121D"/>
    <w:rsid w:val="00FC1ADD"/>
    <w:rsid w:val="00FC1CB5"/>
    <w:rsid w:val="00FC3539"/>
    <w:rsid w:val="00FD1C16"/>
    <w:rsid w:val="00FD24B8"/>
    <w:rsid w:val="00FD4BBB"/>
    <w:rsid w:val="00FE43E8"/>
    <w:rsid w:val="00FF299E"/>
    <w:rsid w:val="00FF5F24"/>
    <w:rsid w:val="00FF78EC"/>
    <w:rsid w:val="7DB8C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oNotEmbedSmartTags/>
  <w:decimalSymbol w:val=","/>
  <w:listSeparator w:val=";"/>
  <w14:docId w14:val="46C3CE63"/>
  <w15:docId w15:val="{B66B1AFE-1794-44A0-8388-E416E77B6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44F5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7844F5"/>
    <w:rPr>
      <w:rFonts w:hint="default"/>
      <w:color w:val="000000"/>
      <w:sz w:val="24"/>
    </w:rPr>
  </w:style>
  <w:style w:type="character" w:customStyle="1" w:styleId="WW8Num1z1">
    <w:name w:val="WW8Num1z1"/>
    <w:rsid w:val="007844F5"/>
  </w:style>
  <w:style w:type="character" w:customStyle="1" w:styleId="WW8Num1z2">
    <w:name w:val="WW8Num1z2"/>
    <w:rsid w:val="007844F5"/>
  </w:style>
  <w:style w:type="character" w:customStyle="1" w:styleId="WW8Num1z3">
    <w:name w:val="WW8Num1z3"/>
    <w:rsid w:val="007844F5"/>
  </w:style>
  <w:style w:type="character" w:customStyle="1" w:styleId="WW8Num1z4">
    <w:name w:val="WW8Num1z4"/>
    <w:rsid w:val="007844F5"/>
  </w:style>
  <w:style w:type="character" w:customStyle="1" w:styleId="WW8Num1z5">
    <w:name w:val="WW8Num1z5"/>
    <w:rsid w:val="007844F5"/>
  </w:style>
  <w:style w:type="character" w:customStyle="1" w:styleId="WW8Num1z6">
    <w:name w:val="WW8Num1z6"/>
    <w:rsid w:val="007844F5"/>
  </w:style>
  <w:style w:type="character" w:customStyle="1" w:styleId="WW8Num1z7">
    <w:name w:val="WW8Num1z7"/>
    <w:rsid w:val="007844F5"/>
  </w:style>
  <w:style w:type="character" w:customStyle="1" w:styleId="WW8Num1z8">
    <w:name w:val="WW8Num1z8"/>
    <w:rsid w:val="007844F5"/>
  </w:style>
  <w:style w:type="character" w:customStyle="1" w:styleId="WW8Num2z0">
    <w:name w:val="WW8Num2z0"/>
    <w:rsid w:val="007844F5"/>
    <w:rPr>
      <w:rFonts w:hint="default"/>
      <w:b/>
    </w:rPr>
  </w:style>
  <w:style w:type="character" w:customStyle="1" w:styleId="WW8Num2z1">
    <w:name w:val="WW8Num2z1"/>
    <w:rsid w:val="007844F5"/>
  </w:style>
  <w:style w:type="character" w:customStyle="1" w:styleId="WW8Num2z2">
    <w:name w:val="WW8Num2z2"/>
    <w:rsid w:val="007844F5"/>
  </w:style>
  <w:style w:type="character" w:customStyle="1" w:styleId="WW8Num2z3">
    <w:name w:val="WW8Num2z3"/>
    <w:rsid w:val="007844F5"/>
  </w:style>
  <w:style w:type="character" w:customStyle="1" w:styleId="WW8Num2z4">
    <w:name w:val="WW8Num2z4"/>
    <w:rsid w:val="007844F5"/>
  </w:style>
  <w:style w:type="character" w:customStyle="1" w:styleId="WW8Num2z5">
    <w:name w:val="WW8Num2z5"/>
    <w:rsid w:val="007844F5"/>
  </w:style>
  <w:style w:type="character" w:customStyle="1" w:styleId="WW8Num2z6">
    <w:name w:val="WW8Num2z6"/>
    <w:rsid w:val="007844F5"/>
  </w:style>
  <w:style w:type="character" w:customStyle="1" w:styleId="WW8Num2z7">
    <w:name w:val="WW8Num2z7"/>
    <w:rsid w:val="007844F5"/>
  </w:style>
  <w:style w:type="character" w:customStyle="1" w:styleId="WW8Num2z8">
    <w:name w:val="WW8Num2z8"/>
    <w:rsid w:val="007844F5"/>
  </w:style>
  <w:style w:type="character" w:customStyle="1" w:styleId="WW8Num3z0">
    <w:name w:val="WW8Num3z0"/>
    <w:rsid w:val="007844F5"/>
    <w:rPr>
      <w:rFonts w:ascii="Times New Roman" w:eastAsia="Times New Roman" w:hAnsi="Times New Roman" w:cs="Times New Roman"/>
    </w:rPr>
  </w:style>
  <w:style w:type="character" w:customStyle="1" w:styleId="WW8Num3z1">
    <w:name w:val="WW8Num3z1"/>
    <w:rsid w:val="007844F5"/>
  </w:style>
  <w:style w:type="character" w:customStyle="1" w:styleId="WW8Num3z2">
    <w:name w:val="WW8Num3z2"/>
    <w:rsid w:val="007844F5"/>
  </w:style>
  <w:style w:type="character" w:customStyle="1" w:styleId="WW8Num3z3">
    <w:name w:val="WW8Num3z3"/>
    <w:rsid w:val="007844F5"/>
  </w:style>
  <w:style w:type="character" w:customStyle="1" w:styleId="WW8Num3z4">
    <w:name w:val="WW8Num3z4"/>
    <w:rsid w:val="007844F5"/>
  </w:style>
  <w:style w:type="character" w:customStyle="1" w:styleId="WW8Num3z5">
    <w:name w:val="WW8Num3z5"/>
    <w:rsid w:val="007844F5"/>
  </w:style>
  <w:style w:type="character" w:customStyle="1" w:styleId="WW8Num3z6">
    <w:name w:val="WW8Num3z6"/>
    <w:rsid w:val="007844F5"/>
  </w:style>
  <w:style w:type="character" w:customStyle="1" w:styleId="WW8Num3z7">
    <w:name w:val="WW8Num3z7"/>
    <w:rsid w:val="007844F5"/>
  </w:style>
  <w:style w:type="character" w:customStyle="1" w:styleId="WW8Num3z8">
    <w:name w:val="WW8Num3z8"/>
    <w:rsid w:val="007844F5"/>
  </w:style>
  <w:style w:type="character" w:customStyle="1" w:styleId="WW8Num4z0">
    <w:name w:val="WW8Num4z0"/>
    <w:rsid w:val="007844F5"/>
    <w:rPr>
      <w:rFonts w:ascii="Symbol" w:hAnsi="Symbol" w:cs="Symbol" w:hint="default"/>
    </w:rPr>
  </w:style>
  <w:style w:type="character" w:customStyle="1" w:styleId="WW8Num4z1">
    <w:name w:val="WW8Num4z1"/>
    <w:rsid w:val="007844F5"/>
    <w:rPr>
      <w:rFonts w:ascii="Courier New" w:hAnsi="Courier New" w:cs="Courier New" w:hint="default"/>
    </w:rPr>
  </w:style>
  <w:style w:type="character" w:customStyle="1" w:styleId="WW8Num4z2">
    <w:name w:val="WW8Num4z2"/>
    <w:rsid w:val="007844F5"/>
    <w:rPr>
      <w:rFonts w:ascii="Wingdings" w:hAnsi="Wingdings" w:cs="Wingdings" w:hint="default"/>
    </w:rPr>
  </w:style>
  <w:style w:type="character" w:customStyle="1" w:styleId="Fontepargpadro1">
    <w:name w:val="Fonte parág. padrão1"/>
    <w:rsid w:val="007844F5"/>
  </w:style>
  <w:style w:type="character" w:customStyle="1" w:styleId="CabealhoChar">
    <w:name w:val="Cabeçalho Char"/>
    <w:rsid w:val="007844F5"/>
    <w:rPr>
      <w:rFonts w:ascii="Calibri" w:eastAsia="Calibri" w:hAnsi="Calibri" w:cs="Times New Roman"/>
    </w:rPr>
  </w:style>
  <w:style w:type="character" w:customStyle="1" w:styleId="RodapChar">
    <w:name w:val="Rodapé Char"/>
    <w:rsid w:val="007844F5"/>
    <w:rPr>
      <w:rFonts w:ascii="Calibri" w:eastAsia="Calibri" w:hAnsi="Calibri" w:cs="Times New Roman"/>
    </w:rPr>
  </w:style>
  <w:style w:type="character" w:styleId="Nmerodepgina">
    <w:name w:val="page number"/>
    <w:rsid w:val="007844F5"/>
  </w:style>
  <w:style w:type="character" w:customStyle="1" w:styleId="TextodebaloChar">
    <w:name w:val="Texto de balão Char"/>
    <w:rsid w:val="007844F5"/>
    <w:rPr>
      <w:rFonts w:ascii="Tahoma" w:eastAsia="Calibri" w:hAnsi="Tahoma" w:cs="Tahoma"/>
      <w:sz w:val="16"/>
      <w:szCs w:val="16"/>
    </w:rPr>
  </w:style>
  <w:style w:type="character" w:styleId="Nmerodelinha">
    <w:name w:val="line number"/>
    <w:rsid w:val="007844F5"/>
  </w:style>
  <w:style w:type="character" w:styleId="Hyperlink">
    <w:name w:val="Hyperlink"/>
    <w:rsid w:val="007844F5"/>
    <w:rPr>
      <w:color w:val="0000FF"/>
      <w:u w:val="single"/>
    </w:rPr>
  </w:style>
  <w:style w:type="paragraph" w:customStyle="1" w:styleId="Ttulo1">
    <w:name w:val="Título1"/>
    <w:basedOn w:val="Normal"/>
    <w:next w:val="Corpodetexto"/>
    <w:rsid w:val="007844F5"/>
    <w:pPr>
      <w:keepNext/>
      <w:spacing w:before="240" w:after="120"/>
    </w:pPr>
    <w:rPr>
      <w:rFonts w:ascii="Arial" w:eastAsia="Droid Sans Fallback" w:hAnsi="Arial" w:cs="FreeSans"/>
      <w:sz w:val="28"/>
      <w:szCs w:val="28"/>
    </w:rPr>
  </w:style>
  <w:style w:type="paragraph" w:styleId="Corpodetexto">
    <w:name w:val="Body Text"/>
    <w:basedOn w:val="Normal"/>
    <w:rsid w:val="007844F5"/>
    <w:pPr>
      <w:spacing w:after="140" w:line="288" w:lineRule="auto"/>
    </w:pPr>
  </w:style>
  <w:style w:type="paragraph" w:styleId="Lista">
    <w:name w:val="List"/>
    <w:basedOn w:val="Corpodetexto"/>
    <w:rsid w:val="007844F5"/>
    <w:rPr>
      <w:rFonts w:ascii="Arial" w:hAnsi="Arial" w:cs="FreeSans"/>
    </w:rPr>
  </w:style>
  <w:style w:type="paragraph" w:styleId="Legenda">
    <w:name w:val="caption"/>
    <w:basedOn w:val="Normal"/>
    <w:qFormat/>
    <w:rsid w:val="007844F5"/>
    <w:pPr>
      <w:suppressLineNumbers/>
      <w:spacing w:before="120" w:after="120"/>
    </w:pPr>
    <w:rPr>
      <w:rFonts w:ascii="Arial" w:hAnsi="Arial" w:cs="FreeSans"/>
      <w:i/>
      <w:iCs/>
      <w:sz w:val="24"/>
      <w:szCs w:val="24"/>
    </w:rPr>
  </w:style>
  <w:style w:type="paragraph" w:customStyle="1" w:styleId="ndice">
    <w:name w:val="Índice"/>
    <w:basedOn w:val="Normal"/>
    <w:rsid w:val="007844F5"/>
    <w:pPr>
      <w:suppressLineNumbers/>
    </w:pPr>
    <w:rPr>
      <w:rFonts w:ascii="Arial" w:hAnsi="Arial" w:cs="FreeSans"/>
    </w:rPr>
  </w:style>
  <w:style w:type="paragraph" w:styleId="Cabealho">
    <w:name w:val="header"/>
    <w:basedOn w:val="Normal"/>
    <w:rsid w:val="007844F5"/>
    <w:pPr>
      <w:tabs>
        <w:tab w:val="center" w:pos="4252"/>
        <w:tab w:val="right" w:pos="8504"/>
      </w:tabs>
    </w:pPr>
  </w:style>
  <w:style w:type="paragraph" w:styleId="Rodap">
    <w:name w:val="footer"/>
    <w:basedOn w:val="Normal"/>
    <w:rsid w:val="007844F5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rsid w:val="007844F5"/>
    <w:pPr>
      <w:suppressLineNumbers/>
    </w:pPr>
    <w:rPr>
      <w:rFonts w:cs="Calibri"/>
    </w:rPr>
  </w:style>
  <w:style w:type="paragraph" w:customStyle="1" w:styleId="Padro">
    <w:name w:val="Padrão"/>
    <w:rsid w:val="007844F5"/>
    <w:pPr>
      <w:tabs>
        <w:tab w:val="left" w:pos="708"/>
      </w:tabs>
      <w:suppressAutoHyphens/>
      <w:spacing w:after="200" w:line="276" w:lineRule="auto"/>
    </w:pPr>
    <w:rPr>
      <w:rFonts w:ascii="Calibri" w:eastAsia="Droid Sans" w:hAnsi="Calibri"/>
      <w:sz w:val="22"/>
      <w:szCs w:val="22"/>
      <w:lang w:eastAsia="zh-CN"/>
    </w:rPr>
  </w:style>
  <w:style w:type="paragraph" w:styleId="Textodebalo">
    <w:name w:val="Balloon Text"/>
    <w:basedOn w:val="Normal"/>
    <w:rsid w:val="007844F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7844F5"/>
    <w:pPr>
      <w:ind w:left="720"/>
      <w:contextualSpacing/>
    </w:pPr>
  </w:style>
  <w:style w:type="paragraph" w:customStyle="1" w:styleId="Contedodatabela">
    <w:name w:val="Conteúdo da tabela"/>
    <w:basedOn w:val="Normal"/>
    <w:rsid w:val="007844F5"/>
    <w:pPr>
      <w:suppressLineNumbers/>
    </w:pPr>
  </w:style>
  <w:style w:type="paragraph" w:customStyle="1" w:styleId="Ttulodetabela">
    <w:name w:val="Título de tabela"/>
    <w:basedOn w:val="Contedodatabela"/>
    <w:rsid w:val="007844F5"/>
    <w:pPr>
      <w:jc w:val="center"/>
    </w:pPr>
    <w:rPr>
      <w:b/>
      <w:bCs/>
    </w:rPr>
  </w:style>
  <w:style w:type="paragraph" w:customStyle="1" w:styleId="Contedodoquadro">
    <w:name w:val="Conteúdo do quadro"/>
    <w:basedOn w:val="Normal"/>
    <w:rsid w:val="007844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971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55104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03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1496</Words>
  <Characters>8081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Local: Sala de Reuniões do CREAS 3, sito a Rua Rio de Janeiro nº</vt:lpstr>
    </vt:vector>
  </TitlesOfParts>
  <Company/>
  <LinksUpToDate>false</LinksUpToDate>
  <CharactersWithSpaces>9558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Local: Sala de Reuniões do CREAS 3, sito a Rua Rio de Janeiro nº</dc:title>
  <dc:creator>AMANDA</dc:creator>
  <cp:lastModifiedBy>eliane.pagani</cp:lastModifiedBy>
  <cp:revision>4</cp:revision>
  <cp:lastPrinted>2015-08-11T15:11:00Z</cp:lastPrinted>
  <dcterms:created xsi:type="dcterms:W3CDTF">2016-11-09T12:21:00Z</dcterms:created>
  <dcterms:modified xsi:type="dcterms:W3CDTF">2016-11-09T12:22:00Z</dcterms:modified>
</cp:coreProperties>
</file>