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1340B9" w14:textId="77777777" w:rsidR="00516624" w:rsidRDefault="00E27277">
      <w:pPr>
        <w:tabs>
          <w:tab w:val="left" w:pos="0"/>
          <w:tab w:val="left" w:pos="1134"/>
          <w:tab w:val="left" w:pos="1560"/>
        </w:tabs>
        <w:spacing w:line="276" w:lineRule="auto"/>
        <w:jc w:val="center"/>
        <w:rPr>
          <w:sz w:val="24"/>
          <w:szCs w:val="24"/>
        </w:rPr>
      </w:pPr>
      <w:r>
        <w:rPr>
          <w:b/>
          <w:bCs/>
          <w:sz w:val="24"/>
          <w:szCs w:val="24"/>
        </w:rPr>
        <w:t>ANEXO I</w:t>
      </w:r>
    </w:p>
    <w:p w14:paraId="56A6C39C" w14:textId="77777777" w:rsidR="00516624" w:rsidRDefault="00516624">
      <w:pPr>
        <w:tabs>
          <w:tab w:val="left" w:pos="0"/>
          <w:tab w:val="left" w:pos="1134"/>
          <w:tab w:val="left" w:pos="1560"/>
        </w:tabs>
        <w:spacing w:line="276" w:lineRule="auto"/>
        <w:jc w:val="both"/>
        <w:rPr>
          <w:b/>
          <w:bCs/>
          <w:sz w:val="24"/>
          <w:szCs w:val="24"/>
        </w:rPr>
      </w:pPr>
    </w:p>
    <w:p w14:paraId="56AB1FAC" w14:textId="77777777" w:rsidR="00516624" w:rsidRDefault="00516624">
      <w:pPr>
        <w:tabs>
          <w:tab w:val="left" w:pos="0"/>
          <w:tab w:val="left" w:pos="1134"/>
          <w:tab w:val="left" w:pos="1560"/>
        </w:tabs>
        <w:spacing w:line="276" w:lineRule="auto"/>
        <w:jc w:val="both"/>
        <w:rPr>
          <w:b/>
          <w:bCs/>
          <w:sz w:val="24"/>
          <w:szCs w:val="24"/>
        </w:rPr>
      </w:pPr>
    </w:p>
    <w:p w14:paraId="7DEAE7D1" w14:textId="77777777" w:rsidR="00516624" w:rsidRDefault="00E27277">
      <w:pPr>
        <w:tabs>
          <w:tab w:val="left" w:pos="0"/>
          <w:tab w:val="left" w:pos="1134"/>
          <w:tab w:val="left" w:pos="1560"/>
        </w:tabs>
        <w:spacing w:line="276" w:lineRule="auto"/>
        <w:jc w:val="center"/>
        <w:rPr>
          <w:sz w:val="24"/>
          <w:szCs w:val="24"/>
        </w:rPr>
      </w:pPr>
      <w:r>
        <w:rPr>
          <w:b/>
          <w:bCs/>
          <w:sz w:val="24"/>
          <w:szCs w:val="24"/>
        </w:rPr>
        <w:t>DECLARAÇÃO DE CIÊNCIA E CONCORDÂNCIA</w:t>
      </w:r>
    </w:p>
    <w:p w14:paraId="37CC3111" w14:textId="77777777" w:rsidR="00516624" w:rsidRDefault="00E27277">
      <w:pPr>
        <w:tabs>
          <w:tab w:val="left" w:pos="0"/>
          <w:tab w:val="left" w:pos="1134"/>
          <w:tab w:val="left" w:pos="1560"/>
        </w:tabs>
        <w:spacing w:line="276" w:lineRule="auto"/>
        <w:jc w:val="both"/>
        <w:rPr>
          <w:sz w:val="24"/>
          <w:szCs w:val="24"/>
        </w:rPr>
      </w:pPr>
      <w:r>
        <w:rPr>
          <w:sz w:val="24"/>
          <w:szCs w:val="24"/>
        </w:rPr>
        <w:t> </w:t>
      </w:r>
    </w:p>
    <w:p w14:paraId="2F8321A2" w14:textId="77777777" w:rsidR="00516624" w:rsidRDefault="00E27277">
      <w:pPr>
        <w:tabs>
          <w:tab w:val="left" w:pos="0"/>
          <w:tab w:val="left" w:pos="1134"/>
          <w:tab w:val="left" w:pos="1560"/>
        </w:tabs>
        <w:spacing w:line="276" w:lineRule="auto"/>
        <w:jc w:val="both"/>
        <w:rPr>
          <w:sz w:val="24"/>
          <w:szCs w:val="24"/>
        </w:rPr>
      </w:pPr>
      <w:r>
        <w:rPr>
          <w:sz w:val="24"/>
          <w:szCs w:val="24"/>
        </w:rPr>
        <w:t> </w:t>
      </w:r>
    </w:p>
    <w:p w14:paraId="54AE1021" w14:textId="77777777" w:rsidR="00516624" w:rsidRDefault="00E27277">
      <w:pPr>
        <w:tabs>
          <w:tab w:val="left" w:pos="0"/>
          <w:tab w:val="left" w:pos="1134"/>
          <w:tab w:val="left" w:pos="1560"/>
        </w:tabs>
        <w:spacing w:line="276" w:lineRule="auto"/>
        <w:jc w:val="both"/>
        <w:rPr>
          <w:sz w:val="24"/>
          <w:szCs w:val="24"/>
        </w:rPr>
      </w:pPr>
      <w:r>
        <w:rPr>
          <w:sz w:val="24"/>
          <w:szCs w:val="24"/>
        </w:rPr>
        <w:t> </w:t>
      </w:r>
    </w:p>
    <w:p w14:paraId="34AD9862" w14:textId="565FE25D" w:rsidR="00516624" w:rsidRDefault="00E27277">
      <w:pPr>
        <w:tabs>
          <w:tab w:val="left" w:pos="0"/>
          <w:tab w:val="left" w:pos="1134"/>
          <w:tab w:val="left" w:pos="1560"/>
        </w:tabs>
        <w:spacing w:line="276" w:lineRule="auto"/>
        <w:jc w:val="both"/>
        <w:rPr>
          <w:sz w:val="24"/>
          <w:szCs w:val="24"/>
        </w:rPr>
      </w:pPr>
      <w:r>
        <w:rPr>
          <w:sz w:val="24"/>
          <w:szCs w:val="24"/>
        </w:rPr>
        <w:t>Declaro que a </w:t>
      </w:r>
      <w:r>
        <w:rPr>
          <w:i/>
          <w:iCs/>
          <w:sz w:val="24"/>
          <w:szCs w:val="24"/>
        </w:rPr>
        <w:t>[identificação da organização da sociedade civil – OSC]</w:t>
      </w:r>
      <w:r>
        <w:rPr>
          <w:sz w:val="24"/>
          <w:szCs w:val="24"/>
        </w:rPr>
        <w:t> está ciente e concorda com as disposições previstas no Edital de Chamamento Público nº .../202</w:t>
      </w:r>
      <w:r w:rsidR="00B84586">
        <w:rPr>
          <w:sz w:val="24"/>
          <w:szCs w:val="24"/>
        </w:rPr>
        <w:t>6</w:t>
      </w:r>
      <w:r>
        <w:rPr>
          <w:sz w:val="24"/>
          <w:szCs w:val="24"/>
        </w:rPr>
        <w:t xml:space="preserve"> – SMAS/FMAS e em seus anexos, bem como que se responsabiliza, sob as penas da Lei, pela veracidade e legitimidade das informações e documentos apresentados durante o processo de seleção.</w:t>
      </w:r>
    </w:p>
    <w:p w14:paraId="02BBABA4" w14:textId="77777777" w:rsidR="00516624" w:rsidRDefault="00E27277">
      <w:pPr>
        <w:tabs>
          <w:tab w:val="left" w:pos="0"/>
          <w:tab w:val="left" w:pos="1134"/>
          <w:tab w:val="left" w:pos="1560"/>
        </w:tabs>
        <w:spacing w:line="276" w:lineRule="auto"/>
        <w:jc w:val="both"/>
        <w:rPr>
          <w:sz w:val="24"/>
          <w:szCs w:val="24"/>
        </w:rPr>
      </w:pPr>
      <w:r>
        <w:rPr>
          <w:sz w:val="24"/>
          <w:szCs w:val="24"/>
        </w:rPr>
        <w:t> </w:t>
      </w:r>
    </w:p>
    <w:p w14:paraId="74B4635B" w14:textId="77777777" w:rsidR="00516624" w:rsidRDefault="00516624">
      <w:pPr>
        <w:tabs>
          <w:tab w:val="left" w:pos="0"/>
          <w:tab w:val="left" w:pos="1134"/>
          <w:tab w:val="left" w:pos="1560"/>
        </w:tabs>
        <w:spacing w:line="276" w:lineRule="auto"/>
        <w:jc w:val="both"/>
        <w:rPr>
          <w:sz w:val="24"/>
          <w:szCs w:val="24"/>
        </w:rPr>
      </w:pPr>
    </w:p>
    <w:p w14:paraId="47547D6A" w14:textId="77777777" w:rsidR="00516624" w:rsidRDefault="00516624">
      <w:pPr>
        <w:tabs>
          <w:tab w:val="left" w:pos="0"/>
          <w:tab w:val="left" w:pos="1134"/>
          <w:tab w:val="left" w:pos="1560"/>
        </w:tabs>
        <w:spacing w:before="280" w:after="280"/>
        <w:jc w:val="both"/>
        <w:rPr>
          <w:sz w:val="24"/>
          <w:szCs w:val="24"/>
        </w:rPr>
      </w:pPr>
    </w:p>
    <w:p w14:paraId="0F5C36E2"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5FB23ABD" w14:textId="77777777" w:rsidR="00516624" w:rsidRDefault="00E27277">
      <w:pPr>
        <w:tabs>
          <w:tab w:val="left" w:pos="0"/>
          <w:tab w:val="left" w:pos="1134"/>
          <w:tab w:val="left" w:pos="1560"/>
        </w:tabs>
        <w:spacing w:before="280" w:after="280"/>
        <w:jc w:val="right"/>
        <w:rPr>
          <w:sz w:val="24"/>
          <w:szCs w:val="24"/>
        </w:rPr>
      </w:pPr>
      <w:r>
        <w:rPr>
          <w:sz w:val="24"/>
          <w:szCs w:val="24"/>
        </w:rPr>
        <w:t>Londrina - Pr, ____ de ______________ de 2026.</w:t>
      </w:r>
    </w:p>
    <w:p w14:paraId="53845F2B"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1843CDCA"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7C3A77B3" w14:textId="77777777" w:rsidR="00516624" w:rsidRDefault="00516624">
      <w:pPr>
        <w:tabs>
          <w:tab w:val="left" w:pos="0"/>
          <w:tab w:val="left" w:pos="1134"/>
          <w:tab w:val="left" w:pos="1560"/>
        </w:tabs>
        <w:spacing w:before="280" w:after="280"/>
        <w:jc w:val="both"/>
        <w:rPr>
          <w:sz w:val="24"/>
          <w:szCs w:val="24"/>
        </w:rPr>
      </w:pPr>
    </w:p>
    <w:p w14:paraId="6A0F0C81"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5E5FA214" w14:textId="77777777" w:rsidR="00516624" w:rsidRDefault="00E27277">
      <w:pPr>
        <w:tabs>
          <w:tab w:val="left" w:pos="0"/>
          <w:tab w:val="left" w:pos="1134"/>
          <w:tab w:val="left" w:pos="1560"/>
        </w:tabs>
        <w:jc w:val="center"/>
        <w:rPr>
          <w:sz w:val="24"/>
          <w:szCs w:val="24"/>
        </w:rPr>
      </w:pPr>
      <w:r>
        <w:rPr>
          <w:sz w:val="24"/>
          <w:szCs w:val="24"/>
        </w:rPr>
        <w:t>...........................................................................................</w:t>
      </w:r>
    </w:p>
    <w:p w14:paraId="15D9C4B7" w14:textId="77777777" w:rsidR="00516624" w:rsidRDefault="00E27277">
      <w:pPr>
        <w:tabs>
          <w:tab w:val="left" w:pos="0"/>
          <w:tab w:val="left" w:pos="1134"/>
          <w:tab w:val="left" w:pos="1560"/>
        </w:tabs>
        <w:jc w:val="center"/>
        <w:rPr>
          <w:sz w:val="24"/>
          <w:szCs w:val="24"/>
        </w:rPr>
      </w:pPr>
      <w:r>
        <w:rPr>
          <w:sz w:val="24"/>
          <w:szCs w:val="24"/>
        </w:rPr>
        <w:t>(Nome e Cargo do Representante Legal da OSC)</w:t>
      </w:r>
    </w:p>
    <w:p w14:paraId="5E5C6616" w14:textId="77777777" w:rsidR="00516624" w:rsidRDefault="00516624">
      <w:pPr>
        <w:pBdr>
          <w:top w:val="nil"/>
          <w:left w:val="nil"/>
          <w:bottom w:val="nil"/>
          <w:right w:val="nil"/>
          <w:between w:val="nil"/>
        </w:pBdr>
        <w:rPr>
          <w:color w:val="000000"/>
          <w:sz w:val="40"/>
          <w:szCs w:val="40"/>
        </w:rPr>
      </w:pPr>
    </w:p>
    <w:p w14:paraId="19C55062" w14:textId="77777777" w:rsidR="00516624" w:rsidRDefault="00516624">
      <w:pPr>
        <w:pBdr>
          <w:top w:val="nil"/>
          <w:left w:val="nil"/>
          <w:bottom w:val="nil"/>
          <w:right w:val="nil"/>
          <w:between w:val="nil"/>
        </w:pBdr>
        <w:rPr>
          <w:color w:val="000000"/>
          <w:sz w:val="40"/>
          <w:szCs w:val="40"/>
        </w:rPr>
      </w:pPr>
    </w:p>
    <w:p w14:paraId="41A972C7" w14:textId="77777777" w:rsidR="00516624" w:rsidRDefault="00516624">
      <w:pPr>
        <w:pBdr>
          <w:top w:val="nil"/>
          <w:left w:val="nil"/>
          <w:bottom w:val="nil"/>
          <w:right w:val="nil"/>
          <w:between w:val="nil"/>
        </w:pBdr>
        <w:rPr>
          <w:color w:val="000000"/>
          <w:sz w:val="40"/>
          <w:szCs w:val="40"/>
        </w:rPr>
      </w:pPr>
    </w:p>
    <w:p w14:paraId="1CA51875" w14:textId="77777777" w:rsidR="00516624" w:rsidRDefault="00516624">
      <w:pPr>
        <w:pBdr>
          <w:top w:val="nil"/>
          <w:left w:val="nil"/>
          <w:bottom w:val="nil"/>
          <w:right w:val="nil"/>
          <w:between w:val="nil"/>
        </w:pBdr>
        <w:rPr>
          <w:color w:val="000000"/>
          <w:sz w:val="40"/>
          <w:szCs w:val="40"/>
        </w:rPr>
      </w:pPr>
    </w:p>
    <w:p w14:paraId="04A80405" w14:textId="77777777" w:rsidR="00516624" w:rsidRDefault="00516624">
      <w:pPr>
        <w:pBdr>
          <w:top w:val="nil"/>
          <w:left w:val="nil"/>
          <w:bottom w:val="nil"/>
          <w:right w:val="nil"/>
          <w:between w:val="nil"/>
        </w:pBdr>
        <w:rPr>
          <w:color w:val="000000"/>
          <w:sz w:val="40"/>
          <w:szCs w:val="40"/>
        </w:rPr>
      </w:pPr>
    </w:p>
    <w:p w14:paraId="3CAEDA2E" w14:textId="77777777" w:rsidR="00516624" w:rsidRDefault="00516624">
      <w:pPr>
        <w:pBdr>
          <w:top w:val="nil"/>
          <w:left w:val="nil"/>
          <w:bottom w:val="nil"/>
          <w:right w:val="nil"/>
          <w:between w:val="nil"/>
        </w:pBdr>
        <w:rPr>
          <w:color w:val="000000"/>
          <w:sz w:val="40"/>
          <w:szCs w:val="40"/>
        </w:rPr>
      </w:pPr>
    </w:p>
    <w:p w14:paraId="1AF4F08D" w14:textId="77777777" w:rsidR="00516624" w:rsidRDefault="00516624">
      <w:pPr>
        <w:pBdr>
          <w:top w:val="nil"/>
          <w:left w:val="nil"/>
          <w:bottom w:val="nil"/>
          <w:right w:val="nil"/>
          <w:between w:val="nil"/>
        </w:pBdr>
        <w:rPr>
          <w:color w:val="000000"/>
          <w:sz w:val="40"/>
          <w:szCs w:val="40"/>
        </w:rPr>
      </w:pPr>
    </w:p>
    <w:p w14:paraId="41BD22E5" w14:textId="77777777" w:rsidR="00516624" w:rsidRDefault="00516624">
      <w:pPr>
        <w:pBdr>
          <w:top w:val="nil"/>
          <w:left w:val="nil"/>
          <w:bottom w:val="nil"/>
          <w:right w:val="nil"/>
          <w:between w:val="nil"/>
        </w:pBdr>
        <w:rPr>
          <w:color w:val="000000"/>
          <w:sz w:val="40"/>
          <w:szCs w:val="40"/>
        </w:rPr>
      </w:pPr>
    </w:p>
    <w:p w14:paraId="0FF08496" w14:textId="77777777" w:rsidR="00516624" w:rsidRDefault="00516624">
      <w:pPr>
        <w:pBdr>
          <w:top w:val="nil"/>
          <w:left w:val="nil"/>
          <w:bottom w:val="nil"/>
          <w:right w:val="nil"/>
          <w:between w:val="nil"/>
        </w:pBdr>
        <w:rPr>
          <w:color w:val="000000"/>
          <w:sz w:val="40"/>
          <w:szCs w:val="40"/>
        </w:rPr>
      </w:pPr>
    </w:p>
    <w:p w14:paraId="191B165B" w14:textId="77777777" w:rsidR="00516624" w:rsidRDefault="00516624">
      <w:pPr>
        <w:pBdr>
          <w:top w:val="nil"/>
          <w:left w:val="nil"/>
          <w:bottom w:val="nil"/>
          <w:right w:val="nil"/>
          <w:between w:val="nil"/>
        </w:pBdr>
        <w:rPr>
          <w:color w:val="000000"/>
          <w:sz w:val="40"/>
          <w:szCs w:val="40"/>
        </w:rPr>
      </w:pPr>
    </w:p>
    <w:p w14:paraId="3F356CD0" w14:textId="77777777" w:rsidR="00516624" w:rsidRDefault="00516624">
      <w:pPr>
        <w:pBdr>
          <w:top w:val="nil"/>
          <w:left w:val="nil"/>
          <w:bottom w:val="nil"/>
          <w:right w:val="nil"/>
          <w:between w:val="nil"/>
        </w:pBdr>
        <w:rPr>
          <w:color w:val="000000"/>
          <w:sz w:val="40"/>
          <w:szCs w:val="40"/>
        </w:rPr>
      </w:pPr>
    </w:p>
    <w:p w14:paraId="7F9C3389" w14:textId="77777777" w:rsidR="00516624" w:rsidRDefault="00516624">
      <w:pPr>
        <w:pBdr>
          <w:top w:val="nil"/>
          <w:left w:val="nil"/>
          <w:bottom w:val="nil"/>
          <w:right w:val="nil"/>
          <w:between w:val="nil"/>
        </w:pBdr>
        <w:rPr>
          <w:color w:val="000000"/>
          <w:sz w:val="40"/>
          <w:szCs w:val="40"/>
        </w:rPr>
      </w:pPr>
    </w:p>
    <w:p w14:paraId="26721604" w14:textId="77777777" w:rsidR="00516624" w:rsidRDefault="00516624">
      <w:pPr>
        <w:pBdr>
          <w:top w:val="nil"/>
          <w:left w:val="nil"/>
          <w:bottom w:val="nil"/>
          <w:right w:val="nil"/>
          <w:between w:val="nil"/>
        </w:pBdr>
        <w:rPr>
          <w:color w:val="000000"/>
          <w:sz w:val="40"/>
          <w:szCs w:val="40"/>
        </w:rPr>
      </w:pPr>
    </w:p>
    <w:p w14:paraId="01C36C0D" w14:textId="77777777" w:rsidR="00516624" w:rsidRDefault="00516624">
      <w:pPr>
        <w:pBdr>
          <w:top w:val="nil"/>
          <w:left w:val="nil"/>
          <w:bottom w:val="nil"/>
          <w:right w:val="nil"/>
          <w:between w:val="nil"/>
        </w:pBdr>
        <w:spacing w:before="34"/>
        <w:rPr>
          <w:color w:val="000000"/>
          <w:sz w:val="40"/>
          <w:szCs w:val="40"/>
        </w:rPr>
      </w:pPr>
    </w:p>
    <w:p w14:paraId="4114E4F9" w14:textId="77777777" w:rsidR="00516624" w:rsidRDefault="00E27277">
      <w:pPr>
        <w:tabs>
          <w:tab w:val="left" w:pos="0"/>
          <w:tab w:val="left" w:pos="1134"/>
          <w:tab w:val="left" w:pos="1560"/>
        </w:tabs>
        <w:spacing w:line="276" w:lineRule="auto"/>
        <w:jc w:val="center"/>
        <w:rPr>
          <w:b/>
          <w:bCs/>
          <w:sz w:val="24"/>
          <w:szCs w:val="24"/>
        </w:rPr>
      </w:pPr>
      <w:r>
        <w:rPr>
          <w:b/>
          <w:bCs/>
          <w:sz w:val="24"/>
          <w:szCs w:val="24"/>
        </w:rPr>
        <w:t>ANEXO II</w:t>
      </w:r>
    </w:p>
    <w:p w14:paraId="59A0EB6A" w14:textId="77777777" w:rsidR="00516624" w:rsidRDefault="00E27277">
      <w:pPr>
        <w:tabs>
          <w:tab w:val="left" w:pos="0"/>
          <w:tab w:val="left" w:pos="1134"/>
          <w:tab w:val="left" w:pos="1560"/>
        </w:tabs>
        <w:spacing w:line="276" w:lineRule="auto"/>
        <w:jc w:val="center"/>
        <w:rPr>
          <w:b/>
          <w:bCs/>
          <w:sz w:val="24"/>
          <w:szCs w:val="24"/>
        </w:rPr>
      </w:pPr>
      <w:r>
        <w:rPr>
          <w:b/>
          <w:bCs/>
          <w:sz w:val="24"/>
          <w:szCs w:val="24"/>
        </w:rPr>
        <w:t>DECLARAÇÃO DE CONCORDÂNCIA COM O PLANO DE TRABALHO PROPOSTO</w:t>
      </w:r>
    </w:p>
    <w:p w14:paraId="0D7432E1" w14:textId="77777777" w:rsidR="00516624" w:rsidRDefault="00516624">
      <w:pPr>
        <w:tabs>
          <w:tab w:val="left" w:pos="0"/>
          <w:tab w:val="left" w:pos="1134"/>
          <w:tab w:val="left" w:pos="1560"/>
        </w:tabs>
        <w:spacing w:line="276" w:lineRule="auto"/>
        <w:jc w:val="both"/>
        <w:rPr>
          <w:b/>
          <w:bCs/>
          <w:sz w:val="24"/>
          <w:szCs w:val="24"/>
        </w:rPr>
      </w:pPr>
    </w:p>
    <w:p w14:paraId="3DD08E65" w14:textId="77777777" w:rsidR="00516624" w:rsidRDefault="00516624">
      <w:pPr>
        <w:tabs>
          <w:tab w:val="left" w:pos="0"/>
          <w:tab w:val="left" w:pos="1134"/>
          <w:tab w:val="left" w:pos="1560"/>
        </w:tabs>
        <w:spacing w:line="276" w:lineRule="auto"/>
        <w:jc w:val="both"/>
        <w:rPr>
          <w:b/>
          <w:bCs/>
          <w:sz w:val="24"/>
          <w:szCs w:val="24"/>
        </w:rPr>
      </w:pPr>
    </w:p>
    <w:p w14:paraId="04F39C6D" w14:textId="77777777" w:rsidR="00516624" w:rsidRDefault="00E27277">
      <w:pPr>
        <w:widowControl/>
        <w:pBdr>
          <w:top w:val="nil"/>
          <w:left w:val="nil"/>
          <w:bottom w:val="nil"/>
          <w:right w:val="nil"/>
          <w:between w:val="nil"/>
        </w:pBdr>
        <w:jc w:val="both"/>
        <w:rPr>
          <w:color w:val="000000"/>
          <w:sz w:val="24"/>
          <w:szCs w:val="24"/>
        </w:rPr>
      </w:pPr>
      <w:r>
        <w:rPr>
          <w:color w:val="000000"/>
          <w:sz w:val="24"/>
          <w:szCs w:val="24"/>
        </w:rPr>
        <w:t>Declaro que a </w:t>
      </w:r>
      <w:r>
        <w:rPr>
          <w:i/>
          <w:iCs/>
          <w:color w:val="000000"/>
          <w:sz w:val="24"/>
          <w:szCs w:val="24"/>
        </w:rPr>
        <w:t>[identificação da organização da sociedade civil – OSC]</w:t>
      </w:r>
      <w:r>
        <w:rPr>
          <w:color w:val="000000"/>
          <w:sz w:val="24"/>
          <w:szCs w:val="24"/>
        </w:rPr>
        <w:t xml:space="preserve"> está ciente e concorda com as disposições previstas no Plano de Trabalho Proposto pela Administração Pública, </w:t>
      </w:r>
      <w:proofErr w:type="gramStart"/>
      <w:r>
        <w:rPr>
          <w:color w:val="000000"/>
          <w:sz w:val="24"/>
          <w:szCs w:val="24"/>
        </w:rPr>
        <w:t>conforme  Anexo</w:t>
      </w:r>
      <w:proofErr w:type="gramEnd"/>
      <w:r>
        <w:rPr>
          <w:color w:val="000000"/>
          <w:sz w:val="24"/>
          <w:szCs w:val="24"/>
        </w:rPr>
        <w:t xml:space="preserve"> III, constante no Edital de Chamamento Público nº .../2026 – SMAS/FMAS.</w:t>
      </w:r>
    </w:p>
    <w:p w14:paraId="10C4AC03" w14:textId="77777777" w:rsidR="00516624" w:rsidRDefault="00E27277">
      <w:pPr>
        <w:widowControl/>
        <w:pBdr>
          <w:top w:val="nil"/>
          <w:left w:val="nil"/>
          <w:bottom w:val="nil"/>
          <w:right w:val="nil"/>
          <w:between w:val="nil"/>
        </w:pBdr>
        <w:jc w:val="both"/>
        <w:rPr>
          <w:color w:val="000000"/>
          <w:sz w:val="24"/>
          <w:szCs w:val="24"/>
        </w:rPr>
      </w:pPr>
      <w:r>
        <w:rPr>
          <w:color w:val="000000"/>
          <w:sz w:val="24"/>
          <w:szCs w:val="24"/>
        </w:rPr>
        <w:t> </w:t>
      </w:r>
    </w:p>
    <w:p w14:paraId="64079B39" w14:textId="77777777" w:rsidR="00516624" w:rsidRDefault="00E27277">
      <w:pPr>
        <w:widowControl/>
        <w:pBdr>
          <w:top w:val="nil"/>
          <w:left w:val="nil"/>
          <w:bottom w:val="nil"/>
          <w:right w:val="nil"/>
          <w:between w:val="nil"/>
        </w:pBdr>
        <w:jc w:val="both"/>
        <w:rPr>
          <w:color w:val="000000"/>
          <w:sz w:val="24"/>
          <w:szCs w:val="24"/>
        </w:rPr>
      </w:pPr>
      <w:r>
        <w:rPr>
          <w:color w:val="000000"/>
          <w:sz w:val="24"/>
          <w:szCs w:val="24"/>
        </w:rPr>
        <w:t>  </w:t>
      </w:r>
    </w:p>
    <w:p w14:paraId="12DAB306" w14:textId="77777777" w:rsidR="00516624" w:rsidRDefault="00E27277">
      <w:pPr>
        <w:widowControl/>
        <w:pBdr>
          <w:top w:val="nil"/>
          <w:left w:val="nil"/>
          <w:bottom w:val="nil"/>
          <w:right w:val="nil"/>
          <w:between w:val="nil"/>
        </w:pBdr>
        <w:spacing w:before="280" w:after="165"/>
        <w:jc w:val="both"/>
        <w:rPr>
          <w:color w:val="000000"/>
          <w:sz w:val="24"/>
          <w:szCs w:val="24"/>
        </w:rPr>
      </w:pPr>
      <w:r>
        <w:rPr>
          <w:color w:val="000000"/>
          <w:sz w:val="24"/>
          <w:szCs w:val="24"/>
        </w:rPr>
        <w:t>  </w:t>
      </w:r>
    </w:p>
    <w:p w14:paraId="6B12B46F" w14:textId="77777777" w:rsidR="00516624" w:rsidRDefault="00E27277">
      <w:pPr>
        <w:widowControl/>
        <w:pBdr>
          <w:top w:val="nil"/>
          <w:left w:val="nil"/>
          <w:bottom w:val="nil"/>
          <w:right w:val="nil"/>
          <w:between w:val="nil"/>
        </w:pBdr>
        <w:spacing w:before="280" w:after="165"/>
        <w:jc w:val="both"/>
        <w:rPr>
          <w:color w:val="000000"/>
          <w:sz w:val="24"/>
          <w:szCs w:val="24"/>
        </w:rPr>
      </w:pPr>
      <w:r>
        <w:rPr>
          <w:color w:val="000000"/>
          <w:sz w:val="24"/>
          <w:szCs w:val="24"/>
        </w:rPr>
        <w:t> </w:t>
      </w:r>
    </w:p>
    <w:p w14:paraId="47A0FC90" w14:textId="77777777" w:rsidR="00516624" w:rsidRDefault="00E27277">
      <w:pPr>
        <w:widowControl/>
        <w:pBdr>
          <w:top w:val="nil"/>
          <w:left w:val="nil"/>
          <w:bottom w:val="nil"/>
          <w:right w:val="nil"/>
          <w:between w:val="nil"/>
        </w:pBdr>
        <w:jc w:val="center"/>
        <w:rPr>
          <w:color w:val="000000"/>
          <w:sz w:val="24"/>
          <w:szCs w:val="24"/>
        </w:rPr>
      </w:pPr>
      <w:r>
        <w:rPr>
          <w:color w:val="000000"/>
          <w:sz w:val="24"/>
          <w:szCs w:val="24"/>
        </w:rPr>
        <w:t>...........................................................................................</w:t>
      </w:r>
    </w:p>
    <w:p w14:paraId="0605EC12" w14:textId="77777777" w:rsidR="00516624" w:rsidRDefault="00E27277">
      <w:pPr>
        <w:widowControl/>
        <w:pBdr>
          <w:top w:val="nil"/>
          <w:left w:val="nil"/>
          <w:bottom w:val="nil"/>
          <w:right w:val="nil"/>
          <w:between w:val="nil"/>
        </w:pBdr>
        <w:jc w:val="center"/>
        <w:rPr>
          <w:color w:val="000000"/>
          <w:sz w:val="24"/>
          <w:szCs w:val="24"/>
        </w:rPr>
      </w:pPr>
      <w:r>
        <w:rPr>
          <w:color w:val="000000"/>
          <w:sz w:val="24"/>
          <w:szCs w:val="24"/>
        </w:rPr>
        <w:t>(Nome do Representante Legal da OSC)</w:t>
      </w:r>
    </w:p>
    <w:p w14:paraId="2C3E1428" w14:textId="77777777" w:rsidR="00516624" w:rsidRDefault="00516624">
      <w:pPr>
        <w:widowControl/>
        <w:pBdr>
          <w:top w:val="nil"/>
          <w:left w:val="nil"/>
          <w:bottom w:val="nil"/>
          <w:right w:val="nil"/>
          <w:between w:val="nil"/>
        </w:pBdr>
        <w:jc w:val="center"/>
        <w:rPr>
          <w:color w:val="000000"/>
          <w:sz w:val="24"/>
          <w:szCs w:val="24"/>
        </w:rPr>
      </w:pPr>
    </w:p>
    <w:p w14:paraId="6497FD0C" w14:textId="77777777" w:rsidR="00516624" w:rsidRDefault="00516624">
      <w:pPr>
        <w:widowControl/>
        <w:pBdr>
          <w:top w:val="nil"/>
          <w:left w:val="nil"/>
          <w:bottom w:val="nil"/>
          <w:right w:val="nil"/>
          <w:between w:val="nil"/>
        </w:pBdr>
        <w:jc w:val="center"/>
        <w:rPr>
          <w:color w:val="000000"/>
          <w:sz w:val="24"/>
          <w:szCs w:val="24"/>
        </w:rPr>
      </w:pPr>
    </w:p>
    <w:p w14:paraId="35D3B03E" w14:textId="77777777" w:rsidR="00516624" w:rsidRDefault="00516624">
      <w:pPr>
        <w:widowControl/>
        <w:pBdr>
          <w:top w:val="nil"/>
          <w:left w:val="nil"/>
          <w:bottom w:val="nil"/>
          <w:right w:val="nil"/>
          <w:between w:val="nil"/>
        </w:pBdr>
        <w:jc w:val="center"/>
        <w:rPr>
          <w:color w:val="000000"/>
          <w:sz w:val="24"/>
          <w:szCs w:val="24"/>
        </w:rPr>
      </w:pPr>
    </w:p>
    <w:p w14:paraId="151D102B" w14:textId="77777777" w:rsidR="00516624" w:rsidRDefault="00516624">
      <w:pPr>
        <w:widowControl/>
        <w:pBdr>
          <w:top w:val="nil"/>
          <w:left w:val="nil"/>
          <w:bottom w:val="nil"/>
          <w:right w:val="nil"/>
          <w:between w:val="nil"/>
        </w:pBdr>
        <w:jc w:val="center"/>
        <w:rPr>
          <w:color w:val="000000"/>
          <w:sz w:val="24"/>
          <w:szCs w:val="24"/>
        </w:rPr>
      </w:pPr>
    </w:p>
    <w:p w14:paraId="17020CB4" w14:textId="77777777" w:rsidR="00516624" w:rsidRDefault="00516624">
      <w:pPr>
        <w:widowControl/>
        <w:pBdr>
          <w:top w:val="nil"/>
          <w:left w:val="nil"/>
          <w:bottom w:val="nil"/>
          <w:right w:val="nil"/>
          <w:between w:val="nil"/>
        </w:pBdr>
        <w:jc w:val="center"/>
        <w:rPr>
          <w:color w:val="000000"/>
          <w:sz w:val="24"/>
          <w:szCs w:val="24"/>
        </w:rPr>
      </w:pPr>
    </w:p>
    <w:p w14:paraId="44AE0904" w14:textId="77777777" w:rsidR="00516624" w:rsidRDefault="00516624">
      <w:pPr>
        <w:widowControl/>
        <w:pBdr>
          <w:top w:val="nil"/>
          <w:left w:val="nil"/>
          <w:bottom w:val="nil"/>
          <w:right w:val="nil"/>
          <w:between w:val="nil"/>
        </w:pBdr>
        <w:jc w:val="center"/>
        <w:rPr>
          <w:color w:val="000000"/>
          <w:sz w:val="24"/>
          <w:szCs w:val="24"/>
        </w:rPr>
      </w:pPr>
    </w:p>
    <w:p w14:paraId="639CBE0F" w14:textId="77777777" w:rsidR="00516624" w:rsidRDefault="00516624">
      <w:pPr>
        <w:widowControl/>
        <w:pBdr>
          <w:top w:val="nil"/>
          <w:left w:val="nil"/>
          <w:bottom w:val="nil"/>
          <w:right w:val="nil"/>
          <w:between w:val="nil"/>
        </w:pBdr>
        <w:jc w:val="center"/>
        <w:rPr>
          <w:color w:val="000000"/>
          <w:sz w:val="24"/>
          <w:szCs w:val="24"/>
        </w:rPr>
      </w:pPr>
    </w:p>
    <w:p w14:paraId="0F343CF7" w14:textId="77777777" w:rsidR="00516624" w:rsidRDefault="00516624">
      <w:pPr>
        <w:widowControl/>
        <w:pBdr>
          <w:top w:val="nil"/>
          <w:left w:val="nil"/>
          <w:bottom w:val="nil"/>
          <w:right w:val="nil"/>
          <w:between w:val="nil"/>
        </w:pBdr>
        <w:jc w:val="center"/>
        <w:rPr>
          <w:color w:val="000000"/>
          <w:sz w:val="24"/>
          <w:szCs w:val="24"/>
        </w:rPr>
      </w:pPr>
    </w:p>
    <w:p w14:paraId="62137857" w14:textId="77777777" w:rsidR="00516624" w:rsidRDefault="00516624">
      <w:pPr>
        <w:widowControl/>
        <w:pBdr>
          <w:top w:val="nil"/>
          <w:left w:val="nil"/>
          <w:bottom w:val="nil"/>
          <w:right w:val="nil"/>
          <w:between w:val="nil"/>
        </w:pBdr>
        <w:jc w:val="center"/>
        <w:rPr>
          <w:color w:val="000000"/>
          <w:sz w:val="24"/>
          <w:szCs w:val="24"/>
        </w:rPr>
      </w:pPr>
    </w:p>
    <w:p w14:paraId="1FFC8CAE" w14:textId="77777777" w:rsidR="00516624" w:rsidRDefault="00516624">
      <w:pPr>
        <w:widowControl/>
        <w:pBdr>
          <w:top w:val="nil"/>
          <w:left w:val="nil"/>
          <w:bottom w:val="nil"/>
          <w:right w:val="nil"/>
          <w:between w:val="nil"/>
        </w:pBdr>
        <w:jc w:val="center"/>
        <w:rPr>
          <w:color w:val="000000"/>
          <w:sz w:val="24"/>
          <w:szCs w:val="24"/>
        </w:rPr>
      </w:pPr>
    </w:p>
    <w:p w14:paraId="36ADB858" w14:textId="77777777" w:rsidR="00516624" w:rsidRDefault="00516624">
      <w:pPr>
        <w:widowControl/>
        <w:pBdr>
          <w:top w:val="nil"/>
          <w:left w:val="nil"/>
          <w:bottom w:val="nil"/>
          <w:right w:val="nil"/>
          <w:between w:val="nil"/>
        </w:pBdr>
        <w:jc w:val="center"/>
        <w:rPr>
          <w:color w:val="000000"/>
          <w:sz w:val="24"/>
          <w:szCs w:val="24"/>
        </w:rPr>
      </w:pPr>
    </w:p>
    <w:p w14:paraId="4185C63C" w14:textId="77777777" w:rsidR="00516624" w:rsidRDefault="00516624">
      <w:pPr>
        <w:widowControl/>
        <w:pBdr>
          <w:top w:val="nil"/>
          <w:left w:val="nil"/>
          <w:bottom w:val="nil"/>
          <w:right w:val="nil"/>
          <w:between w:val="nil"/>
        </w:pBdr>
        <w:jc w:val="center"/>
        <w:rPr>
          <w:color w:val="000000"/>
          <w:sz w:val="24"/>
          <w:szCs w:val="24"/>
        </w:rPr>
      </w:pPr>
    </w:p>
    <w:p w14:paraId="4412C377" w14:textId="77777777" w:rsidR="00516624" w:rsidRDefault="00516624">
      <w:pPr>
        <w:widowControl/>
        <w:pBdr>
          <w:top w:val="nil"/>
          <w:left w:val="nil"/>
          <w:bottom w:val="nil"/>
          <w:right w:val="nil"/>
          <w:between w:val="nil"/>
        </w:pBdr>
        <w:jc w:val="center"/>
        <w:rPr>
          <w:color w:val="000000"/>
          <w:sz w:val="24"/>
          <w:szCs w:val="24"/>
        </w:rPr>
      </w:pPr>
    </w:p>
    <w:p w14:paraId="1EE173A4" w14:textId="77777777" w:rsidR="00516624" w:rsidRDefault="00516624">
      <w:pPr>
        <w:widowControl/>
        <w:pBdr>
          <w:top w:val="nil"/>
          <w:left w:val="nil"/>
          <w:bottom w:val="nil"/>
          <w:right w:val="nil"/>
          <w:between w:val="nil"/>
        </w:pBdr>
        <w:jc w:val="center"/>
        <w:rPr>
          <w:color w:val="000000"/>
          <w:sz w:val="24"/>
          <w:szCs w:val="24"/>
        </w:rPr>
      </w:pPr>
    </w:p>
    <w:p w14:paraId="4A1E1206" w14:textId="77777777" w:rsidR="00516624" w:rsidRDefault="00516624">
      <w:pPr>
        <w:widowControl/>
        <w:pBdr>
          <w:top w:val="nil"/>
          <w:left w:val="nil"/>
          <w:bottom w:val="nil"/>
          <w:right w:val="nil"/>
          <w:between w:val="nil"/>
        </w:pBdr>
        <w:jc w:val="center"/>
        <w:rPr>
          <w:color w:val="000000"/>
          <w:sz w:val="24"/>
          <w:szCs w:val="24"/>
        </w:rPr>
      </w:pPr>
    </w:p>
    <w:p w14:paraId="7EA659E6" w14:textId="77777777" w:rsidR="00516624" w:rsidRDefault="00516624">
      <w:pPr>
        <w:widowControl/>
        <w:pBdr>
          <w:top w:val="nil"/>
          <w:left w:val="nil"/>
          <w:bottom w:val="nil"/>
          <w:right w:val="nil"/>
          <w:between w:val="nil"/>
        </w:pBdr>
        <w:jc w:val="center"/>
        <w:rPr>
          <w:color w:val="000000"/>
          <w:sz w:val="24"/>
          <w:szCs w:val="24"/>
        </w:rPr>
      </w:pPr>
    </w:p>
    <w:p w14:paraId="4ED3D812" w14:textId="77777777" w:rsidR="00516624" w:rsidRDefault="00516624">
      <w:pPr>
        <w:pBdr>
          <w:top w:val="nil"/>
          <w:left w:val="nil"/>
          <w:bottom w:val="nil"/>
          <w:right w:val="nil"/>
          <w:between w:val="nil"/>
        </w:pBdr>
        <w:spacing w:before="263"/>
        <w:rPr>
          <w:color w:val="000000"/>
          <w:sz w:val="40"/>
          <w:szCs w:val="40"/>
        </w:rPr>
      </w:pPr>
    </w:p>
    <w:p w14:paraId="30150CC5" w14:textId="77777777" w:rsidR="00516624" w:rsidRDefault="00516624">
      <w:pPr>
        <w:pBdr>
          <w:top w:val="nil"/>
          <w:left w:val="nil"/>
          <w:bottom w:val="nil"/>
          <w:right w:val="nil"/>
          <w:between w:val="nil"/>
        </w:pBdr>
        <w:spacing w:before="263"/>
        <w:rPr>
          <w:color w:val="000000"/>
          <w:sz w:val="40"/>
          <w:szCs w:val="40"/>
        </w:rPr>
      </w:pPr>
    </w:p>
    <w:p w14:paraId="3297C06D" w14:textId="77777777" w:rsidR="00516624" w:rsidRDefault="00516624">
      <w:pPr>
        <w:pBdr>
          <w:top w:val="nil"/>
          <w:left w:val="nil"/>
          <w:bottom w:val="nil"/>
          <w:right w:val="nil"/>
          <w:between w:val="nil"/>
        </w:pBdr>
        <w:spacing w:before="263"/>
        <w:rPr>
          <w:color w:val="000000"/>
          <w:sz w:val="40"/>
          <w:szCs w:val="40"/>
        </w:rPr>
      </w:pPr>
    </w:p>
    <w:p w14:paraId="02BDEDCB" w14:textId="77777777" w:rsidR="00516624" w:rsidRDefault="00516624">
      <w:pPr>
        <w:pBdr>
          <w:top w:val="nil"/>
          <w:left w:val="nil"/>
          <w:bottom w:val="nil"/>
          <w:right w:val="nil"/>
          <w:between w:val="nil"/>
        </w:pBdr>
        <w:spacing w:before="263"/>
        <w:rPr>
          <w:color w:val="000000"/>
          <w:sz w:val="40"/>
          <w:szCs w:val="40"/>
        </w:rPr>
      </w:pPr>
    </w:p>
    <w:p w14:paraId="4B583034" w14:textId="77777777" w:rsidR="00516624" w:rsidRDefault="00516624">
      <w:pPr>
        <w:pBdr>
          <w:top w:val="nil"/>
          <w:left w:val="nil"/>
          <w:bottom w:val="nil"/>
          <w:right w:val="nil"/>
          <w:between w:val="nil"/>
        </w:pBdr>
        <w:spacing w:before="263"/>
        <w:rPr>
          <w:color w:val="000000"/>
          <w:sz w:val="40"/>
          <w:szCs w:val="40"/>
        </w:rPr>
      </w:pPr>
    </w:p>
    <w:p w14:paraId="113E2239" w14:textId="77777777" w:rsidR="00516624" w:rsidRDefault="00516624">
      <w:pPr>
        <w:pBdr>
          <w:top w:val="nil"/>
          <w:left w:val="nil"/>
          <w:bottom w:val="nil"/>
          <w:right w:val="nil"/>
          <w:between w:val="nil"/>
        </w:pBdr>
        <w:spacing w:before="263"/>
        <w:rPr>
          <w:color w:val="000000"/>
          <w:sz w:val="40"/>
          <w:szCs w:val="40"/>
        </w:rPr>
      </w:pPr>
    </w:p>
    <w:p w14:paraId="17B39B55" w14:textId="77777777" w:rsidR="00516624" w:rsidRDefault="00516624">
      <w:pPr>
        <w:pBdr>
          <w:top w:val="nil"/>
          <w:left w:val="nil"/>
          <w:bottom w:val="nil"/>
          <w:right w:val="nil"/>
          <w:between w:val="nil"/>
        </w:pBdr>
        <w:spacing w:before="263"/>
        <w:rPr>
          <w:color w:val="000000"/>
          <w:sz w:val="40"/>
          <w:szCs w:val="40"/>
        </w:rPr>
      </w:pPr>
    </w:p>
    <w:p w14:paraId="605ACF50" w14:textId="77777777" w:rsidR="00516624" w:rsidRDefault="00516624">
      <w:pPr>
        <w:pBdr>
          <w:top w:val="nil"/>
          <w:left w:val="nil"/>
          <w:bottom w:val="nil"/>
          <w:right w:val="nil"/>
          <w:between w:val="nil"/>
        </w:pBdr>
        <w:spacing w:before="263"/>
        <w:rPr>
          <w:color w:val="000000"/>
          <w:sz w:val="40"/>
          <w:szCs w:val="40"/>
        </w:rPr>
      </w:pPr>
    </w:p>
    <w:p w14:paraId="779D4410" w14:textId="77777777" w:rsidR="00516624" w:rsidRDefault="00E27277">
      <w:pPr>
        <w:pBdr>
          <w:top w:val="nil"/>
          <w:left w:val="nil"/>
          <w:bottom w:val="nil"/>
          <w:right w:val="nil"/>
          <w:between w:val="nil"/>
        </w:pBdr>
        <w:spacing w:before="263"/>
        <w:jc w:val="center"/>
        <w:rPr>
          <w:color w:val="000000"/>
          <w:sz w:val="24"/>
          <w:szCs w:val="24"/>
        </w:rPr>
      </w:pPr>
      <w:r>
        <w:rPr>
          <w:color w:val="000000"/>
          <w:sz w:val="24"/>
          <w:szCs w:val="24"/>
        </w:rPr>
        <w:t>ANEXO III</w:t>
      </w:r>
    </w:p>
    <w:p w14:paraId="4922347E" w14:textId="77777777" w:rsidR="00516624" w:rsidRDefault="00E27277">
      <w:pPr>
        <w:pBdr>
          <w:top w:val="nil"/>
          <w:left w:val="nil"/>
          <w:bottom w:val="nil"/>
          <w:right w:val="nil"/>
          <w:between w:val="nil"/>
        </w:pBdr>
        <w:spacing w:line="276" w:lineRule="auto"/>
        <w:ind w:left="844" w:right="605"/>
        <w:rPr>
          <w:color w:val="000000"/>
          <w:sz w:val="24"/>
          <w:szCs w:val="24"/>
        </w:rPr>
      </w:pPr>
      <w:r>
        <w:rPr>
          <w:color w:val="000000"/>
          <w:sz w:val="24"/>
          <w:szCs w:val="24"/>
        </w:rPr>
        <w:t>Para a elaboração das propostas, as Organizações da Sociedade Civil deverão atender às diretrizes estabelecidas nos planos de trabalho abaixo, de acordo com a categoria pretendida:</w:t>
      </w:r>
    </w:p>
    <w:p w14:paraId="7ADC78BF" w14:textId="77777777" w:rsidR="00516624" w:rsidRDefault="00516624">
      <w:pPr>
        <w:pBdr>
          <w:top w:val="nil"/>
          <w:left w:val="nil"/>
          <w:bottom w:val="nil"/>
          <w:right w:val="nil"/>
          <w:between w:val="nil"/>
        </w:pBdr>
        <w:spacing w:before="131"/>
        <w:rPr>
          <w:color w:val="000000"/>
          <w:sz w:val="40"/>
          <w:szCs w:val="40"/>
        </w:rPr>
      </w:pPr>
    </w:p>
    <w:p w14:paraId="771127ED" w14:textId="77777777" w:rsidR="00516624" w:rsidRDefault="00E27277">
      <w:pPr>
        <w:ind w:left="180" w:right="220"/>
        <w:jc w:val="both"/>
        <w:rPr>
          <w:b/>
          <w:bCs/>
        </w:rPr>
      </w:pPr>
      <w:r>
        <w:rPr>
          <w:b/>
          <w:bCs/>
        </w:rPr>
        <w:t>PLANO DE TRABALHO DA ADMINISTRAÇÃO PÚBLICA PARA CELEBRAÇÃO DE TERMO DE COLABORAÇÃO PARA EXECUÇÃO DO “PROGRAMA CONEXÃO SOCIAL CADASTRO, CUIDADO E CIDADANIA”.</w:t>
      </w:r>
    </w:p>
    <w:p w14:paraId="6835A8B4" w14:textId="77777777" w:rsidR="00516624" w:rsidRDefault="00E27277">
      <w:pPr>
        <w:spacing w:before="120" w:after="120"/>
        <w:ind w:left="120" w:right="120"/>
        <w:jc w:val="both"/>
      </w:pPr>
      <w:r>
        <w:t xml:space="preserve"> </w:t>
      </w:r>
    </w:p>
    <w:p w14:paraId="6D95FA19" w14:textId="77777777" w:rsidR="00516624" w:rsidRDefault="00E27277">
      <w:pPr>
        <w:spacing w:before="120" w:after="120"/>
        <w:ind w:left="120" w:right="120"/>
        <w:jc w:val="both"/>
        <w:rPr>
          <w:b/>
          <w:bCs/>
        </w:rPr>
      </w:pPr>
      <w:r>
        <w:rPr>
          <w:b/>
          <w:bCs/>
        </w:rPr>
        <w:t>1. JUSTIFICATIVA</w:t>
      </w:r>
    </w:p>
    <w:p w14:paraId="2DA882D3" w14:textId="77777777" w:rsidR="00516624" w:rsidRDefault="00E27277">
      <w:pPr>
        <w:ind w:left="120" w:right="120" w:firstLine="1014"/>
        <w:jc w:val="both"/>
      </w:pPr>
      <w:r>
        <w:t>A Política de Assistência Social integra o Sistema de Seguridade Social previsto no art. 194 da Constituição Federal, tem por finalidade assegurar proteção social às famílias e aos indivíduos em situação de vulnerabilidade, garantindo o acesso a direitos, a inclusão social e a melhoria das condições de vida. Por meio do Sistema Único de Assistência Social (SUAS), essa política organiza, de forma descentralizada e territorializada, um conjunto de serviços, programas, projetos e benefícios destinados à redução de desigualdades e ao fortalecimento das seguranças sociais, conforme disposto na Lei nº 8.742/1933 (Lei Orgânica da Assistência Social - LOAS) e nas Normas Operacionais Básicas do SUAS.</w:t>
      </w:r>
    </w:p>
    <w:p w14:paraId="34AFA84D" w14:textId="77777777" w:rsidR="00516624" w:rsidRDefault="00E27277">
      <w:pPr>
        <w:ind w:left="120" w:right="120" w:firstLine="1014"/>
        <w:jc w:val="both"/>
      </w:pPr>
      <w:r>
        <w:t>As ações socioassistenciais devem oferecer respostas técnicas qualificadas às necessidades das famílias, abrangendo desde as seguranças de acolhida, convivência e renda até o acesso a benefícios essenciais à sobrevivência. Historicamente, a política conta com o apoio da rede socioassistencial não governamental, cuja atuação, por meio de parcerias formalizadas conforme o regime jurídico do MROSC (Lei nº 13.019/2014), complementa a oferta pública e amplia sua capacidade de resposta.</w:t>
      </w:r>
    </w:p>
    <w:p w14:paraId="51D86F08" w14:textId="77777777" w:rsidR="00516624" w:rsidRDefault="00E27277">
      <w:pPr>
        <w:ind w:left="120" w:right="120" w:firstLine="1014"/>
        <w:jc w:val="both"/>
      </w:pPr>
      <w:r>
        <w:t>No âmbito da Política de Assistência Social, a promoção do acesso aos direitos sociais constitui função estruturante das ofertas do SUAS, assegurando às famílias e indivíduos condições de proteção, autonomia e participação social. Os serviços do PAIF e do PAEFI desempenham papel central nesse processo, por meio de ações de acompanhamento familiar, articulação da rede e construção de estratégias protetivas que possibilitam o acesso a benefícios, serviços públicos, inclusão produtiva e direitos de renda previstos na legislação. A identificação das vulnerabilidades e necessidades sociais, necessária para viabilizar esse acesso, utiliza ações complementares e ferramentas digitais, como o Cadastro Único, instrumento nacional que registra informações socioeconômicas das famílias de baixa renda e permite sua habilitação para políticas públicas como o Programa Bolsa Família, o Benefício de Prestação Continuada, a Tarifa Social de Energia Elétrica, o Programa Minha Casa Minha Vida e o Programa Gás do Povo, entre outros. Assim, a adoção de ações complementares ao PAIF e PAEFI, contribuem para a efetivação dos direitos sociais se concretiza na atuação integrada dos serviços socioassistenciais, cujas ações de orientação, acompanhamento e articulação intersetorial garantem que as famílias possam acessar e manter benefícios, superar vulnerabilidades e fortalecer suas condições de convivência e proteção social.</w:t>
      </w:r>
    </w:p>
    <w:p w14:paraId="772876AC" w14:textId="77777777" w:rsidR="00516624" w:rsidRDefault="00E27277">
      <w:pPr>
        <w:ind w:left="120" w:right="120" w:firstLine="1014"/>
        <w:jc w:val="both"/>
      </w:pPr>
      <w:r>
        <w:t xml:space="preserve">De acordo com as normativas federais, especialmente a Portaria MDS nº 816/2024 e demais regulamentações vigentes, compete ao município a gestão e operacionalização local do Cadastro Único, inclusive a atualização, averiguação e revisão cadastral mediante os procedimentos obrigatórios definidos pelo Governo Federal. No município de Londrina, a base de dados do CadÚnico referente a março de 2025 registra 72.272 (setenta e duas mil e duzentas e setenta e duas) famílias, totalizando 164.690 (cento e sessenta e quatro mil, seiscentas e noventa pessoas) pessoas. Contudo, cerca de </w:t>
      </w:r>
      <w:r>
        <w:rPr>
          <w:highlight w:val="white"/>
        </w:rPr>
        <w:t xml:space="preserve">13.000 (treze mil) </w:t>
      </w:r>
      <w:r>
        <w:t>famílias aguardam entrevista domiciliar para atualização cadastral, condição obrigatória para manutenção ou concessão de benefícios socioassistenciais.</w:t>
      </w:r>
    </w:p>
    <w:p w14:paraId="665D8C7C" w14:textId="7BF8C860" w:rsidR="00516624" w:rsidRDefault="00E27277">
      <w:pPr>
        <w:ind w:left="120" w:right="120" w:firstLine="1014"/>
        <w:jc w:val="both"/>
      </w:pPr>
      <w:r>
        <w:t>O Ministério do Desenvolvimento e Assistência Social, Família e Combate à Fome determinou a obrigatoriedade de visita domiciliar para famílias unipessoais e para aquelas que sofreram recomposição familiar, exigindo revisão presencial desses cadastros. O não cumprimento dessas determinações pode acarretar bloqueio, suspensão ou cancelamento de benefícios, comprometendo a renda e a segurança social de milhares de famílias brasileiras.</w:t>
      </w:r>
    </w:p>
    <w:p w14:paraId="2DE34F62" w14:textId="77777777" w:rsidR="00516624" w:rsidRDefault="00E27277">
      <w:pPr>
        <w:ind w:left="120" w:right="120" w:firstLine="1014"/>
        <w:jc w:val="both"/>
      </w:pPr>
      <w:r>
        <w:t xml:space="preserve">Além disso, o Ministério tem emitido com frequência novos relatórios de averiguação e revisão cadastral, tanto para atendimento em postos fixos quanto por visita domiciliar, ampliando significativamente a demanda municipal por atualizações obrigatórias. Esse cenário impõe desafios operacionais que extrapolam a capacidade instalada dos postos de atendimento e requerem ações descentralizadas de campo. Diante disso, </w:t>
      </w:r>
      <w:r>
        <w:lastRenderedPageBreak/>
        <w:t xml:space="preserve">permanece a alta demanda para atendimento de Cadastro Único tanto em postos fixos, como em atendimentos domiciliares. </w:t>
      </w:r>
    </w:p>
    <w:p w14:paraId="04693062" w14:textId="77777777" w:rsidR="00516624" w:rsidRDefault="00E27277">
      <w:pPr>
        <w:ind w:left="120" w:right="120" w:firstLine="1014"/>
        <w:jc w:val="both"/>
      </w:pPr>
      <w:r>
        <w:t>A formalização de parceria decorre da permanência da situação emergencial de atendimento à população mais vulnerável. Esse cenário gerou novo acúmulo de famílias aguardando atendimento e manutenção de fila de atualizações, com especificidade da entrevista domiciliar, revelando que a capacidade instalada atualmente não é suficiente para cumprir, em tempo hábil, as exigências federais e garantir que as famílias não tenham seus benefícios suspensos ou bloqueados.</w:t>
      </w:r>
    </w:p>
    <w:p w14:paraId="5271C18B" w14:textId="77777777" w:rsidR="00516624" w:rsidRDefault="00E27277">
      <w:pPr>
        <w:ind w:left="120" w:right="120" w:firstLine="1014"/>
        <w:jc w:val="both"/>
      </w:pPr>
      <w:r>
        <w:t>A atualização cadastral, quando exigida pelo Ministério, integra o conjunto de ações necessárias para assegurar o acesso aos direitos sociais, sobretudo aos direitos de renda e às demais provisões garantidas pela Política de Assistência Social. A ausência de atendimento tempestivo compromete diretamente a continuidade do Programa Bolsa Família e demais benefícios federais cujo acesso depende da identificação adequada das vulnerabilidades sociais e a adequada operacionalização do Cadastro Único.</w:t>
      </w:r>
    </w:p>
    <w:p w14:paraId="711AD632" w14:textId="77777777" w:rsidR="00516624" w:rsidRDefault="00E27277">
      <w:pPr>
        <w:ind w:left="120" w:right="120" w:firstLine="1014"/>
        <w:jc w:val="both"/>
      </w:pPr>
      <w:r>
        <w:t>Diante da ampliação expressiva das pendências e da urgência em evitar prejuízos às famílias, permanece configurada a situação emergencial, tornando necessária a celebração de parceria. A medida é indispensável para assegurar a execução das visitas domiciliares obrigatórias, reduzir a fila de atualizações em postos fixos, garantir a proteção socioassistencial e viabilizar que as famílias londrinenses em situação de vulnerabilidade tenham continuidade no acesso aos seus direitos.</w:t>
      </w:r>
    </w:p>
    <w:p w14:paraId="2D98412A" w14:textId="77777777" w:rsidR="00516624" w:rsidRDefault="00E27277">
      <w:pPr>
        <w:ind w:left="120" w:right="120" w:firstLine="1014"/>
        <w:jc w:val="both"/>
      </w:pPr>
      <w:r>
        <w:t xml:space="preserve"> </w:t>
      </w:r>
    </w:p>
    <w:p w14:paraId="4508AB9E" w14:textId="77777777" w:rsidR="00516624" w:rsidRDefault="00E27277">
      <w:pPr>
        <w:widowControl/>
        <w:numPr>
          <w:ilvl w:val="0"/>
          <w:numId w:val="22"/>
        </w:numPr>
        <w:pBdr>
          <w:top w:val="nil"/>
          <w:left w:val="nil"/>
          <w:bottom w:val="nil"/>
          <w:right w:val="nil"/>
          <w:between w:val="nil"/>
        </w:pBdr>
        <w:spacing w:line="276" w:lineRule="auto"/>
        <w:ind w:left="284" w:hanging="284"/>
        <w:rPr>
          <w:b/>
          <w:bCs/>
          <w:color w:val="000000"/>
        </w:rPr>
      </w:pPr>
      <w:r>
        <w:rPr>
          <w:b/>
          <w:bCs/>
          <w:color w:val="000000"/>
        </w:rPr>
        <w:t xml:space="preserve">OBJETO E </w:t>
      </w:r>
      <w:r>
        <w:rPr>
          <w:b/>
          <w:bCs/>
        </w:rPr>
        <w:t>PÚBLICO-ALVO</w:t>
      </w:r>
    </w:p>
    <w:p w14:paraId="78ACB18C" w14:textId="77777777" w:rsidR="00516624" w:rsidRDefault="00E27277">
      <w:pPr>
        <w:ind w:firstLine="1014"/>
        <w:jc w:val="both"/>
        <w:rPr>
          <w:b/>
          <w:bCs/>
        </w:rPr>
      </w:pPr>
      <w:r>
        <w:t>O Termo de Colaboração terá por objeto a concessão de apoio à administração pública, para oferta de atividades de fortalecimento do atendimento às necessidades básicas e seguranças sociais de famílias em situação de desproteção social, através de atendimentos descentralizados nos postos fixos e domiciliares, tendo como estratégia principal a operacionalização do cadastro único, visando à melhoria da qualidade de vida e inserção nas políticas públicas para acesso aos serviços, programas e benefícios, de acordo com a promoção e garantia de direitos sociais.</w:t>
      </w:r>
    </w:p>
    <w:p w14:paraId="1424504F" w14:textId="77777777" w:rsidR="00516624" w:rsidRDefault="00E27277">
      <w:pPr>
        <w:ind w:firstLine="1014"/>
        <w:jc w:val="both"/>
      </w:pPr>
      <w:r>
        <w:t>Como público-alvo temos as</w:t>
      </w:r>
      <w:r>
        <w:rPr>
          <w:b/>
          <w:bCs/>
        </w:rPr>
        <w:t xml:space="preserve"> </w:t>
      </w:r>
      <w:r>
        <w:t>pessoas domiciliadas no Município de Londrina que demandem procedimentos de inclusão, averiguação, atualização ou revisão cadastral no âmbito do Cadastro Único, para acesso a direitos socioassistenciais.</w:t>
      </w:r>
    </w:p>
    <w:p w14:paraId="50299155" w14:textId="77777777" w:rsidR="00516624" w:rsidRDefault="00E27277">
      <w:pPr>
        <w:ind w:right="119" w:firstLine="1134"/>
        <w:jc w:val="both"/>
      </w:pPr>
      <w:r>
        <w:t xml:space="preserve"> </w:t>
      </w:r>
    </w:p>
    <w:p w14:paraId="65B95147" w14:textId="77777777" w:rsidR="00516624" w:rsidRDefault="00E27277">
      <w:pPr>
        <w:ind w:right="119"/>
        <w:jc w:val="both"/>
        <w:rPr>
          <w:b/>
          <w:bCs/>
        </w:rPr>
      </w:pPr>
      <w:r>
        <w:rPr>
          <w:b/>
          <w:bCs/>
        </w:rPr>
        <w:t>3. OBJETIVOS</w:t>
      </w:r>
    </w:p>
    <w:p w14:paraId="1170041C" w14:textId="77777777" w:rsidR="00516624" w:rsidRDefault="00E27277">
      <w:pPr>
        <w:spacing w:before="120" w:after="120"/>
        <w:ind w:right="120"/>
        <w:jc w:val="both"/>
        <w:rPr>
          <w:b/>
          <w:bCs/>
        </w:rPr>
      </w:pPr>
      <w:r>
        <w:rPr>
          <w:b/>
          <w:bCs/>
        </w:rPr>
        <w:t>3.1 Geral</w:t>
      </w:r>
    </w:p>
    <w:p w14:paraId="115A6E8E" w14:textId="77777777" w:rsidR="00516624" w:rsidRDefault="00E27277">
      <w:pPr>
        <w:ind w:firstLine="1418"/>
        <w:jc w:val="both"/>
      </w:pPr>
      <w:r>
        <w:t>Viabilizar às famílias em situação de vulnerabilidade o acesso às entrevistas e à atualização do Cadastro Único por meio de atendimento descentralizado, realizado por profissionais qualificados em postos fixos e em domicílio. A parceria visa assegurar a promoção das seguranças afiançadas pelo SUAS, o fortalecimento da Vigilância Socioassistencial e a ampliação dos índices de atualização da base de dados municipal, garantindo o acesso da população aos serviços e benefícios socioassistenciais.</w:t>
      </w:r>
    </w:p>
    <w:p w14:paraId="555002E5" w14:textId="77777777" w:rsidR="00516624" w:rsidRDefault="00E27277">
      <w:pPr>
        <w:pBdr>
          <w:top w:val="nil"/>
          <w:left w:val="nil"/>
          <w:bottom w:val="nil"/>
          <w:right w:val="nil"/>
          <w:between w:val="nil"/>
        </w:pBdr>
        <w:spacing w:before="240"/>
        <w:rPr>
          <w:b/>
          <w:bCs/>
        </w:rPr>
      </w:pPr>
      <w:r>
        <w:rPr>
          <w:b/>
          <w:bCs/>
        </w:rPr>
        <w:t xml:space="preserve">3.2 </w:t>
      </w:r>
      <w:r>
        <w:rPr>
          <w:b/>
          <w:bCs/>
          <w:color w:val="000000"/>
        </w:rPr>
        <w:t>Específicos</w:t>
      </w:r>
    </w:p>
    <w:p w14:paraId="798BE5B4" w14:textId="77777777" w:rsidR="00516624" w:rsidRDefault="00E27277">
      <w:pPr>
        <w:widowControl/>
        <w:numPr>
          <w:ilvl w:val="0"/>
          <w:numId w:val="28"/>
        </w:numPr>
        <w:pBdr>
          <w:top w:val="nil"/>
          <w:left w:val="nil"/>
          <w:bottom w:val="nil"/>
          <w:right w:val="nil"/>
          <w:between w:val="nil"/>
        </w:pBdr>
        <w:spacing w:before="240" w:line="276" w:lineRule="auto"/>
      </w:pPr>
      <w:r>
        <w:t>Estruturar e manter postos de atendimento destinados à realização de entrevistas de inclusão e atualização cadastral mediante agendamento prévio, garantindo a organização do fluxo e a triagem qualificada das demandas espontâneas para acolhimento conforme a capacidade operacional instalada.</w:t>
      </w:r>
    </w:p>
    <w:p w14:paraId="06F8146B" w14:textId="77777777" w:rsidR="00516624" w:rsidRDefault="00E27277">
      <w:pPr>
        <w:widowControl/>
        <w:numPr>
          <w:ilvl w:val="0"/>
          <w:numId w:val="28"/>
        </w:numPr>
        <w:pBdr>
          <w:top w:val="nil"/>
          <w:left w:val="nil"/>
          <w:bottom w:val="nil"/>
          <w:right w:val="nil"/>
          <w:between w:val="nil"/>
        </w:pBdr>
        <w:spacing w:line="276" w:lineRule="auto"/>
      </w:pPr>
      <w:r>
        <w:t>Executar entrevistas domiciliares para atualização ou inclusão no Cadastro Único, em estrita observância às regulamentações federais vigentes, com especial atenção aos procedimentos de Revisão e Averiguação Cadastral para o público Unipessoal.</w:t>
      </w:r>
    </w:p>
    <w:p w14:paraId="7634013E" w14:textId="77777777" w:rsidR="00516624" w:rsidRDefault="00E27277">
      <w:pPr>
        <w:widowControl/>
        <w:numPr>
          <w:ilvl w:val="0"/>
          <w:numId w:val="28"/>
        </w:numPr>
        <w:pBdr>
          <w:top w:val="nil"/>
          <w:left w:val="nil"/>
          <w:bottom w:val="nil"/>
          <w:right w:val="nil"/>
          <w:between w:val="nil"/>
        </w:pBdr>
        <w:spacing w:line="276" w:lineRule="auto"/>
      </w:pPr>
      <w:r>
        <w:t xml:space="preserve"> Implementar ações de busca ativa territorial com foco prioritário na mediação para o agendamento de entrevistas domiciliares e na confirmação prévia de agendamentos realizados nos postos fixos para redução do absenteísmo; e, complementarmente, atuar na identificação e sensibilização de famílias com cadastros próximos ao vencimento e públicos prioritários, visando a otimização da capacidade operacional da parceria.</w:t>
      </w:r>
    </w:p>
    <w:p w14:paraId="4420A674" w14:textId="77777777" w:rsidR="00516624" w:rsidRDefault="00E27277">
      <w:pPr>
        <w:widowControl/>
        <w:numPr>
          <w:ilvl w:val="0"/>
          <w:numId w:val="28"/>
        </w:numPr>
        <w:pBdr>
          <w:top w:val="nil"/>
          <w:left w:val="nil"/>
          <w:bottom w:val="nil"/>
          <w:right w:val="nil"/>
          <w:between w:val="nil"/>
        </w:pBdr>
        <w:spacing w:line="276" w:lineRule="auto"/>
      </w:pPr>
      <w:r>
        <w:t>Realizar o monitoramento constante da agenda de atendimentos, visando a redução do absenteísmo (faltas) e a otimização das vagas para inclusão de famílias em situação de extrema pobreza.</w:t>
      </w:r>
    </w:p>
    <w:p w14:paraId="339E7E97" w14:textId="77777777" w:rsidR="00516624" w:rsidRDefault="00E27277">
      <w:pPr>
        <w:widowControl/>
        <w:numPr>
          <w:ilvl w:val="0"/>
          <w:numId w:val="28"/>
        </w:numPr>
        <w:pBdr>
          <w:top w:val="nil"/>
          <w:left w:val="nil"/>
          <w:bottom w:val="nil"/>
          <w:right w:val="nil"/>
          <w:between w:val="nil"/>
        </w:pBdr>
        <w:spacing w:line="276" w:lineRule="auto"/>
      </w:pPr>
      <w:r>
        <w:t>Garantir a fidedignidade dos dados inseridos no Sistema do Cadastro Único por meio de uma escuta qualificada, assegurando que cada atendimento contemple orientações sobre os direitos socioassistenciais e as responsabilidades da família na manutenção de seus dados.</w:t>
      </w:r>
    </w:p>
    <w:p w14:paraId="626B4783" w14:textId="77777777" w:rsidR="00516624" w:rsidRDefault="00516624">
      <w:pPr>
        <w:pBdr>
          <w:top w:val="nil"/>
          <w:left w:val="nil"/>
          <w:bottom w:val="nil"/>
          <w:right w:val="nil"/>
          <w:between w:val="nil"/>
        </w:pBdr>
        <w:spacing w:before="240"/>
        <w:ind w:left="720"/>
      </w:pPr>
    </w:p>
    <w:p w14:paraId="48A35291" w14:textId="77777777" w:rsidR="00516624" w:rsidRDefault="00E27277">
      <w:pPr>
        <w:spacing w:after="160"/>
        <w:jc w:val="both"/>
        <w:rPr>
          <w:b/>
          <w:bCs/>
        </w:rPr>
      </w:pPr>
      <w:r>
        <w:rPr>
          <w:b/>
          <w:bCs/>
        </w:rPr>
        <w:t>4. METAS E CRONOGRAMA DE EXECUÇÃO</w:t>
      </w:r>
    </w:p>
    <w:p w14:paraId="3CA366AF" w14:textId="77777777" w:rsidR="00516624" w:rsidRDefault="00E27277">
      <w:pPr>
        <w:spacing w:after="160"/>
        <w:ind w:firstLine="1133"/>
        <w:jc w:val="both"/>
      </w:pPr>
      <w:r>
        <w:t>O período de execução da parceria compreende a data de assinatura do Termo de Colaboração até 31/12/2026. A vigência da parceria se encerra 30 dias após o fim da execução, para fins de prestação de contas final.</w:t>
      </w:r>
    </w:p>
    <w:p w14:paraId="63A71187" w14:textId="77777777" w:rsidR="00516624" w:rsidRDefault="00516624">
      <w:pPr>
        <w:ind w:firstLine="1418"/>
        <w:jc w:val="both"/>
      </w:pPr>
    </w:p>
    <w:p w14:paraId="1B584C99" w14:textId="77777777" w:rsidR="00516624" w:rsidRDefault="00E27277">
      <w:pPr>
        <w:spacing w:before="120" w:after="120"/>
        <w:ind w:right="120"/>
        <w:jc w:val="both"/>
        <w:rPr>
          <w:b/>
          <w:bCs/>
        </w:rPr>
      </w:pPr>
      <w:r>
        <w:rPr>
          <w:b/>
          <w:bCs/>
        </w:rPr>
        <w:t xml:space="preserve">4.1 Quadro de metas e abrangência </w:t>
      </w:r>
    </w:p>
    <w:tbl>
      <w:tblPr>
        <w:tblStyle w:val="a3"/>
        <w:tblW w:w="771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755"/>
        <w:gridCol w:w="1887"/>
        <w:gridCol w:w="2178"/>
        <w:gridCol w:w="1890"/>
      </w:tblGrid>
      <w:tr w:rsidR="00516624" w14:paraId="192E4ADB" w14:textId="77777777" w:rsidTr="006E6FF2">
        <w:trPr>
          <w:trHeight w:val="615"/>
          <w:jc w:val="center"/>
        </w:trPr>
        <w:tc>
          <w:tcPr>
            <w:tcW w:w="175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257F5A48" w14:textId="77777777" w:rsidR="00516624" w:rsidRDefault="00E27277">
            <w:pPr>
              <w:jc w:val="both"/>
              <w:rPr>
                <w:b/>
                <w:bCs/>
              </w:rPr>
            </w:pPr>
            <w:r>
              <w:t xml:space="preserve"> </w:t>
            </w:r>
            <w:r>
              <w:rPr>
                <w:b/>
                <w:bCs/>
              </w:rPr>
              <w:t>ITEM</w:t>
            </w:r>
          </w:p>
        </w:tc>
        <w:tc>
          <w:tcPr>
            <w:tcW w:w="1887"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21B747B0" w14:textId="77777777" w:rsidR="00516624" w:rsidRDefault="00E27277">
            <w:pPr>
              <w:jc w:val="both"/>
              <w:rPr>
                <w:b/>
                <w:bCs/>
              </w:rPr>
            </w:pPr>
            <w:r>
              <w:rPr>
                <w:b/>
                <w:bCs/>
              </w:rPr>
              <w:t>ABRANGÊNCIA</w:t>
            </w:r>
          </w:p>
        </w:tc>
        <w:tc>
          <w:tcPr>
            <w:tcW w:w="2178"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0F45E203" w14:textId="77777777" w:rsidR="00516624" w:rsidRDefault="00E27277">
            <w:pPr>
              <w:jc w:val="both"/>
              <w:rPr>
                <w:b/>
                <w:bCs/>
              </w:rPr>
            </w:pPr>
            <w:r>
              <w:rPr>
                <w:b/>
                <w:bCs/>
              </w:rPr>
              <w:t>METAS</w:t>
            </w:r>
          </w:p>
        </w:tc>
        <w:tc>
          <w:tcPr>
            <w:tcW w:w="1890"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06FC53FA" w14:textId="77777777" w:rsidR="00516624" w:rsidRDefault="00E27277">
            <w:pPr>
              <w:jc w:val="both"/>
              <w:rPr>
                <w:b/>
                <w:bCs/>
              </w:rPr>
            </w:pPr>
            <w:r>
              <w:rPr>
                <w:b/>
                <w:bCs/>
              </w:rPr>
              <w:t>VALOR GLOBAL</w:t>
            </w:r>
          </w:p>
        </w:tc>
      </w:tr>
      <w:tr w:rsidR="00516624" w14:paraId="6C3E8E7C" w14:textId="77777777" w:rsidTr="006E6FF2">
        <w:trPr>
          <w:trHeight w:val="915"/>
          <w:jc w:val="center"/>
        </w:trPr>
        <w:tc>
          <w:tcPr>
            <w:tcW w:w="17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1FFA6D68" w14:textId="77777777" w:rsidR="00516624" w:rsidRDefault="00E27277">
            <w:r>
              <w:t>4.1 - Entrevista domiciliar</w:t>
            </w:r>
          </w:p>
        </w:tc>
        <w:tc>
          <w:tcPr>
            <w:tcW w:w="1887" w:type="dxa"/>
            <w:tcBorders>
              <w:top w:val="nil"/>
              <w:left w:val="nil"/>
              <w:bottom w:val="single" w:sz="5" w:space="0" w:color="000000"/>
              <w:right w:val="single" w:sz="5" w:space="0" w:color="000000"/>
            </w:tcBorders>
            <w:tcMar>
              <w:top w:w="0" w:type="dxa"/>
              <w:left w:w="100" w:type="dxa"/>
              <w:bottom w:w="0" w:type="dxa"/>
              <w:right w:w="100" w:type="dxa"/>
            </w:tcMar>
          </w:tcPr>
          <w:p w14:paraId="6543EAF2" w14:textId="77777777" w:rsidR="00516624" w:rsidRDefault="00E27277">
            <w:r>
              <w:t>Todo a área urbana do Município</w:t>
            </w:r>
          </w:p>
        </w:tc>
        <w:tc>
          <w:tcPr>
            <w:tcW w:w="2178" w:type="dxa"/>
            <w:tcBorders>
              <w:top w:val="nil"/>
              <w:left w:val="nil"/>
              <w:bottom w:val="single" w:sz="5" w:space="0" w:color="000000"/>
              <w:right w:val="single" w:sz="5" w:space="0" w:color="000000"/>
            </w:tcBorders>
            <w:tcMar>
              <w:top w:w="0" w:type="dxa"/>
              <w:left w:w="100" w:type="dxa"/>
              <w:bottom w:w="0" w:type="dxa"/>
              <w:right w:w="100" w:type="dxa"/>
            </w:tcMar>
          </w:tcPr>
          <w:p w14:paraId="799940A5" w14:textId="77777777" w:rsidR="00516624" w:rsidRDefault="00E27277">
            <w:r>
              <w:t>Mínimo 11.520 cadastros concluídos e validados</w:t>
            </w:r>
          </w:p>
        </w:tc>
        <w:tc>
          <w:tcPr>
            <w:tcW w:w="1890" w:type="dxa"/>
            <w:tcBorders>
              <w:top w:val="nil"/>
              <w:left w:val="nil"/>
              <w:bottom w:val="single" w:sz="5" w:space="0" w:color="000000"/>
              <w:right w:val="single" w:sz="5" w:space="0" w:color="000000"/>
            </w:tcBorders>
            <w:tcMar>
              <w:top w:w="0" w:type="dxa"/>
              <w:left w:w="100" w:type="dxa"/>
              <w:bottom w:w="0" w:type="dxa"/>
              <w:right w:w="100" w:type="dxa"/>
            </w:tcMar>
          </w:tcPr>
          <w:p w14:paraId="0751E804" w14:textId="77777777" w:rsidR="00516624" w:rsidRDefault="00E27277">
            <w:r>
              <w:t>R$671.507,17</w:t>
            </w:r>
          </w:p>
        </w:tc>
      </w:tr>
      <w:tr w:rsidR="00516624" w14:paraId="5E142363" w14:textId="77777777" w:rsidTr="006E6FF2">
        <w:trPr>
          <w:trHeight w:val="615"/>
          <w:jc w:val="center"/>
        </w:trPr>
        <w:tc>
          <w:tcPr>
            <w:tcW w:w="17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6ED0B41" w14:textId="77777777" w:rsidR="00516624" w:rsidRDefault="00E27277">
            <w:r>
              <w:t>4.2 - Postos fixos</w:t>
            </w:r>
          </w:p>
        </w:tc>
        <w:tc>
          <w:tcPr>
            <w:tcW w:w="1887" w:type="dxa"/>
            <w:tcBorders>
              <w:top w:val="nil"/>
              <w:left w:val="nil"/>
              <w:bottom w:val="single" w:sz="5" w:space="0" w:color="000000"/>
              <w:right w:val="single" w:sz="5" w:space="0" w:color="000000"/>
            </w:tcBorders>
            <w:tcMar>
              <w:top w:w="0" w:type="dxa"/>
              <w:left w:w="100" w:type="dxa"/>
              <w:bottom w:w="0" w:type="dxa"/>
              <w:right w:w="100" w:type="dxa"/>
            </w:tcMar>
          </w:tcPr>
          <w:p w14:paraId="3ED59F25" w14:textId="77777777" w:rsidR="00516624" w:rsidRDefault="00E27277">
            <w:r>
              <w:t>Todo a área urbana do Município</w:t>
            </w:r>
          </w:p>
        </w:tc>
        <w:tc>
          <w:tcPr>
            <w:tcW w:w="2178" w:type="dxa"/>
            <w:tcBorders>
              <w:top w:val="nil"/>
              <w:left w:val="nil"/>
              <w:bottom w:val="single" w:sz="5" w:space="0" w:color="000000"/>
              <w:right w:val="single" w:sz="5" w:space="0" w:color="000000"/>
            </w:tcBorders>
            <w:tcMar>
              <w:top w:w="0" w:type="dxa"/>
              <w:left w:w="100" w:type="dxa"/>
              <w:bottom w:w="0" w:type="dxa"/>
              <w:right w:w="100" w:type="dxa"/>
            </w:tcMar>
          </w:tcPr>
          <w:p w14:paraId="244722D0" w14:textId="77777777" w:rsidR="00516624" w:rsidRDefault="00E27277">
            <w:pPr>
              <w:rPr>
                <w:highlight w:val="yellow"/>
              </w:rPr>
            </w:pPr>
            <w:r>
              <w:t xml:space="preserve">Toda demanda de agendas do cadastro único. </w:t>
            </w:r>
          </w:p>
        </w:tc>
        <w:tc>
          <w:tcPr>
            <w:tcW w:w="1890" w:type="dxa"/>
            <w:tcBorders>
              <w:top w:val="nil"/>
              <w:left w:val="nil"/>
              <w:bottom w:val="single" w:sz="5" w:space="0" w:color="000000"/>
              <w:right w:val="single" w:sz="5" w:space="0" w:color="000000"/>
            </w:tcBorders>
            <w:tcMar>
              <w:top w:w="0" w:type="dxa"/>
              <w:left w:w="100" w:type="dxa"/>
              <w:bottom w:w="0" w:type="dxa"/>
              <w:right w:w="100" w:type="dxa"/>
            </w:tcMar>
          </w:tcPr>
          <w:p w14:paraId="580F4D45" w14:textId="77777777" w:rsidR="00516624" w:rsidRDefault="00E27277">
            <w:pPr>
              <w:spacing w:before="120" w:after="120"/>
              <w:ind w:right="120"/>
            </w:pPr>
            <w:r>
              <w:t>R$670.388,54</w:t>
            </w:r>
          </w:p>
        </w:tc>
      </w:tr>
    </w:tbl>
    <w:p w14:paraId="459E6634" w14:textId="77777777" w:rsidR="00516624" w:rsidRDefault="00E27277">
      <w:pPr>
        <w:pStyle w:val="Ttulo4"/>
        <w:keepNext w:val="0"/>
        <w:keepLines w:val="0"/>
        <w:spacing w:before="240" w:after="40"/>
        <w:ind w:right="119"/>
        <w:jc w:val="both"/>
        <w:rPr>
          <w:rFonts w:ascii="Times New Roman" w:eastAsia="Times New Roman" w:hAnsi="Times New Roman" w:cs="Times New Roman"/>
          <w:color w:val="000000"/>
        </w:rPr>
      </w:pPr>
      <w:bookmarkStart w:id="0" w:name="_heading=h.xfjt7rnhrm1k" w:colFirst="0" w:colLast="0"/>
      <w:bookmarkEnd w:id="0"/>
      <w:r>
        <w:rPr>
          <w:rFonts w:ascii="Times New Roman" w:eastAsia="Times New Roman" w:hAnsi="Times New Roman" w:cs="Times New Roman"/>
          <w:color w:val="000000"/>
        </w:rPr>
        <w:t>Notas Explicativas de Eficácia:</w:t>
      </w:r>
    </w:p>
    <w:p w14:paraId="68C3BF8A" w14:textId="77777777" w:rsidR="00516624" w:rsidRDefault="00E27277">
      <w:pPr>
        <w:widowControl/>
        <w:numPr>
          <w:ilvl w:val="0"/>
          <w:numId w:val="24"/>
        </w:numPr>
        <w:spacing w:before="240" w:line="276" w:lineRule="auto"/>
      </w:pPr>
      <w:r>
        <w:t>Cadastro Concluído: Considera-se a execução integral do fluxo: agendamento/confirmação, realização da entrevista, coleta, conferência de documentos e a efetiva validação nos sistemas oficiais federal e municipal.</w:t>
      </w:r>
    </w:p>
    <w:p w14:paraId="38980B7E" w14:textId="77777777" w:rsidR="00516624" w:rsidRDefault="00E27277">
      <w:pPr>
        <w:widowControl/>
        <w:numPr>
          <w:ilvl w:val="0"/>
          <w:numId w:val="24"/>
        </w:numPr>
        <w:spacing w:line="276" w:lineRule="auto"/>
      </w:pPr>
      <w:r>
        <w:t xml:space="preserve">Cadastro Incompleto (Visita Infrutífera): Ocorre quando há o deslocamento </w:t>
      </w:r>
      <w:r>
        <w:rPr>
          <w:i/>
          <w:iCs/>
        </w:rPr>
        <w:t>in loco</w:t>
      </w:r>
      <w:r>
        <w:t>, mas o atendimento não é realizado por ausência do usuário. Estas devem ser registradas no sistema IRSAS para fins de comprovação de rotas, mas não geram o pagamento do componente variável de "cadastro concluído".</w:t>
      </w:r>
    </w:p>
    <w:p w14:paraId="3BFDAC01" w14:textId="77777777" w:rsidR="00516624" w:rsidRDefault="00E27277">
      <w:pPr>
        <w:widowControl/>
        <w:numPr>
          <w:ilvl w:val="0"/>
          <w:numId w:val="24"/>
        </w:numPr>
        <w:spacing w:line="276" w:lineRule="auto"/>
      </w:pPr>
      <w:r>
        <w:t>Busca Ativa: Processo de contato (telefônico, aplicativos ou correspondência) visando o agendamento ou confirmação, devendo ser registrado obrigatoriamente no sistema IRSAS.</w:t>
      </w:r>
    </w:p>
    <w:p w14:paraId="0DBC63EE" w14:textId="77777777" w:rsidR="00516624" w:rsidRDefault="00E27277">
      <w:pPr>
        <w:widowControl/>
        <w:numPr>
          <w:ilvl w:val="0"/>
          <w:numId w:val="24"/>
        </w:numPr>
        <w:spacing w:after="240" w:line="276" w:lineRule="auto"/>
      </w:pPr>
      <w:r>
        <w:t xml:space="preserve">Todos os procedimentos relacionados à visita concluída, busca ativa e visitas infrutíferas, deverão ser registrados no sistema municipal (IRSAS), preferencialmente no mesmo dia em que ocorreram, e demais sistemas que se fizerem necessários, não podendo ultrapassar 02 dias úteis. </w:t>
      </w:r>
    </w:p>
    <w:p w14:paraId="0F525278" w14:textId="77777777" w:rsidR="00516624" w:rsidRDefault="00E27277">
      <w:pPr>
        <w:spacing w:before="240" w:after="240"/>
        <w:jc w:val="both"/>
        <w:rPr>
          <w:b/>
          <w:bCs/>
        </w:rPr>
      </w:pPr>
      <w:r>
        <w:rPr>
          <w:b/>
          <w:bCs/>
        </w:rPr>
        <w:t>4.2. Procedimentos de aferição e estrutura de repasse</w:t>
      </w:r>
    </w:p>
    <w:p w14:paraId="64327120" w14:textId="77777777" w:rsidR="00516624" w:rsidRDefault="00E27277">
      <w:pPr>
        <w:spacing w:before="240" w:after="240"/>
        <w:jc w:val="both"/>
      </w:pPr>
      <w:r>
        <w:t xml:space="preserve">O repasse financeiro será vinculado à execução física das metas e condicionado à validação técnica pela Secretaria Municipal de Assistência Social (SMAS). O valor global para o período de até 06 (seis) meses é de </w:t>
      </w:r>
      <w:r>
        <w:rPr>
          <w:b/>
          <w:bCs/>
        </w:rPr>
        <w:t>R$1.341.895,71</w:t>
      </w:r>
      <w:r>
        <w:t>.</w:t>
      </w:r>
    </w:p>
    <w:p w14:paraId="7E2AC6EA" w14:textId="77777777" w:rsidR="00516624" w:rsidRDefault="00E27277">
      <w:pPr>
        <w:spacing w:before="240" w:after="240"/>
        <w:jc w:val="both"/>
        <w:rPr>
          <w:b/>
          <w:bCs/>
        </w:rPr>
      </w:pPr>
      <w:r>
        <w:rPr>
          <w:b/>
          <w:bCs/>
        </w:rPr>
        <w:t>4.2.1. Composição do Repasse</w:t>
      </w:r>
    </w:p>
    <w:p w14:paraId="4A1E0D99" w14:textId="77777777" w:rsidR="00516624" w:rsidRDefault="00E27277">
      <w:pPr>
        <w:spacing w:before="240" w:after="240"/>
        <w:jc w:val="both"/>
      </w:pPr>
      <w:r>
        <w:t>O modelo de financiamento divide-se em dois componentes para garantir a sustentabilidade da OSC e o estímulo à produtividade:</w:t>
      </w:r>
    </w:p>
    <w:p w14:paraId="7DFC7388" w14:textId="77777777" w:rsidR="00516624" w:rsidRDefault="00E27277">
      <w:pPr>
        <w:spacing w:before="240" w:after="240"/>
        <w:ind w:left="566"/>
        <w:jc w:val="both"/>
        <w:rPr>
          <w:b/>
          <w:bCs/>
        </w:rPr>
      </w:pPr>
      <w:r>
        <w:rPr>
          <w:b/>
          <w:bCs/>
        </w:rPr>
        <w:t>A. Componente Fixo (Custeio e Estrutura)</w:t>
      </w:r>
    </w:p>
    <w:p w14:paraId="58E91726" w14:textId="77777777" w:rsidR="00516624" w:rsidRDefault="00E27277">
      <w:pPr>
        <w:spacing w:before="240" w:after="240"/>
        <w:ind w:left="566"/>
        <w:jc w:val="both"/>
      </w:pPr>
      <w:r>
        <w:t>Destinado à cobertura de custos de instalação, equipes, encargos operacionais, materiais, logística e formação inicial.</w:t>
      </w:r>
    </w:p>
    <w:p w14:paraId="0129F8A1" w14:textId="77777777" w:rsidR="00516624" w:rsidRDefault="00E27277">
      <w:pPr>
        <w:widowControl/>
        <w:numPr>
          <w:ilvl w:val="0"/>
          <w:numId w:val="12"/>
        </w:numPr>
        <w:spacing w:line="276" w:lineRule="auto"/>
        <w:ind w:left="566" w:firstLine="0"/>
      </w:pPr>
      <w:r>
        <w:t>Periodicidade: 06 parcelas mensais fixas.</w:t>
      </w:r>
    </w:p>
    <w:p w14:paraId="4233FA93" w14:textId="77777777" w:rsidR="00516624" w:rsidRDefault="00E27277">
      <w:pPr>
        <w:widowControl/>
        <w:numPr>
          <w:ilvl w:val="0"/>
          <w:numId w:val="12"/>
        </w:numPr>
        <w:spacing w:after="240" w:line="276" w:lineRule="auto"/>
        <w:ind w:left="566" w:firstLine="0"/>
      </w:pPr>
      <w:r>
        <w:t>Limite total do componente fixo: R$882.355,71</w:t>
      </w:r>
    </w:p>
    <w:p w14:paraId="5F20BB2F" w14:textId="77777777" w:rsidR="00516624" w:rsidRDefault="00E27277">
      <w:pPr>
        <w:spacing w:before="240" w:after="240"/>
        <w:ind w:left="566"/>
        <w:jc w:val="both"/>
        <w:rPr>
          <w:b/>
          <w:bCs/>
        </w:rPr>
      </w:pPr>
      <w:r>
        <w:rPr>
          <w:b/>
          <w:bCs/>
        </w:rPr>
        <w:t>B. Componente Variável (Produtividade)</w:t>
      </w:r>
    </w:p>
    <w:p w14:paraId="05B9E0F4" w14:textId="77777777" w:rsidR="00516624" w:rsidRDefault="00E27277">
      <w:pPr>
        <w:spacing w:before="240" w:after="240"/>
        <w:ind w:left="566"/>
        <w:jc w:val="both"/>
      </w:pPr>
      <w:r>
        <w:t>Destinado à remuneração variável dos responsáveis pela execução direta da atividade (Entrevistadores), calculado sobre o volume de cadastros concluídos e validados, no período avaliado pela Gestão.</w:t>
      </w:r>
    </w:p>
    <w:p w14:paraId="46F7B32D" w14:textId="77777777" w:rsidR="00516624" w:rsidRDefault="00E27277">
      <w:pPr>
        <w:widowControl/>
        <w:numPr>
          <w:ilvl w:val="0"/>
          <w:numId w:val="12"/>
        </w:numPr>
        <w:spacing w:line="276" w:lineRule="auto"/>
        <w:ind w:left="566" w:firstLine="0"/>
      </w:pPr>
      <w:r>
        <w:lastRenderedPageBreak/>
        <w:t>Periodicidade: parcelas solicitadas após fechamento da base de dados atualizada, conforme disponibilizado pelo Governo Federal.</w:t>
      </w:r>
    </w:p>
    <w:p w14:paraId="27A1AA94" w14:textId="77777777" w:rsidR="00516624" w:rsidRDefault="00E27277">
      <w:pPr>
        <w:widowControl/>
        <w:numPr>
          <w:ilvl w:val="0"/>
          <w:numId w:val="12"/>
        </w:numPr>
        <w:spacing w:after="240" w:line="276" w:lineRule="auto"/>
        <w:ind w:left="566" w:firstLine="0"/>
      </w:pPr>
      <w:r>
        <w:t>Limite total do componente variável: R$R$459.540,00</w:t>
      </w:r>
    </w:p>
    <w:tbl>
      <w:tblPr>
        <w:tblStyle w:val="a4"/>
        <w:tblW w:w="8985"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2085"/>
        <w:gridCol w:w="2400"/>
        <w:gridCol w:w="4500"/>
      </w:tblGrid>
      <w:tr w:rsidR="00516624" w14:paraId="6FD382C2" w14:textId="77777777" w:rsidTr="006E6FF2">
        <w:trPr>
          <w:trHeight w:val="715"/>
          <w:jc w:val="center"/>
        </w:trPr>
        <w:tc>
          <w:tcPr>
            <w:tcW w:w="2085" w:type="dxa"/>
            <w:tcBorders>
              <w:top w:val="single" w:sz="5" w:space="0" w:color="000000"/>
              <w:left w:val="single" w:sz="5" w:space="0" w:color="000000"/>
              <w:bottom w:val="single" w:sz="5" w:space="0" w:color="000000"/>
              <w:right w:val="single" w:sz="5" w:space="0" w:color="000000"/>
            </w:tcBorders>
            <w:tcMar>
              <w:top w:w="20" w:type="dxa"/>
              <w:left w:w="20" w:type="dxa"/>
              <w:bottom w:w="20" w:type="dxa"/>
              <w:right w:w="20" w:type="dxa"/>
            </w:tcMar>
          </w:tcPr>
          <w:p w14:paraId="0019B275" w14:textId="77777777" w:rsidR="00516624" w:rsidRDefault="00E27277">
            <w:pPr>
              <w:spacing w:before="240" w:after="240"/>
              <w:jc w:val="both"/>
              <w:rPr>
                <w:b/>
                <w:bCs/>
              </w:rPr>
            </w:pPr>
            <w:r>
              <w:rPr>
                <w:b/>
                <w:bCs/>
              </w:rPr>
              <w:t>Modalidade</w:t>
            </w:r>
          </w:p>
        </w:tc>
        <w:tc>
          <w:tcPr>
            <w:tcW w:w="2400" w:type="dxa"/>
            <w:tcBorders>
              <w:top w:val="single" w:sz="5" w:space="0" w:color="000000"/>
              <w:left w:val="single" w:sz="5" w:space="0" w:color="000000"/>
              <w:bottom w:val="single" w:sz="5" w:space="0" w:color="000000"/>
              <w:right w:val="single" w:sz="5" w:space="0" w:color="000000"/>
            </w:tcBorders>
            <w:tcMar>
              <w:top w:w="20" w:type="dxa"/>
              <w:left w:w="20" w:type="dxa"/>
              <w:bottom w:w="20" w:type="dxa"/>
              <w:right w:w="20" w:type="dxa"/>
            </w:tcMar>
          </w:tcPr>
          <w:p w14:paraId="74DFD8F0" w14:textId="77777777" w:rsidR="00516624" w:rsidRDefault="00E27277">
            <w:pPr>
              <w:spacing w:before="240" w:after="240"/>
              <w:jc w:val="both"/>
              <w:rPr>
                <w:b/>
                <w:bCs/>
              </w:rPr>
            </w:pPr>
            <w:r>
              <w:rPr>
                <w:b/>
                <w:bCs/>
              </w:rPr>
              <w:t>Valor Unitário (Variável)</w:t>
            </w:r>
          </w:p>
        </w:tc>
        <w:tc>
          <w:tcPr>
            <w:tcW w:w="4500" w:type="dxa"/>
            <w:tcBorders>
              <w:top w:val="single" w:sz="5" w:space="0" w:color="000000"/>
              <w:left w:val="single" w:sz="5" w:space="0" w:color="000000"/>
              <w:bottom w:val="single" w:sz="5" w:space="0" w:color="000000"/>
              <w:right w:val="single" w:sz="5" w:space="0" w:color="000000"/>
            </w:tcBorders>
            <w:tcMar>
              <w:top w:w="20" w:type="dxa"/>
              <w:left w:w="20" w:type="dxa"/>
              <w:bottom w:w="20" w:type="dxa"/>
              <w:right w:w="20" w:type="dxa"/>
            </w:tcMar>
          </w:tcPr>
          <w:p w14:paraId="4A92765C" w14:textId="77777777" w:rsidR="00516624" w:rsidRDefault="00E27277">
            <w:pPr>
              <w:spacing w:before="240" w:after="240"/>
              <w:jc w:val="both"/>
              <w:rPr>
                <w:b/>
                <w:bCs/>
              </w:rPr>
            </w:pPr>
            <w:r>
              <w:rPr>
                <w:b/>
                <w:bCs/>
              </w:rPr>
              <w:t>Definição de Pagamento</w:t>
            </w:r>
          </w:p>
        </w:tc>
      </w:tr>
      <w:tr w:rsidR="00516624" w14:paraId="7800728E" w14:textId="77777777" w:rsidTr="006E6FF2">
        <w:trPr>
          <w:trHeight w:val="715"/>
          <w:jc w:val="center"/>
        </w:trPr>
        <w:tc>
          <w:tcPr>
            <w:tcW w:w="2085" w:type="dxa"/>
            <w:tcBorders>
              <w:top w:val="single" w:sz="5" w:space="0" w:color="000000"/>
              <w:left w:val="single" w:sz="5" w:space="0" w:color="000000"/>
              <w:bottom w:val="single" w:sz="5" w:space="0" w:color="000000"/>
              <w:right w:val="single" w:sz="5" w:space="0" w:color="000000"/>
            </w:tcBorders>
            <w:tcMar>
              <w:top w:w="20" w:type="dxa"/>
              <w:left w:w="20" w:type="dxa"/>
              <w:bottom w:w="20" w:type="dxa"/>
              <w:right w:w="20" w:type="dxa"/>
            </w:tcMar>
          </w:tcPr>
          <w:p w14:paraId="204C366D" w14:textId="77777777" w:rsidR="00516624" w:rsidRDefault="00E27277">
            <w:pPr>
              <w:spacing w:before="240" w:after="240"/>
              <w:jc w:val="both"/>
            </w:pPr>
            <w:r>
              <w:t>Entrevista Domiciliar</w:t>
            </w:r>
          </w:p>
        </w:tc>
        <w:tc>
          <w:tcPr>
            <w:tcW w:w="2400" w:type="dxa"/>
            <w:tcBorders>
              <w:top w:val="single" w:sz="5" w:space="0" w:color="000000"/>
              <w:left w:val="single" w:sz="5" w:space="0" w:color="000000"/>
              <w:bottom w:val="single" w:sz="5" w:space="0" w:color="000000"/>
              <w:right w:val="single" w:sz="5" w:space="0" w:color="000000"/>
            </w:tcBorders>
            <w:tcMar>
              <w:top w:w="20" w:type="dxa"/>
              <w:left w:w="20" w:type="dxa"/>
              <w:bottom w:w="20" w:type="dxa"/>
              <w:right w:w="20" w:type="dxa"/>
            </w:tcMar>
          </w:tcPr>
          <w:p w14:paraId="26D0C772" w14:textId="77777777" w:rsidR="00516624" w:rsidRDefault="00E27277">
            <w:pPr>
              <w:spacing w:before="240" w:after="240"/>
              <w:jc w:val="both"/>
            </w:pPr>
            <w:r>
              <w:t>R$ 30,00</w:t>
            </w:r>
          </w:p>
        </w:tc>
        <w:tc>
          <w:tcPr>
            <w:tcW w:w="4500" w:type="dxa"/>
            <w:tcBorders>
              <w:top w:val="single" w:sz="5" w:space="0" w:color="000000"/>
              <w:left w:val="single" w:sz="5" w:space="0" w:color="000000"/>
              <w:bottom w:val="single" w:sz="5" w:space="0" w:color="000000"/>
              <w:right w:val="single" w:sz="5" w:space="0" w:color="000000"/>
            </w:tcBorders>
            <w:tcMar>
              <w:top w:w="20" w:type="dxa"/>
              <w:left w:w="20" w:type="dxa"/>
              <w:bottom w:w="20" w:type="dxa"/>
              <w:right w:w="20" w:type="dxa"/>
            </w:tcMar>
          </w:tcPr>
          <w:p w14:paraId="32801DB5" w14:textId="77777777" w:rsidR="00516624" w:rsidRDefault="00E27277">
            <w:pPr>
              <w:spacing w:before="240" w:after="240"/>
              <w:jc w:val="both"/>
            </w:pPr>
            <w:r>
              <w:t>Por cadastro validado nos sistemas.</w:t>
            </w:r>
          </w:p>
        </w:tc>
      </w:tr>
      <w:tr w:rsidR="00516624" w14:paraId="21D60BD4" w14:textId="77777777" w:rsidTr="006E6FF2">
        <w:trPr>
          <w:trHeight w:val="583"/>
          <w:jc w:val="center"/>
        </w:trPr>
        <w:tc>
          <w:tcPr>
            <w:tcW w:w="2085" w:type="dxa"/>
            <w:tcBorders>
              <w:top w:val="single" w:sz="5" w:space="0" w:color="000000"/>
              <w:left w:val="single" w:sz="5" w:space="0" w:color="000000"/>
              <w:bottom w:val="single" w:sz="5" w:space="0" w:color="000000"/>
              <w:right w:val="single" w:sz="5" w:space="0" w:color="000000"/>
            </w:tcBorders>
            <w:tcMar>
              <w:top w:w="20" w:type="dxa"/>
              <w:left w:w="20" w:type="dxa"/>
              <w:bottom w:w="20" w:type="dxa"/>
              <w:right w:w="20" w:type="dxa"/>
            </w:tcMar>
          </w:tcPr>
          <w:p w14:paraId="4437AE91" w14:textId="77777777" w:rsidR="00516624" w:rsidRDefault="00E27277">
            <w:pPr>
              <w:spacing w:before="240" w:after="240"/>
              <w:jc w:val="both"/>
            </w:pPr>
            <w:r>
              <w:t>Posto Fixo</w:t>
            </w:r>
          </w:p>
        </w:tc>
        <w:tc>
          <w:tcPr>
            <w:tcW w:w="2400" w:type="dxa"/>
            <w:tcBorders>
              <w:top w:val="single" w:sz="5" w:space="0" w:color="000000"/>
              <w:left w:val="single" w:sz="5" w:space="0" w:color="000000"/>
              <w:bottom w:val="single" w:sz="5" w:space="0" w:color="000000"/>
              <w:right w:val="single" w:sz="5" w:space="0" w:color="000000"/>
            </w:tcBorders>
            <w:tcMar>
              <w:top w:w="20" w:type="dxa"/>
              <w:left w:w="20" w:type="dxa"/>
              <w:bottom w:w="20" w:type="dxa"/>
              <w:right w:w="20" w:type="dxa"/>
            </w:tcMar>
          </w:tcPr>
          <w:p w14:paraId="2730C99E" w14:textId="77777777" w:rsidR="00516624" w:rsidRDefault="00E27277">
            <w:pPr>
              <w:spacing w:before="240" w:after="240"/>
              <w:jc w:val="both"/>
            </w:pPr>
            <w:r>
              <w:t>R$ 2,00</w:t>
            </w:r>
          </w:p>
        </w:tc>
        <w:tc>
          <w:tcPr>
            <w:tcW w:w="4500" w:type="dxa"/>
            <w:tcBorders>
              <w:top w:val="single" w:sz="5" w:space="0" w:color="000000"/>
              <w:left w:val="single" w:sz="5" w:space="0" w:color="000000"/>
              <w:bottom w:val="single" w:sz="5" w:space="0" w:color="000000"/>
              <w:right w:val="single" w:sz="5" w:space="0" w:color="000000"/>
            </w:tcBorders>
            <w:tcMar>
              <w:top w:w="20" w:type="dxa"/>
              <w:left w:w="20" w:type="dxa"/>
              <w:bottom w:w="20" w:type="dxa"/>
              <w:right w:w="20" w:type="dxa"/>
            </w:tcMar>
          </w:tcPr>
          <w:p w14:paraId="15B37D2E" w14:textId="77777777" w:rsidR="00516624" w:rsidRDefault="00E27277">
            <w:pPr>
              <w:spacing w:before="240" w:after="240"/>
              <w:jc w:val="both"/>
            </w:pPr>
            <w:r>
              <w:t>Por cadastro validado nos sistemas.</w:t>
            </w:r>
          </w:p>
        </w:tc>
      </w:tr>
    </w:tbl>
    <w:p w14:paraId="2B908DBF" w14:textId="77777777" w:rsidR="00516624" w:rsidRDefault="00E27277">
      <w:pPr>
        <w:spacing w:before="240" w:after="240"/>
        <w:jc w:val="both"/>
      </w:pPr>
      <w:r>
        <w:t>Regra de Retenção Administrativa: Admite-se que a OSC retenha até 15% do total do componente variável para fins de custos administrativos e tributários da contratação, desde que devidamente comprovado em prestação de contas.</w:t>
      </w:r>
    </w:p>
    <w:p w14:paraId="639AA809" w14:textId="77777777" w:rsidR="00516624" w:rsidRDefault="00E27277">
      <w:pPr>
        <w:spacing w:before="240" w:after="240"/>
        <w:jc w:val="both"/>
        <w:rPr>
          <w:b/>
          <w:bCs/>
        </w:rPr>
      </w:pPr>
      <w:r>
        <w:t xml:space="preserve"> </w:t>
      </w:r>
      <w:r>
        <w:rPr>
          <w:b/>
          <w:bCs/>
        </w:rPr>
        <w:t>4.2.3 Disposições Gerais sobre o Variável</w:t>
      </w:r>
    </w:p>
    <w:p w14:paraId="3F2D3E55" w14:textId="77777777" w:rsidR="00516624" w:rsidRDefault="00E27277">
      <w:pPr>
        <w:widowControl/>
        <w:numPr>
          <w:ilvl w:val="0"/>
          <w:numId w:val="34"/>
        </w:numPr>
        <w:shd w:val="clear" w:color="auto" w:fill="FFFFFF"/>
        <w:spacing w:line="276" w:lineRule="auto"/>
      </w:pPr>
      <w:r>
        <w:rPr>
          <w:b/>
          <w:bCs/>
        </w:rPr>
        <w:t>Destinação:</w:t>
      </w:r>
      <w:r>
        <w:t xml:space="preserve"> O valor líquido </w:t>
      </w:r>
      <w:proofErr w:type="gramStart"/>
      <w:r>
        <w:t>do variável</w:t>
      </w:r>
      <w:proofErr w:type="gramEnd"/>
      <w:r>
        <w:t xml:space="preserve"> (após a taxa adm.) deve ser repassado ao trabalhador (seja ele celetista ou prestador de serviço/MEI) que efetivamente realizou o cadastro.</w:t>
      </w:r>
    </w:p>
    <w:p w14:paraId="45BD0D48" w14:textId="77777777" w:rsidR="00516624" w:rsidRDefault="00E27277">
      <w:pPr>
        <w:widowControl/>
        <w:numPr>
          <w:ilvl w:val="0"/>
          <w:numId w:val="34"/>
        </w:numPr>
        <w:spacing w:line="276" w:lineRule="auto"/>
      </w:pPr>
      <w:r>
        <w:rPr>
          <w:b/>
          <w:bCs/>
        </w:rPr>
        <w:t>Vedação:</w:t>
      </w:r>
      <w:r>
        <w:t xml:space="preserve"> É expressamente vedado o pagamento de componente variável por cadastros duplicados, inconsistentes, com dados fictícios ou não finalizados nos sistemas oficiais.</w:t>
      </w:r>
    </w:p>
    <w:p w14:paraId="00B36B29" w14:textId="77777777" w:rsidR="00516624" w:rsidRDefault="00E27277">
      <w:pPr>
        <w:widowControl/>
        <w:numPr>
          <w:ilvl w:val="0"/>
          <w:numId w:val="34"/>
        </w:numPr>
        <w:spacing w:after="240" w:line="276" w:lineRule="auto"/>
      </w:pPr>
      <w:r>
        <w:rPr>
          <w:b/>
          <w:bCs/>
        </w:rPr>
        <w:t>Garantia de Qualidade:</w:t>
      </w:r>
      <w:r>
        <w:t xml:space="preserve"> Caso seja detectada fraude ou erro crasso em cadastros validados anteriormente, o valor correspondente poderá ser glosado no repasse subsequente.</w:t>
      </w:r>
    </w:p>
    <w:p w14:paraId="7E22BBDD" w14:textId="77777777" w:rsidR="00516624" w:rsidRDefault="00E27277">
      <w:pPr>
        <w:spacing w:before="240" w:after="240"/>
        <w:jc w:val="both"/>
        <w:rPr>
          <w:b/>
          <w:bCs/>
        </w:rPr>
      </w:pPr>
      <w:r>
        <w:rPr>
          <w:b/>
          <w:bCs/>
        </w:rPr>
        <w:t>4.2.4. Procedimentos de Aferição das Metas</w:t>
      </w:r>
    </w:p>
    <w:p w14:paraId="158E016E" w14:textId="77777777" w:rsidR="00516624" w:rsidRDefault="00E27277">
      <w:pPr>
        <w:spacing w:before="240" w:after="240"/>
        <w:jc w:val="both"/>
      </w:pPr>
      <w:r>
        <w:t>A conferência mensal para liberação dos recursos obedecerá aos seguintes critérios:</w:t>
      </w:r>
    </w:p>
    <w:p w14:paraId="03D98672" w14:textId="77777777" w:rsidR="00516624" w:rsidRDefault="00E27277">
      <w:pPr>
        <w:spacing w:before="240" w:after="240"/>
        <w:ind w:left="1080" w:hanging="360"/>
        <w:jc w:val="both"/>
      </w:pPr>
      <w:r>
        <w:t>a)</w:t>
      </w:r>
      <w:r>
        <w:rPr>
          <w:sz w:val="14"/>
          <w:szCs w:val="14"/>
        </w:rPr>
        <w:t xml:space="preserve"> </w:t>
      </w:r>
      <w:r>
        <w:rPr>
          <w:b/>
          <w:bCs/>
        </w:rPr>
        <w:t>Cruzamento de Bases:</w:t>
      </w:r>
      <w:r>
        <w:t xml:space="preserve"> Confronto entre a Base de Dados do Cadastro Único (Governo Federal) e o sistema municipal IRSAS.</w:t>
      </w:r>
    </w:p>
    <w:p w14:paraId="4B0780B4" w14:textId="77777777" w:rsidR="00516624" w:rsidRDefault="00E27277">
      <w:pPr>
        <w:spacing w:before="240" w:after="240"/>
        <w:ind w:left="1080" w:hanging="360"/>
        <w:jc w:val="both"/>
      </w:pPr>
      <w:r>
        <w:t>b)</w:t>
      </w:r>
      <w:r>
        <w:rPr>
          <w:sz w:val="14"/>
          <w:szCs w:val="14"/>
        </w:rPr>
        <w:t xml:space="preserve">  </w:t>
      </w:r>
      <w:r>
        <w:rPr>
          <w:b/>
          <w:bCs/>
        </w:rPr>
        <w:t>Relatório de Busca Ativa:</w:t>
      </w:r>
      <w:r>
        <w:t xml:space="preserve"> Verificação dos registros de contatos e agendamentos realizados por entrevistador.</w:t>
      </w:r>
    </w:p>
    <w:p w14:paraId="579B6991" w14:textId="6156AD23" w:rsidR="00516624" w:rsidRDefault="00E27277" w:rsidP="006E6FF2">
      <w:pPr>
        <w:spacing w:before="240" w:after="240"/>
        <w:ind w:left="1080" w:hanging="360"/>
        <w:jc w:val="both"/>
      </w:pPr>
      <w:r>
        <w:t>c)</w:t>
      </w:r>
      <w:r>
        <w:rPr>
          <w:sz w:val="14"/>
          <w:szCs w:val="14"/>
        </w:rPr>
        <w:t xml:space="preserve">  </w:t>
      </w:r>
      <w:r>
        <w:rPr>
          <w:b/>
          <w:bCs/>
        </w:rPr>
        <w:t>Validação Técnica:</w:t>
      </w:r>
      <w:r>
        <w:t xml:space="preserve"> Parecer da Gestora da Parceria, atestando a conformidade dos dados inseridos.</w:t>
      </w:r>
    </w:p>
    <w:p w14:paraId="002DB89F" w14:textId="77777777" w:rsidR="00516624" w:rsidRDefault="00E27277">
      <w:pPr>
        <w:spacing w:before="120" w:after="120"/>
        <w:ind w:left="120" w:right="120"/>
        <w:jc w:val="both"/>
        <w:rPr>
          <w:b/>
          <w:bCs/>
        </w:rPr>
      </w:pPr>
      <w:r>
        <w:rPr>
          <w:b/>
          <w:bCs/>
          <w:color w:val="FF0000"/>
        </w:rPr>
        <w:t xml:space="preserve"> </w:t>
      </w:r>
      <w:r>
        <w:rPr>
          <w:b/>
          <w:bCs/>
        </w:rPr>
        <w:t>5.</w:t>
      </w:r>
      <w:r>
        <w:t xml:space="preserve"> </w:t>
      </w:r>
      <w:r>
        <w:rPr>
          <w:b/>
          <w:bCs/>
        </w:rPr>
        <w:t>METODOLOGIA DE EXECUÇÃO</w:t>
      </w:r>
    </w:p>
    <w:p w14:paraId="7510502D" w14:textId="77777777" w:rsidR="00516624" w:rsidRDefault="00E27277">
      <w:pPr>
        <w:spacing w:before="120" w:after="120"/>
        <w:ind w:left="120" w:right="120"/>
        <w:jc w:val="both"/>
        <w:rPr>
          <w:b/>
          <w:bCs/>
        </w:rPr>
      </w:pPr>
      <w:r>
        <w:rPr>
          <w:b/>
          <w:bCs/>
        </w:rPr>
        <w:t>5.1 Diretrizes gerais e Governança</w:t>
      </w:r>
    </w:p>
    <w:p w14:paraId="0DE0B2D5" w14:textId="77777777" w:rsidR="00516624" w:rsidRDefault="00E27277">
      <w:pPr>
        <w:spacing w:before="120" w:after="120"/>
        <w:ind w:left="141" w:right="120" w:firstLine="992"/>
        <w:jc w:val="both"/>
        <w:rPr>
          <w:highlight w:val="white"/>
        </w:rPr>
      </w:pPr>
      <w:r>
        <w:rPr>
          <w:highlight w:val="white"/>
        </w:rPr>
        <w:t>O Programa será executado por equipe vinculada à organização parceira, sob a coordenação técnica e acompanhamento direto da Gerência de Transferência de Renda (GTR) e da Coordenadoria de Gestão do Cadastro Único e de Benefícios.</w:t>
      </w:r>
    </w:p>
    <w:p w14:paraId="00394736" w14:textId="77777777" w:rsidR="00516624" w:rsidRDefault="00E27277">
      <w:pPr>
        <w:widowControl/>
        <w:numPr>
          <w:ilvl w:val="0"/>
          <w:numId w:val="14"/>
        </w:numPr>
        <w:spacing w:before="240" w:line="276" w:lineRule="auto"/>
        <w:rPr>
          <w:highlight w:val="white"/>
        </w:rPr>
      </w:pPr>
      <w:r>
        <w:rPr>
          <w:highlight w:val="white"/>
        </w:rPr>
        <w:t>Articulação Permanente: A OSC deverá manter canal de comunicação constante com a gestão municipal para alinhamentos, atualizações de sistemas e ajustes estratégicos.</w:t>
      </w:r>
    </w:p>
    <w:p w14:paraId="306D8E14" w14:textId="77777777" w:rsidR="00516624" w:rsidRDefault="00E27277">
      <w:pPr>
        <w:widowControl/>
        <w:numPr>
          <w:ilvl w:val="0"/>
          <w:numId w:val="14"/>
        </w:numPr>
        <w:spacing w:line="276" w:lineRule="auto"/>
        <w:rPr>
          <w:highlight w:val="white"/>
        </w:rPr>
      </w:pPr>
      <w:r>
        <w:rPr>
          <w:highlight w:val="white"/>
        </w:rPr>
        <w:t>Responsabilidade Logística: As despesas operacionais (transporte, uniformes, identificação, logística de campo e insumos) são de responsabilidade exclusiva da OSC, conforme detalhado no Plano de Aplicação de Recursos.</w:t>
      </w:r>
    </w:p>
    <w:p w14:paraId="75F0563A" w14:textId="77777777" w:rsidR="00516624" w:rsidRDefault="00E27277">
      <w:pPr>
        <w:widowControl/>
        <w:numPr>
          <w:ilvl w:val="0"/>
          <w:numId w:val="14"/>
        </w:numPr>
        <w:shd w:val="clear" w:color="auto" w:fill="FFFFFF"/>
        <w:spacing w:after="240" w:line="276" w:lineRule="auto"/>
      </w:pPr>
      <w:r>
        <w:t xml:space="preserve">O trabalho será desenvolvido por entrevistadores sociais provenientes da parceria em tela, e terão postos diferentes, em que parte ficará em postos fixos de atendimento, parte ficará em posto para atendimento da população da zona rural, com deslocamento para os territórios rurais, e outra parte desenvolverá entrevistas em domicílio, conforme o estabelecido pela SMAS.  </w:t>
      </w:r>
    </w:p>
    <w:p w14:paraId="2028E9CE" w14:textId="77777777" w:rsidR="00516624" w:rsidRDefault="00516624">
      <w:pPr>
        <w:ind w:firstLine="1134"/>
        <w:jc w:val="both"/>
      </w:pPr>
    </w:p>
    <w:p w14:paraId="5C9E4BB1" w14:textId="77777777" w:rsidR="00516624" w:rsidRDefault="00E27277">
      <w:pPr>
        <w:jc w:val="both"/>
        <w:rPr>
          <w:b/>
          <w:bCs/>
        </w:rPr>
      </w:pPr>
      <w:r>
        <w:rPr>
          <w:b/>
          <w:bCs/>
        </w:rPr>
        <w:t xml:space="preserve">5.2 Formação e Qualificação Obrigatória </w:t>
      </w:r>
    </w:p>
    <w:p w14:paraId="3FCAA68F" w14:textId="77777777" w:rsidR="00516624" w:rsidRDefault="00516624">
      <w:pPr>
        <w:ind w:firstLine="1133"/>
        <w:jc w:val="both"/>
      </w:pPr>
    </w:p>
    <w:p w14:paraId="5C648CF2" w14:textId="77777777" w:rsidR="00516624" w:rsidRDefault="00E27277">
      <w:pPr>
        <w:ind w:firstLine="1133"/>
        <w:jc w:val="both"/>
      </w:pPr>
      <w:r>
        <w:t>A execução das atividades está condicionada à capacitação técnica da equipe:</w:t>
      </w:r>
    </w:p>
    <w:p w14:paraId="18800751" w14:textId="77777777" w:rsidR="00516624" w:rsidRDefault="00E27277">
      <w:pPr>
        <w:widowControl/>
        <w:numPr>
          <w:ilvl w:val="0"/>
          <w:numId w:val="30"/>
        </w:numPr>
        <w:spacing w:before="240" w:line="276" w:lineRule="auto"/>
      </w:pPr>
      <w:r>
        <w:t>Capacitação Inicial: O período de formação dos novos Entrevistadores Sociais será de, no máximo, 08 dias úteis, incluindo cursos obrigatórios e atividades de observação.</w:t>
      </w:r>
    </w:p>
    <w:p w14:paraId="217B009F" w14:textId="3AE9678A" w:rsidR="00516624" w:rsidRDefault="00E27277" w:rsidP="006E6FF2">
      <w:pPr>
        <w:widowControl/>
        <w:numPr>
          <w:ilvl w:val="0"/>
          <w:numId w:val="30"/>
        </w:numPr>
        <w:spacing w:after="240" w:line="276" w:lineRule="auto"/>
      </w:pPr>
      <w:r>
        <w:t>Critério de Aptidão: Fica expressamente vedada a execução de entrevistas por colaboradores que não tenham sido aprovados nas capacitações obrigatórias ofertadas pela gestão municipal, conforme as normas do Governo Federal.</w:t>
      </w:r>
    </w:p>
    <w:p w14:paraId="06D39914" w14:textId="77777777" w:rsidR="00516624" w:rsidRDefault="00E27277">
      <w:pPr>
        <w:spacing w:before="240" w:after="240"/>
      </w:pPr>
      <w:r>
        <w:t xml:space="preserve">5.3 </w:t>
      </w:r>
      <w:r>
        <w:rPr>
          <w:b/>
          <w:bCs/>
        </w:rPr>
        <w:t>Modalidades de Atendimento e Divisão de Equipes</w:t>
      </w:r>
      <w:r>
        <w:t xml:space="preserve"> </w:t>
      </w:r>
    </w:p>
    <w:p w14:paraId="7EA4390D" w14:textId="77777777" w:rsidR="00516624" w:rsidRDefault="00E27277">
      <w:pPr>
        <w:spacing w:before="240" w:after="240"/>
        <w:ind w:firstLine="1133"/>
      </w:pPr>
      <w:r>
        <w:t>O trabalho será distribuído em frentes distintas para garantir a cobertura territorial e atendimentos às regulamentações vigentes:</w:t>
      </w:r>
    </w:p>
    <w:p w14:paraId="7D2DAF0A" w14:textId="77777777" w:rsidR="00516624" w:rsidRDefault="00E27277">
      <w:pPr>
        <w:widowControl/>
        <w:numPr>
          <w:ilvl w:val="0"/>
          <w:numId w:val="29"/>
        </w:numPr>
        <w:spacing w:before="240" w:line="276" w:lineRule="auto"/>
      </w:pPr>
      <w:r>
        <w:rPr>
          <w:b/>
          <w:bCs/>
        </w:rPr>
        <w:t>Postos Fixos:</w:t>
      </w:r>
      <w:r>
        <w:t xml:space="preserve"> Atendimento em unidades urbanas, como os CRAS e/ou outras unidades destinadas à recepção de famílias mediante agendamento prévio e triagem de demanda espontânea.</w:t>
      </w:r>
    </w:p>
    <w:p w14:paraId="5CA114A2" w14:textId="77777777" w:rsidR="00516624" w:rsidRDefault="00E27277">
      <w:pPr>
        <w:widowControl/>
        <w:numPr>
          <w:ilvl w:val="0"/>
          <w:numId w:val="29"/>
        </w:numPr>
        <w:spacing w:line="276" w:lineRule="auto"/>
      </w:pPr>
      <w:r>
        <w:rPr>
          <w:b/>
          <w:bCs/>
        </w:rPr>
        <w:t>Entrevistas Domiciliares:</w:t>
      </w:r>
      <w:r>
        <w:t xml:space="preserve"> Focadas em públicos prioritários (idosos, PCDs, entre outros) e processos de averiguação/revisão cadastral (especialmente unipessoais), conforme orientação advinda do Governo Federal.</w:t>
      </w:r>
    </w:p>
    <w:p w14:paraId="2AA16A63" w14:textId="77777777" w:rsidR="00516624" w:rsidRDefault="00E27277">
      <w:pPr>
        <w:widowControl/>
        <w:numPr>
          <w:ilvl w:val="0"/>
          <w:numId w:val="29"/>
        </w:numPr>
        <w:spacing w:after="240" w:line="276" w:lineRule="auto"/>
      </w:pPr>
      <w:r>
        <w:rPr>
          <w:b/>
          <w:bCs/>
        </w:rPr>
        <w:t>Equipes Híbridas (Zona Rural):</w:t>
      </w:r>
      <w:r>
        <w:t xml:space="preserve"> Atendimento voltado à população rural, com deslocamento planejado para os territórios, garantindo o acesso às famílias residentes fora do perímetro urbano.  </w:t>
      </w:r>
    </w:p>
    <w:p w14:paraId="0D7B2226" w14:textId="77777777" w:rsidR="00516624" w:rsidRDefault="00E27277">
      <w:pPr>
        <w:spacing w:before="240" w:after="240"/>
        <w:rPr>
          <w:b/>
          <w:bCs/>
          <w:highlight w:val="white"/>
        </w:rPr>
      </w:pPr>
      <w:r>
        <w:rPr>
          <w:b/>
          <w:bCs/>
          <w:highlight w:val="white"/>
        </w:rPr>
        <w:t>5.4 Metodologia de Execução da Busca Ativa</w:t>
      </w:r>
    </w:p>
    <w:p w14:paraId="47D9B889" w14:textId="77777777" w:rsidR="00516624" w:rsidRDefault="00E27277">
      <w:pPr>
        <w:spacing w:before="240" w:after="240"/>
        <w:ind w:firstLine="1133"/>
        <w:rPr>
          <w:highlight w:val="white"/>
        </w:rPr>
      </w:pPr>
      <w:r>
        <w:rPr>
          <w:highlight w:val="white"/>
        </w:rPr>
        <w:t>A busca ativa será realizada de forma estratégica e georreferenciada, atuando como suporte logístico para a atualização da base de dados, conforme as seguintes diretrizes:</w:t>
      </w:r>
    </w:p>
    <w:p w14:paraId="06894A79" w14:textId="77777777" w:rsidR="00516624" w:rsidRDefault="00E27277">
      <w:pPr>
        <w:widowControl/>
        <w:numPr>
          <w:ilvl w:val="0"/>
          <w:numId w:val="31"/>
        </w:numPr>
        <w:spacing w:before="240" w:line="276" w:lineRule="auto"/>
        <w:rPr>
          <w:highlight w:val="white"/>
        </w:rPr>
      </w:pPr>
      <w:r>
        <w:rPr>
          <w:highlight w:val="white"/>
        </w:rPr>
        <w:t>Subordinação Técnica: A OSC executará a busca ativa estritamente com base em listagens nominais fornecidas pela Gestão Municipal, sendo vedada a atuação itinerante aleatória ou sem prévia anuência do Município.</w:t>
      </w:r>
    </w:p>
    <w:p w14:paraId="5BFAAA3E" w14:textId="77777777" w:rsidR="00516624" w:rsidRDefault="00E27277">
      <w:pPr>
        <w:widowControl/>
        <w:numPr>
          <w:ilvl w:val="0"/>
          <w:numId w:val="31"/>
        </w:numPr>
        <w:spacing w:line="276" w:lineRule="auto"/>
        <w:rPr>
          <w:highlight w:val="white"/>
        </w:rPr>
      </w:pPr>
      <w:r>
        <w:rPr>
          <w:highlight w:val="white"/>
        </w:rPr>
        <w:t>Prioridades Operacionais: As ações deverão seguir a ordem de prioridade estabelecida pela Gestão, focando inicialmente na confirmação de agendamentos (para redução de faltas) e na viabilização de entrevistas domiciliares; e, em segundo plano, na localização de famílias com cadastros próximos ao vencimento ou em processos de averiguação.</w:t>
      </w:r>
    </w:p>
    <w:p w14:paraId="3A6205C2" w14:textId="77777777" w:rsidR="00516624" w:rsidRDefault="00E27277">
      <w:pPr>
        <w:widowControl/>
        <w:numPr>
          <w:ilvl w:val="0"/>
          <w:numId w:val="31"/>
        </w:numPr>
        <w:spacing w:after="240" w:line="276" w:lineRule="auto"/>
        <w:rPr>
          <w:highlight w:val="white"/>
        </w:rPr>
      </w:pPr>
      <w:r>
        <w:rPr>
          <w:highlight w:val="white"/>
        </w:rPr>
        <w:t>Registro e Retorno de Dados: Para cada tentativa de contato, a equipe deverá registrar o desfecho no sistema IRSAS (efetivado, não efetivado, entre outros), restituindo as informações ao Município, para fins de atualização dos indicadores de Vigilância Socioassistencial e planejamento da rede.</w:t>
      </w:r>
    </w:p>
    <w:p w14:paraId="5D83B945" w14:textId="77777777" w:rsidR="00516624" w:rsidRDefault="00E27277">
      <w:pPr>
        <w:spacing w:before="240" w:after="240"/>
      </w:pPr>
      <w:r>
        <w:rPr>
          <w:b/>
          <w:bCs/>
        </w:rPr>
        <w:t>5.5 Recursos Tecnológicos e Logísticos</w:t>
      </w:r>
      <w:r>
        <w:t xml:space="preserve"> </w:t>
      </w:r>
    </w:p>
    <w:p w14:paraId="21676515" w14:textId="77777777" w:rsidR="00516624" w:rsidRDefault="00E27277">
      <w:pPr>
        <w:spacing w:before="240" w:after="240"/>
      </w:pPr>
      <w:r>
        <w:t>Para garantir a agilidade e a segurança na coleta de dados, a execução do serviço utilizará suporte tecnológico específico.</w:t>
      </w:r>
    </w:p>
    <w:p w14:paraId="169DA861" w14:textId="77777777" w:rsidR="00516624" w:rsidRDefault="00E27277">
      <w:pPr>
        <w:widowControl/>
        <w:numPr>
          <w:ilvl w:val="0"/>
          <w:numId w:val="26"/>
        </w:numPr>
        <w:spacing w:before="240" w:line="276" w:lineRule="auto"/>
      </w:pPr>
      <w:r>
        <w:rPr>
          <w:b/>
          <w:bCs/>
        </w:rPr>
        <w:t>Equipamentos em Permissão de Uso:</w:t>
      </w:r>
      <w:r>
        <w:t xml:space="preserve"> O Município disponibilizará, conforme disponibilidade e conveniência da gestão, tablets para a coleta de dados em entrevistas domiciliares, e aparelhos celulares para apoio com a busca ativa. </w:t>
      </w:r>
    </w:p>
    <w:p w14:paraId="39514B3C" w14:textId="77777777" w:rsidR="00516624" w:rsidRDefault="00E27277">
      <w:pPr>
        <w:widowControl/>
        <w:numPr>
          <w:ilvl w:val="0"/>
          <w:numId w:val="26"/>
        </w:numPr>
        <w:spacing w:after="240" w:line="276" w:lineRule="auto"/>
      </w:pPr>
      <w:r>
        <w:rPr>
          <w:b/>
          <w:bCs/>
        </w:rPr>
        <w:t>Segurança e Sigilo:</w:t>
      </w:r>
      <w:r>
        <w:t xml:space="preserve"> Toda a operação tecnológica deverá obedecer à Lei Geral de Proteção de Dados (LGPD). Os equipamentos fornecidos pelo Município não poderão ser utilizados para fins alheios ao objeto da parceria, e a guarda e integridade física destes são de inteira responsabilidade da organização parceira.</w:t>
      </w:r>
    </w:p>
    <w:p w14:paraId="7EC006E6" w14:textId="77777777" w:rsidR="00516624" w:rsidRDefault="00E27277">
      <w:pPr>
        <w:spacing w:before="240" w:after="240"/>
        <w:rPr>
          <w:b/>
          <w:bCs/>
        </w:rPr>
      </w:pPr>
      <w:r>
        <w:rPr>
          <w:b/>
          <w:bCs/>
        </w:rPr>
        <w:t>6. RECURSOS HUMANOS E DESCRIÇÃO DE CARGOS</w:t>
      </w:r>
    </w:p>
    <w:p w14:paraId="27D5980C" w14:textId="77777777" w:rsidR="00516624" w:rsidRDefault="00E27277">
      <w:pPr>
        <w:spacing w:before="240" w:after="240"/>
        <w:ind w:firstLine="1133"/>
      </w:pPr>
      <w:r>
        <w:t xml:space="preserve">Para a plena execução do objeto, a OSC parceira deverá compor equipe multidisciplinar, devidamente </w:t>
      </w:r>
      <w:r>
        <w:lastRenderedPageBreak/>
        <w:t>qualificada e aprovada nas capacitações obrigatórias.</w:t>
      </w:r>
    </w:p>
    <w:p w14:paraId="4836CCD1" w14:textId="77777777" w:rsidR="00516624" w:rsidRDefault="00E27277">
      <w:pPr>
        <w:pStyle w:val="Ttulo3"/>
        <w:keepNext w:val="0"/>
        <w:keepLines w:val="0"/>
        <w:spacing w:before="280"/>
        <w:rPr>
          <w:rFonts w:ascii="Times New Roman" w:eastAsia="Times New Roman" w:hAnsi="Times New Roman" w:cs="Times New Roman"/>
          <w:b/>
          <w:bCs/>
          <w:color w:val="000000"/>
          <w:sz w:val="22"/>
          <w:szCs w:val="22"/>
        </w:rPr>
      </w:pPr>
      <w:bookmarkStart w:id="1" w:name="_heading=h.shihusffg17w" w:colFirst="0" w:colLast="0"/>
      <w:bookmarkEnd w:id="1"/>
      <w:r>
        <w:rPr>
          <w:rFonts w:ascii="Times New Roman" w:eastAsia="Times New Roman" w:hAnsi="Times New Roman" w:cs="Times New Roman"/>
          <w:b/>
          <w:bCs/>
          <w:color w:val="000000"/>
          <w:sz w:val="22"/>
          <w:szCs w:val="22"/>
        </w:rPr>
        <w:t>6.1. Composição da Equipe de Gestão e Apoio</w:t>
      </w:r>
    </w:p>
    <w:p w14:paraId="795C3A33" w14:textId="77777777" w:rsidR="00516624" w:rsidRDefault="00E27277">
      <w:pPr>
        <w:spacing w:before="240" w:after="240"/>
      </w:pPr>
      <w:r>
        <w:t>A estrutura administrativa mínima para suporte à parceria deverá ser composta por:</w:t>
      </w:r>
    </w:p>
    <w:p w14:paraId="6231B348" w14:textId="77777777" w:rsidR="00516624" w:rsidRDefault="00E27277">
      <w:pPr>
        <w:widowControl/>
        <w:numPr>
          <w:ilvl w:val="0"/>
          <w:numId w:val="33"/>
        </w:numPr>
        <w:spacing w:before="240" w:line="276" w:lineRule="auto"/>
      </w:pPr>
      <w:r>
        <w:t>01 Supervisor Geral: Responsável técnico e interlocutor institucional.</w:t>
      </w:r>
    </w:p>
    <w:p w14:paraId="27B7BBA2" w14:textId="77777777" w:rsidR="00516624" w:rsidRDefault="00E27277">
      <w:pPr>
        <w:widowControl/>
        <w:numPr>
          <w:ilvl w:val="0"/>
          <w:numId w:val="33"/>
        </w:numPr>
        <w:spacing w:line="276" w:lineRule="auto"/>
      </w:pPr>
      <w:r>
        <w:t>01 Coordenador: Responsável pela gestão operacional e de fluxos.</w:t>
      </w:r>
    </w:p>
    <w:p w14:paraId="4EA5ED99" w14:textId="77777777" w:rsidR="00516624" w:rsidRDefault="00E27277">
      <w:pPr>
        <w:widowControl/>
        <w:numPr>
          <w:ilvl w:val="0"/>
          <w:numId w:val="33"/>
        </w:numPr>
        <w:spacing w:after="240" w:line="276" w:lineRule="auto"/>
      </w:pPr>
      <w:r>
        <w:t>01 Auxiliar Administrativo</w:t>
      </w:r>
      <w:r>
        <w:rPr>
          <w:b/>
          <w:bCs/>
        </w:rPr>
        <w:t>:</w:t>
      </w:r>
      <w:r>
        <w:t xml:space="preserve"> Suporte à documentação e rotinas internas.</w:t>
      </w:r>
    </w:p>
    <w:p w14:paraId="4E98E5D1" w14:textId="77777777" w:rsidR="00516624" w:rsidRDefault="00E27277">
      <w:pPr>
        <w:pStyle w:val="Ttulo4"/>
        <w:keepNext w:val="0"/>
        <w:keepLines w:val="0"/>
        <w:spacing w:before="240" w:after="40"/>
        <w:rPr>
          <w:rFonts w:ascii="Times New Roman" w:eastAsia="Times New Roman" w:hAnsi="Times New Roman" w:cs="Times New Roman"/>
          <w:b/>
          <w:bCs/>
          <w:color w:val="000000"/>
        </w:rPr>
      </w:pPr>
      <w:bookmarkStart w:id="2" w:name="_heading=h.oa7fmu2aijz1" w:colFirst="0" w:colLast="0"/>
      <w:bookmarkEnd w:id="2"/>
      <w:r>
        <w:rPr>
          <w:rFonts w:ascii="Times New Roman" w:eastAsia="Times New Roman" w:hAnsi="Times New Roman" w:cs="Times New Roman"/>
          <w:b/>
          <w:bCs/>
          <w:color w:val="000000"/>
        </w:rPr>
        <w:t>6.2. Atendimento em Postos Fixos</w:t>
      </w:r>
    </w:p>
    <w:p w14:paraId="5AB55798" w14:textId="77777777" w:rsidR="00516624" w:rsidRDefault="00E27277">
      <w:pPr>
        <w:spacing w:before="240" w:after="240"/>
        <w:ind w:firstLine="1133"/>
      </w:pPr>
      <w:r>
        <w:t>Os entrevistadores serão distribuídos conforme as necessidades territoriais e modalidades de atendimento. A OSC manterá entrevistadores nas unidades de CRAS, conforme a tabela de distribuição abaixo, garantindo a cobertura em todas as regiões do município:</w:t>
      </w:r>
    </w:p>
    <w:tbl>
      <w:tblPr>
        <w:tblStyle w:val="a5"/>
        <w:tblW w:w="89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455"/>
        <w:gridCol w:w="4455"/>
      </w:tblGrid>
      <w:tr w:rsidR="00516624" w14:paraId="0E2B8D71" w14:textId="77777777">
        <w:trPr>
          <w:trHeight w:val="315"/>
        </w:trPr>
        <w:tc>
          <w:tcPr>
            <w:tcW w:w="445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79EE45CC" w14:textId="77777777" w:rsidR="00516624" w:rsidRDefault="00E27277">
            <w:pPr>
              <w:jc w:val="center"/>
              <w:rPr>
                <w:b/>
                <w:bCs/>
              </w:rPr>
            </w:pPr>
            <w:r>
              <w:rPr>
                <w:b/>
                <w:bCs/>
              </w:rPr>
              <w:t>Posto fixo de Atendimento</w:t>
            </w:r>
          </w:p>
        </w:tc>
        <w:tc>
          <w:tcPr>
            <w:tcW w:w="4455"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44F88C4F" w14:textId="77777777" w:rsidR="00516624" w:rsidRDefault="00E27277">
            <w:pPr>
              <w:jc w:val="center"/>
              <w:rPr>
                <w:b/>
                <w:bCs/>
              </w:rPr>
            </w:pPr>
            <w:r>
              <w:rPr>
                <w:b/>
                <w:bCs/>
              </w:rPr>
              <w:t>Quantitativo</w:t>
            </w:r>
          </w:p>
        </w:tc>
      </w:tr>
      <w:tr w:rsidR="00516624" w14:paraId="18248CBB" w14:textId="77777777">
        <w:trPr>
          <w:trHeight w:val="315"/>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7DDDA41" w14:textId="77777777" w:rsidR="00516624" w:rsidRDefault="00E27277">
            <w:pPr>
              <w:jc w:val="both"/>
            </w:pPr>
            <w:r>
              <w:t>CRAS Centro A</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550ABDEA" w14:textId="77777777" w:rsidR="00516624" w:rsidRDefault="00E27277">
            <w:pPr>
              <w:jc w:val="both"/>
            </w:pPr>
            <w:r>
              <w:t>02 Entrevistadores</w:t>
            </w:r>
          </w:p>
        </w:tc>
      </w:tr>
      <w:tr w:rsidR="00516624" w14:paraId="30EEE394" w14:textId="77777777">
        <w:trPr>
          <w:trHeight w:val="315"/>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4D37A9CA" w14:textId="77777777" w:rsidR="00516624" w:rsidRDefault="00E27277">
            <w:pPr>
              <w:jc w:val="both"/>
            </w:pPr>
            <w:r>
              <w:t>CRAS Centro B</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6B798BA3" w14:textId="77777777" w:rsidR="00516624" w:rsidRDefault="00E27277">
            <w:pPr>
              <w:jc w:val="both"/>
            </w:pPr>
            <w:r>
              <w:t>02 Entrevistadores</w:t>
            </w:r>
          </w:p>
        </w:tc>
      </w:tr>
      <w:tr w:rsidR="00516624" w14:paraId="3CD5E3A8" w14:textId="77777777">
        <w:trPr>
          <w:trHeight w:val="315"/>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79D65E1" w14:textId="77777777" w:rsidR="00516624" w:rsidRDefault="00E27277">
            <w:pPr>
              <w:jc w:val="both"/>
            </w:pPr>
            <w:r>
              <w:t>CRAS Leste</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4C5A3CA8" w14:textId="77777777" w:rsidR="00516624" w:rsidRDefault="00E27277">
            <w:pPr>
              <w:jc w:val="both"/>
            </w:pPr>
            <w:r>
              <w:t>03 Entrevistadores</w:t>
            </w:r>
          </w:p>
        </w:tc>
      </w:tr>
      <w:tr w:rsidR="00516624" w14:paraId="37ABBF73" w14:textId="77777777">
        <w:trPr>
          <w:trHeight w:val="315"/>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48B69B6" w14:textId="77777777" w:rsidR="00516624" w:rsidRDefault="00E27277">
            <w:pPr>
              <w:jc w:val="both"/>
            </w:pPr>
            <w:r>
              <w:t>CRAS Norte A</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23636879" w14:textId="77777777" w:rsidR="00516624" w:rsidRDefault="00E27277">
            <w:pPr>
              <w:jc w:val="both"/>
            </w:pPr>
            <w:r>
              <w:t>03 Entrevistadores</w:t>
            </w:r>
          </w:p>
        </w:tc>
      </w:tr>
      <w:tr w:rsidR="00516624" w14:paraId="4F5942D3" w14:textId="77777777">
        <w:trPr>
          <w:trHeight w:val="315"/>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2DC8248" w14:textId="77777777" w:rsidR="00516624" w:rsidRDefault="00E27277">
            <w:pPr>
              <w:jc w:val="both"/>
            </w:pPr>
            <w:r>
              <w:t>CRAS Norte B</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707EE662" w14:textId="77777777" w:rsidR="00516624" w:rsidRDefault="00E27277">
            <w:pPr>
              <w:jc w:val="both"/>
            </w:pPr>
            <w:r>
              <w:t>03 Entrevistadores</w:t>
            </w:r>
          </w:p>
        </w:tc>
      </w:tr>
      <w:tr w:rsidR="00516624" w14:paraId="6D8431FD" w14:textId="77777777">
        <w:trPr>
          <w:trHeight w:val="315"/>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2E6570FF" w14:textId="77777777" w:rsidR="00516624" w:rsidRDefault="00E27277">
            <w:pPr>
              <w:jc w:val="both"/>
            </w:pPr>
            <w:r>
              <w:t>CRAS Oeste A</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04ACA009" w14:textId="77777777" w:rsidR="00516624" w:rsidRDefault="00E27277">
            <w:pPr>
              <w:jc w:val="both"/>
            </w:pPr>
            <w:r>
              <w:t>01 Entrevistador</w:t>
            </w:r>
          </w:p>
        </w:tc>
      </w:tr>
      <w:tr w:rsidR="00516624" w14:paraId="79024185" w14:textId="77777777">
        <w:trPr>
          <w:trHeight w:val="300"/>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037EA403" w14:textId="77777777" w:rsidR="00516624" w:rsidRDefault="00E27277">
            <w:pPr>
              <w:jc w:val="both"/>
            </w:pPr>
            <w:r>
              <w:t>CRAS Oeste B</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2C66A630" w14:textId="77777777" w:rsidR="00516624" w:rsidRDefault="00E27277">
            <w:pPr>
              <w:jc w:val="both"/>
            </w:pPr>
            <w:r>
              <w:t>02 Entrevistadores</w:t>
            </w:r>
          </w:p>
        </w:tc>
      </w:tr>
      <w:tr w:rsidR="00516624" w14:paraId="5D010194" w14:textId="77777777">
        <w:trPr>
          <w:trHeight w:val="315"/>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6989376" w14:textId="77777777" w:rsidR="00516624" w:rsidRDefault="00E27277">
            <w:pPr>
              <w:jc w:val="both"/>
            </w:pPr>
            <w:r>
              <w:t>CRAS Sul A</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065DF15C" w14:textId="77777777" w:rsidR="00516624" w:rsidRDefault="00E27277">
            <w:pPr>
              <w:jc w:val="both"/>
            </w:pPr>
            <w:r>
              <w:t>01 Entrevistador</w:t>
            </w:r>
          </w:p>
        </w:tc>
      </w:tr>
      <w:tr w:rsidR="00516624" w14:paraId="79695695" w14:textId="77777777">
        <w:trPr>
          <w:trHeight w:val="315"/>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0AA67C96" w14:textId="77777777" w:rsidR="00516624" w:rsidRDefault="00E27277">
            <w:pPr>
              <w:jc w:val="both"/>
            </w:pPr>
            <w:r>
              <w:t>CRAS Sul B</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30063699" w14:textId="77777777" w:rsidR="00516624" w:rsidRDefault="00E27277">
            <w:pPr>
              <w:jc w:val="both"/>
            </w:pPr>
            <w:r>
              <w:t>02 Entrevistadores</w:t>
            </w:r>
          </w:p>
        </w:tc>
      </w:tr>
      <w:tr w:rsidR="00516624" w14:paraId="27768E90" w14:textId="77777777">
        <w:trPr>
          <w:trHeight w:val="315"/>
        </w:trPr>
        <w:tc>
          <w:tcPr>
            <w:tcW w:w="445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92B8B83" w14:textId="77777777" w:rsidR="00516624" w:rsidRDefault="00E27277">
            <w:pPr>
              <w:jc w:val="both"/>
            </w:pPr>
            <w:r>
              <w:t>CRAS Rural</w:t>
            </w:r>
          </w:p>
        </w:tc>
        <w:tc>
          <w:tcPr>
            <w:tcW w:w="4455" w:type="dxa"/>
            <w:tcBorders>
              <w:top w:val="nil"/>
              <w:left w:val="nil"/>
              <w:bottom w:val="single" w:sz="5" w:space="0" w:color="000000"/>
              <w:right w:val="single" w:sz="5" w:space="0" w:color="000000"/>
            </w:tcBorders>
            <w:tcMar>
              <w:top w:w="0" w:type="dxa"/>
              <w:left w:w="100" w:type="dxa"/>
              <w:bottom w:w="0" w:type="dxa"/>
              <w:right w:w="100" w:type="dxa"/>
            </w:tcMar>
          </w:tcPr>
          <w:p w14:paraId="76940451" w14:textId="77777777" w:rsidR="00516624" w:rsidRDefault="00E27277">
            <w:pPr>
              <w:jc w:val="both"/>
            </w:pPr>
            <w:r>
              <w:t>02 Entrevistadores</w:t>
            </w:r>
          </w:p>
        </w:tc>
      </w:tr>
      <w:tr w:rsidR="00516624" w14:paraId="1521E4FF" w14:textId="77777777">
        <w:trPr>
          <w:trHeight w:val="315"/>
        </w:trPr>
        <w:tc>
          <w:tcPr>
            <w:tcW w:w="4455" w:type="dxa"/>
            <w:tcBorders>
              <w:top w:val="nil"/>
              <w:left w:val="single" w:sz="5" w:space="0" w:color="000000"/>
              <w:bottom w:val="single" w:sz="5" w:space="0" w:color="000000"/>
              <w:right w:val="single" w:sz="5" w:space="0" w:color="000000"/>
            </w:tcBorders>
            <w:shd w:val="clear" w:color="auto" w:fill="FFFFFF"/>
            <w:tcMar>
              <w:top w:w="0" w:type="dxa"/>
              <w:left w:w="100" w:type="dxa"/>
              <w:bottom w:w="0" w:type="dxa"/>
              <w:right w:w="100" w:type="dxa"/>
            </w:tcMar>
          </w:tcPr>
          <w:p w14:paraId="0A47FCF6" w14:textId="77777777" w:rsidR="00516624" w:rsidRDefault="00E27277">
            <w:pPr>
              <w:jc w:val="both"/>
            </w:pPr>
            <w:r>
              <w:t>Volantes e Centro Pop</w:t>
            </w:r>
          </w:p>
        </w:tc>
        <w:tc>
          <w:tcPr>
            <w:tcW w:w="4455" w:type="dxa"/>
            <w:tcBorders>
              <w:top w:val="nil"/>
              <w:left w:val="nil"/>
              <w:bottom w:val="single" w:sz="5" w:space="0" w:color="000000"/>
              <w:right w:val="single" w:sz="5" w:space="0" w:color="000000"/>
            </w:tcBorders>
            <w:shd w:val="clear" w:color="auto" w:fill="FFFFFF"/>
            <w:tcMar>
              <w:top w:w="0" w:type="dxa"/>
              <w:left w:w="100" w:type="dxa"/>
              <w:bottom w:w="0" w:type="dxa"/>
              <w:right w:w="100" w:type="dxa"/>
            </w:tcMar>
          </w:tcPr>
          <w:p w14:paraId="06C02A42" w14:textId="77777777" w:rsidR="00516624" w:rsidRDefault="00E27277">
            <w:pPr>
              <w:jc w:val="both"/>
            </w:pPr>
            <w:r>
              <w:t>03 Entrevistadores</w:t>
            </w:r>
          </w:p>
        </w:tc>
      </w:tr>
    </w:tbl>
    <w:p w14:paraId="505AB4E5" w14:textId="77777777" w:rsidR="00516624" w:rsidRDefault="00516624">
      <w:pPr>
        <w:spacing w:after="160"/>
        <w:ind w:firstLine="1134"/>
        <w:jc w:val="both"/>
      </w:pPr>
    </w:p>
    <w:p w14:paraId="42DAA01D" w14:textId="77777777" w:rsidR="00516624" w:rsidRDefault="00E27277">
      <w:pPr>
        <w:spacing w:after="160"/>
        <w:ind w:firstLine="1134"/>
        <w:jc w:val="both"/>
      </w:pPr>
      <w:r>
        <w:rPr>
          <w:b/>
          <w:bCs/>
        </w:rPr>
        <w:t>Nota sobre a Equipe Volante:</w:t>
      </w:r>
      <w:r>
        <w:t xml:space="preserve"> Atuará no suporte à busca ativa, agendas específicas no Centro Pop e na cobertura de eventuais ausências legais (férias, atestados), assegurando que não haja interrupção nas agendas fixas.</w:t>
      </w:r>
    </w:p>
    <w:p w14:paraId="583D5A17" w14:textId="77777777" w:rsidR="00516624" w:rsidRDefault="00E27277">
      <w:pPr>
        <w:spacing w:after="160"/>
        <w:ind w:firstLine="1134"/>
        <w:jc w:val="both"/>
      </w:pPr>
      <w:r>
        <w:rPr>
          <w:b/>
          <w:bCs/>
        </w:rPr>
        <w:t>Especificidade Rural:</w:t>
      </w:r>
      <w:r>
        <w:t xml:space="preserve"> Dada a complexidade logística e a dispersão geográfica, a OSC poderá compor equipes híbridas na área rural. Os profissionais designados para estas frentes deverão, obrigatoriamente, possuir habilitação legal para condução de veículos (CNH). Devido ao tempo de deslocamento e às condições de campo, o Plano de Aplicação de Recursos poderá prever valor de componente variável diferenciado para esta equipe.</w:t>
      </w:r>
    </w:p>
    <w:p w14:paraId="44B6113A" w14:textId="77777777" w:rsidR="00516624" w:rsidRDefault="00E27277">
      <w:pPr>
        <w:pStyle w:val="Ttulo4"/>
        <w:keepNext w:val="0"/>
        <w:keepLines w:val="0"/>
        <w:spacing w:before="240" w:after="40"/>
        <w:jc w:val="both"/>
        <w:rPr>
          <w:rFonts w:ascii="Times New Roman" w:eastAsia="Times New Roman" w:hAnsi="Times New Roman" w:cs="Times New Roman"/>
          <w:b/>
          <w:bCs/>
          <w:color w:val="000000"/>
        </w:rPr>
      </w:pPr>
      <w:bookmarkStart w:id="3" w:name="_heading=h.1hnlmaws46m7" w:colFirst="0" w:colLast="0"/>
      <w:bookmarkEnd w:id="3"/>
      <w:r>
        <w:rPr>
          <w:rFonts w:ascii="Times New Roman" w:eastAsia="Times New Roman" w:hAnsi="Times New Roman" w:cs="Times New Roman"/>
          <w:b/>
          <w:bCs/>
          <w:color w:val="000000"/>
        </w:rPr>
        <w:t>6.3. Entrevistas Domiciliares</w:t>
      </w:r>
    </w:p>
    <w:p w14:paraId="17BFB4FD" w14:textId="77777777" w:rsidR="00516624" w:rsidRDefault="00E27277">
      <w:pPr>
        <w:spacing w:before="240" w:after="240"/>
        <w:ind w:firstLine="1133"/>
      </w:pPr>
      <w:r>
        <w:t>As ações serão descentralizadas com foco em entrevistas domiciliares, garantindo o alcance de famílias que obrigatoriamente precisam ter o cadastro atualizado e/ou inserido em domicílio, conforme listagens enviadas pelo Ministério do Desenvolvimento e Assistência Social, Família e Combate à Fome (MDS) e/ou definidas pela administração municipal.</w:t>
      </w:r>
    </w:p>
    <w:p w14:paraId="308F1C5D" w14:textId="77777777" w:rsidR="00516624" w:rsidRDefault="00E27277">
      <w:pPr>
        <w:widowControl/>
        <w:numPr>
          <w:ilvl w:val="0"/>
          <w:numId w:val="15"/>
        </w:numPr>
        <w:spacing w:before="240" w:line="276" w:lineRule="auto"/>
      </w:pPr>
      <w:r>
        <w:rPr>
          <w:b/>
          <w:bCs/>
        </w:rPr>
        <w:t>Metas e Produtividade:</w:t>
      </w:r>
      <w:r>
        <w:t xml:space="preserve"> Para o cumprimento da meta de 11.520 entrevistas domiciliares (julho a dezembro de 2026), a OSC manterá equipe dimensionada para a realização de uma média mensal de 1.920 entrevistas.</w:t>
      </w:r>
    </w:p>
    <w:p w14:paraId="7D3FD613" w14:textId="77777777" w:rsidR="00516624" w:rsidRDefault="00E27277">
      <w:pPr>
        <w:widowControl/>
        <w:numPr>
          <w:ilvl w:val="0"/>
          <w:numId w:val="15"/>
        </w:numPr>
        <w:spacing w:line="276" w:lineRule="auto"/>
      </w:pPr>
      <w:r>
        <w:rPr>
          <w:b/>
          <w:bCs/>
        </w:rPr>
        <w:t>Dinâmica de Trabalho:</w:t>
      </w:r>
      <w:r>
        <w:t xml:space="preserve"> As equipes atuarão de forma volante, com planejamento e roteirização, abrangendo áreas urbanas e rurais, conforme as prioridades definidas pelo órgão gestor.</w:t>
      </w:r>
    </w:p>
    <w:p w14:paraId="1504A33F" w14:textId="77777777" w:rsidR="00516624" w:rsidRDefault="00E27277">
      <w:pPr>
        <w:widowControl/>
        <w:numPr>
          <w:ilvl w:val="0"/>
          <w:numId w:val="15"/>
        </w:numPr>
        <w:spacing w:line="276" w:lineRule="auto"/>
      </w:pPr>
      <w:r>
        <w:rPr>
          <w:b/>
          <w:bCs/>
        </w:rPr>
        <w:t>Flexibilidade de Horário:</w:t>
      </w:r>
      <w:r>
        <w:t xml:space="preserve"> As entrevistas poderão ocorrer em horário flexível, inclusive finais de semana e feriados, conforme necessidade, concordância e disponibilidade das famílias, observadas as condições de segurança da equipe, de modo a garantir a efetividade do atendimento e o alcance das metas.</w:t>
      </w:r>
    </w:p>
    <w:p w14:paraId="6DF7639A" w14:textId="77777777" w:rsidR="00516624" w:rsidRDefault="00E27277">
      <w:pPr>
        <w:widowControl/>
        <w:numPr>
          <w:ilvl w:val="0"/>
          <w:numId w:val="15"/>
        </w:numPr>
        <w:spacing w:line="276" w:lineRule="auto"/>
      </w:pPr>
      <w:r>
        <w:rPr>
          <w:b/>
          <w:bCs/>
        </w:rPr>
        <w:lastRenderedPageBreak/>
        <w:t>Responsabilidade Operacional:</w:t>
      </w:r>
      <w:r>
        <w:t xml:space="preserve"> Todas as despesas, como transporte, deslocamento, materiais, uniformes, identificação, equipamentos de apoio, logística de campo e demais insumos necessários, são de responsabilidade exclusiva da organização parceira.</w:t>
      </w:r>
    </w:p>
    <w:p w14:paraId="46B5023B" w14:textId="77777777" w:rsidR="00516624" w:rsidRDefault="00E27277">
      <w:pPr>
        <w:widowControl/>
        <w:numPr>
          <w:ilvl w:val="0"/>
          <w:numId w:val="15"/>
        </w:numPr>
        <w:spacing w:after="240" w:line="276" w:lineRule="auto"/>
      </w:pPr>
      <w:r>
        <w:rPr>
          <w:b/>
          <w:bCs/>
        </w:rPr>
        <w:t>Articulação Técnica:</w:t>
      </w:r>
      <w:r>
        <w:t xml:space="preserve"> Durante a execução, a OSC deverá manter articulação permanente com a Coordenação de Cadastro Único e com a Gerência de Transferência de Renda para alinhamentos, atualizações, avaliação de resultados e eventuais ajustes estratégicos.</w:t>
      </w:r>
    </w:p>
    <w:p w14:paraId="292371DE" w14:textId="77777777" w:rsidR="00516624" w:rsidRPr="00E27277" w:rsidRDefault="00E27277">
      <w:pPr>
        <w:spacing w:before="240" w:after="240"/>
        <w:rPr>
          <w:b/>
          <w:bCs/>
        </w:rPr>
      </w:pPr>
      <w:r>
        <w:rPr>
          <w:b/>
          <w:bCs/>
        </w:rPr>
        <w:t xml:space="preserve">6.4 </w:t>
      </w:r>
      <w:r w:rsidRPr="00E27277">
        <w:rPr>
          <w:b/>
          <w:bCs/>
        </w:rPr>
        <w:t>Descrição de Cargos</w:t>
      </w:r>
    </w:p>
    <w:p w14:paraId="4FD422B8" w14:textId="77777777" w:rsidR="00516624" w:rsidRPr="00E27277" w:rsidRDefault="00E27277">
      <w:pPr>
        <w:pStyle w:val="Ttulo4"/>
        <w:keepNext w:val="0"/>
        <w:keepLines w:val="0"/>
        <w:spacing w:before="240" w:after="40"/>
        <w:rPr>
          <w:rFonts w:ascii="Times New Roman" w:eastAsia="Times New Roman" w:hAnsi="Times New Roman" w:cs="Times New Roman"/>
          <w:b/>
          <w:bCs/>
          <w:color w:val="000000"/>
        </w:rPr>
      </w:pPr>
      <w:bookmarkStart w:id="4" w:name="_heading=h.z5renrqai6jd" w:colFirst="0" w:colLast="0"/>
      <w:bookmarkEnd w:id="4"/>
      <w:r w:rsidRPr="00E27277">
        <w:rPr>
          <w:rFonts w:ascii="Times New Roman" w:eastAsia="Times New Roman" w:hAnsi="Times New Roman" w:cs="Times New Roman"/>
          <w:b/>
          <w:bCs/>
          <w:color w:val="000000"/>
        </w:rPr>
        <w:t>6.4.1 COORDENADOR GERAL</w:t>
      </w:r>
    </w:p>
    <w:p w14:paraId="1844DB37" w14:textId="77777777" w:rsidR="00516624" w:rsidRDefault="00E27277">
      <w:pPr>
        <w:widowControl/>
        <w:numPr>
          <w:ilvl w:val="0"/>
          <w:numId w:val="32"/>
        </w:numPr>
        <w:spacing w:before="240" w:line="276" w:lineRule="auto"/>
      </w:pPr>
      <w:r>
        <w:rPr>
          <w:b/>
          <w:bCs/>
        </w:rPr>
        <w:t>Formação:</w:t>
      </w:r>
      <w:r>
        <w:t xml:space="preserve"> Nível Superior completo (preferencialmente em</w:t>
      </w:r>
      <w:r>
        <w:rPr>
          <w:color w:val="FF0000"/>
        </w:rPr>
        <w:t xml:space="preserve"> </w:t>
      </w:r>
      <w:r>
        <w:t>Serviço Social, Gestão Pública, Administração ou áreas correlatas).</w:t>
      </w:r>
    </w:p>
    <w:p w14:paraId="249A95D0" w14:textId="77777777" w:rsidR="00516624" w:rsidRDefault="00E27277">
      <w:pPr>
        <w:widowControl/>
        <w:numPr>
          <w:ilvl w:val="0"/>
          <w:numId w:val="32"/>
        </w:numPr>
        <w:spacing w:line="276" w:lineRule="auto"/>
      </w:pPr>
      <w:r>
        <w:rPr>
          <w:b/>
          <w:bCs/>
        </w:rPr>
        <w:t>Perfil:</w:t>
      </w:r>
      <w:r>
        <w:t xml:space="preserve"> Experiência comprovada na Política de Assistência Social e em Gestão de Serviços ou programas socioassistenciais. Capacidade analítica, liderança e visão estratégica.</w:t>
      </w:r>
    </w:p>
    <w:p w14:paraId="59721551" w14:textId="77777777" w:rsidR="00516624" w:rsidRDefault="00E27277">
      <w:pPr>
        <w:widowControl/>
        <w:numPr>
          <w:ilvl w:val="0"/>
          <w:numId w:val="32"/>
        </w:numPr>
        <w:spacing w:line="276" w:lineRule="auto"/>
      </w:pPr>
      <w:r>
        <w:rPr>
          <w:b/>
          <w:bCs/>
        </w:rPr>
        <w:t>Carga Horária:</w:t>
      </w:r>
      <w:r>
        <w:t xml:space="preserve"> </w:t>
      </w:r>
      <w:r w:rsidRPr="00E27277">
        <w:t>30 horas semanais.</w:t>
      </w:r>
    </w:p>
    <w:p w14:paraId="08A8AC94" w14:textId="77777777" w:rsidR="00516624" w:rsidRDefault="00E27277">
      <w:pPr>
        <w:widowControl/>
        <w:numPr>
          <w:ilvl w:val="0"/>
          <w:numId w:val="32"/>
        </w:numPr>
        <w:spacing w:line="276" w:lineRule="auto"/>
      </w:pPr>
      <w:r>
        <w:rPr>
          <w:b/>
          <w:bCs/>
        </w:rPr>
        <w:t>Atividades:</w:t>
      </w:r>
    </w:p>
    <w:p w14:paraId="49F16FAC" w14:textId="77777777" w:rsidR="00516624" w:rsidRDefault="00E27277">
      <w:pPr>
        <w:widowControl/>
        <w:numPr>
          <w:ilvl w:val="1"/>
          <w:numId w:val="32"/>
        </w:numPr>
        <w:spacing w:line="276" w:lineRule="auto"/>
      </w:pPr>
      <w:r>
        <w:t>Supervisionar a execução técnica e administrativa do Plano de Trabalho;</w:t>
      </w:r>
    </w:p>
    <w:p w14:paraId="4E560561" w14:textId="77777777" w:rsidR="00516624" w:rsidRDefault="00E27277">
      <w:pPr>
        <w:widowControl/>
        <w:numPr>
          <w:ilvl w:val="1"/>
          <w:numId w:val="32"/>
        </w:numPr>
        <w:spacing w:line="276" w:lineRule="auto"/>
      </w:pPr>
      <w:r>
        <w:t>Elaborar relatórios mensais de atividades e monitorar indicadores de produtividade;</w:t>
      </w:r>
    </w:p>
    <w:p w14:paraId="551949A8" w14:textId="77777777" w:rsidR="00516624" w:rsidRDefault="00E27277">
      <w:pPr>
        <w:widowControl/>
        <w:numPr>
          <w:ilvl w:val="1"/>
          <w:numId w:val="32"/>
        </w:numPr>
        <w:spacing w:line="276" w:lineRule="auto"/>
      </w:pPr>
      <w:r>
        <w:t>Promover a articulação institucional com a Gerência de Transferência de Renda (GTR) e CRAS;</w:t>
      </w:r>
    </w:p>
    <w:p w14:paraId="462B8FB1" w14:textId="77777777" w:rsidR="00516624" w:rsidRDefault="00E27277">
      <w:pPr>
        <w:widowControl/>
        <w:numPr>
          <w:ilvl w:val="1"/>
          <w:numId w:val="32"/>
        </w:numPr>
        <w:spacing w:line="276" w:lineRule="auto"/>
      </w:pPr>
      <w:r>
        <w:t>Coordenar o processo de planejamento, execução e avaliação das metas pactuadas;</w:t>
      </w:r>
    </w:p>
    <w:p w14:paraId="10345517" w14:textId="77777777" w:rsidR="00516624" w:rsidRDefault="00E27277">
      <w:pPr>
        <w:widowControl/>
        <w:numPr>
          <w:ilvl w:val="1"/>
          <w:numId w:val="32"/>
        </w:numPr>
        <w:spacing w:line="276" w:lineRule="auto"/>
      </w:pPr>
      <w:r>
        <w:t>Realizar a gestão de pessoas e conduzir o processo de formação continuada da equipe;</w:t>
      </w:r>
    </w:p>
    <w:p w14:paraId="42B11A63" w14:textId="77777777" w:rsidR="00516624" w:rsidRPr="00E27277" w:rsidRDefault="00E27277">
      <w:pPr>
        <w:widowControl/>
        <w:numPr>
          <w:ilvl w:val="1"/>
          <w:numId w:val="32"/>
        </w:numPr>
        <w:spacing w:after="240" w:line="276" w:lineRule="auto"/>
      </w:pPr>
      <w:r w:rsidRPr="00E27277">
        <w:t>Representar a OSC em comissões, conselhos e eventos, quando solicitado.</w:t>
      </w:r>
    </w:p>
    <w:p w14:paraId="1F4E294D" w14:textId="77777777" w:rsidR="00516624" w:rsidRPr="00E27277" w:rsidRDefault="00E27277">
      <w:pPr>
        <w:pStyle w:val="Ttulo4"/>
        <w:keepNext w:val="0"/>
        <w:keepLines w:val="0"/>
        <w:spacing w:before="240" w:after="40"/>
        <w:rPr>
          <w:rFonts w:ascii="Times New Roman" w:eastAsia="Times New Roman" w:hAnsi="Times New Roman" w:cs="Times New Roman"/>
          <w:b/>
          <w:bCs/>
          <w:color w:val="000000"/>
        </w:rPr>
      </w:pPr>
      <w:bookmarkStart w:id="5" w:name="_heading=h.xhe8di2e0d9u" w:colFirst="0" w:colLast="0"/>
      <w:bookmarkEnd w:id="5"/>
      <w:r w:rsidRPr="00E27277">
        <w:rPr>
          <w:rFonts w:ascii="Times New Roman" w:eastAsia="Times New Roman" w:hAnsi="Times New Roman" w:cs="Times New Roman"/>
          <w:b/>
          <w:bCs/>
          <w:color w:val="000000"/>
        </w:rPr>
        <w:t>6.4.2. SUPERVISOR</w:t>
      </w:r>
    </w:p>
    <w:p w14:paraId="14932094" w14:textId="77777777" w:rsidR="00516624" w:rsidRDefault="00E27277">
      <w:pPr>
        <w:widowControl/>
        <w:numPr>
          <w:ilvl w:val="0"/>
          <w:numId w:val="13"/>
        </w:numPr>
        <w:spacing w:before="240" w:line="276" w:lineRule="auto"/>
      </w:pPr>
      <w:r>
        <w:rPr>
          <w:b/>
          <w:bCs/>
        </w:rPr>
        <w:t>Formação:</w:t>
      </w:r>
      <w:r>
        <w:t xml:space="preserve"> Ensino Médio completo.</w:t>
      </w:r>
    </w:p>
    <w:p w14:paraId="6B558AAE" w14:textId="77777777" w:rsidR="00516624" w:rsidRDefault="00E27277">
      <w:pPr>
        <w:widowControl/>
        <w:numPr>
          <w:ilvl w:val="0"/>
          <w:numId w:val="13"/>
        </w:numPr>
        <w:spacing w:line="276" w:lineRule="auto"/>
      </w:pPr>
      <w:r>
        <w:rPr>
          <w:b/>
          <w:bCs/>
        </w:rPr>
        <w:t>Perfil:</w:t>
      </w:r>
      <w:r>
        <w:t xml:space="preserve"> Experiência em rotinas operacionais e sistemas de informação. Perfil resolutivo, organização logística e facilidade em mediação de conflitos e gestão de fluxos de trabalho.</w:t>
      </w:r>
    </w:p>
    <w:p w14:paraId="4BB628E6" w14:textId="77777777" w:rsidR="00516624" w:rsidRPr="00E27277" w:rsidRDefault="00E27277">
      <w:pPr>
        <w:widowControl/>
        <w:numPr>
          <w:ilvl w:val="0"/>
          <w:numId w:val="13"/>
        </w:numPr>
        <w:spacing w:line="276" w:lineRule="auto"/>
      </w:pPr>
      <w:r>
        <w:rPr>
          <w:b/>
          <w:bCs/>
        </w:rPr>
        <w:t>Carga Horária</w:t>
      </w:r>
      <w:r w:rsidRPr="00E27277">
        <w:rPr>
          <w:b/>
          <w:bCs/>
        </w:rPr>
        <w:t>:</w:t>
      </w:r>
      <w:r w:rsidRPr="00E27277">
        <w:t xml:space="preserve"> 30 horas semanais.</w:t>
      </w:r>
    </w:p>
    <w:p w14:paraId="264BEAC7" w14:textId="77777777" w:rsidR="00516624" w:rsidRPr="00E27277" w:rsidRDefault="00E27277">
      <w:pPr>
        <w:widowControl/>
        <w:numPr>
          <w:ilvl w:val="0"/>
          <w:numId w:val="13"/>
        </w:numPr>
        <w:spacing w:line="276" w:lineRule="auto"/>
      </w:pPr>
      <w:r w:rsidRPr="00E27277">
        <w:rPr>
          <w:b/>
          <w:bCs/>
        </w:rPr>
        <w:t>Atividades:</w:t>
      </w:r>
    </w:p>
    <w:p w14:paraId="497AAB5C" w14:textId="77777777" w:rsidR="00516624" w:rsidRDefault="00E27277">
      <w:pPr>
        <w:widowControl/>
        <w:numPr>
          <w:ilvl w:val="1"/>
          <w:numId w:val="13"/>
        </w:numPr>
        <w:spacing w:line="276" w:lineRule="auto"/>
      </w:pPr>
      <w:r>
        <w:t>Gerenciar as agendas diárias nos postos fixos e organizar a logística das equipes domiciliares;</w:t>
      </w:r>
    </w:p>
    <w:p w14:paraId="020CC4D0" w14:textId="77777777" w:rsidR="00516624" w:rsidRDefault="00E27277">
      <w:pPr>
        <w:widowControl/>
        <w:numPr>
          <w:ilvl w:val="1"/>
          <w:numId w:val="13"/>
        </w:numPr>
        <w:spacing w:line="276" w:lineRule="auto"/>
      </w:pPr>
      <w:r>
        <w:t>Intermediar a comunicação operacional entre os entrevistadores e a Supervisão;</w:t>
      </w:r>
    </w:p>
    <w:p w14:paraId="3EE7119D" w14:textId="77777777" w:rsidR="00516624" w:rsidRDefault="00E27277">
      <w:pPr>
        <w:widowControl/>
        <w:numPr>
          <w:ilvl w:val="1"/>
          <w:numId w:val="13"/>
        </w:numPr>
        <w:spacing w:line="276" w:lineRule="auto"/>
      </w:pPr>
      <w:r>
        <w:t>Monitorar o cumprimento dos prazos de processos de Averiguação e Revisão Cadastral;</w:t>
      </w:r>
    </w:p>
    <w:p w14:paraId="419B9AC4" w14:textId="77777777" w:rsidR="00516624" w:rsidRDefault="00E27277">
      <w:pPr>
        <w:widowControl/>
        <w:numPr>
          <w:ilvl w:val="1"/>
          <w:numId w:val="13"/>
        </w:numPr>
        <w:spacing w:line="276" w:lineRule="auto"/>
      </w:pPr>
      <w:r>
        <w:t>Zelar pela guarda, manutenção e integridade dos equipamentos tecnológicos (tablets e notebooks);</w:t>
      </w:r>
    </w:p>
    <w:p w14:paraId="098D1CCF" w14:textId="77777777" w:rsidR="00516624" w:rsidRDefault="00E27277">
      <w:pPr>
        <w:widowControl/>
        <w:numPr>
          <w:ilvl w:val="1"/>
          <w:numId w:val="13"/>
        </w:numPr>
        <w:spacing w:line="276" w:lineRule="auto"/>
      </w:pPr>
      <w:r>
        <w:t>Acompanhar o preenchimento diário dos sistemas para evitar represamento de dados;</w:t>
      </w:r>
    </w:p>
    <w:p w14:paraId="0596EF3E" w14:textId="77777777" w:rsidR="00516624" w:rsidRDefault="00E27277">
      <w:pPr>
        <w:widowControl/>
        <w:numPr>
          <w:ilvl w:val="1"/>
          <w:numId w:val="13"/>
        </w:numPr>
        <w:spacing w:after="240" w:line="276" w:lineRule="auto"/>
      </w:pPr>
      <w:r>
        <w:t>Organizar a distribuição de senhas e fluxos de atendimento em conjunto com a Coordenação Municipal.</w:t>
      </w:r>
    </w:p>
    <w:p w14:paraId="0A64E04A" w14:textId="77777777" w:rsidR="00516624" w:rsidRDefault="00E27277">
      <w:pPr>
        <w:pStyle w:val="Ttulo4"/>
        <w:keepNext w:val="0"/>
        <w:keepLines w:val="0"/>
        <w:spacing w:before="240" w:after="40"/>
        <w:rPr>
          <w:rFonts w:ascii="Times New Roman" w:eastAsia="Times New Roman" w:hAnsi="Times New Roman" w:cs="Times New Roman"/>
          <w:b/>
          <w:bCs/>
          <w:color w:val="000000"/>
        </w:rPr>
      </w:pPr>
      <w:bookmarkStart w:id="6" w:name="_heading=h.uc538yi4nb0s" w:colFirst="0" w:colLast="0"/>
      <w:bookmarkEnd w:id="6"/>
      <w:r>
        <w:rPr>
          <w:rFonts w:ascii="Times New Roman" w:eastAsia="Times New Roman" w:hAnsi="Times New Roman" w:cs="Times New Roman"/>
          <w:b/>
          <w:bCs/>
          <w:color w:val="000000"/>
        </w:rPr>
        <w:t>6.4.</w:t>
      </w:r>
      <w:proofErr w:type="gramStart"/>
      <w:r>
        <w:rPr>
          <w:rFonts w:ascii="Times New Roman" w:eastAsia="Times New Roman" w:hAnsi="Times New Roman" w:cs="Times New Roman"/>
          <w:b/>
          <w:bCs/>
          <w:color w:val="000000"/>
        </w:rPr>
        <w:t>3.ENTREVISTADOR</w:t>
      </w:r>
      <w:proofErr w:type="gramEnd"/>
      <w:r>
        <w:rPr>
          <w:rFonts w:ascii="Times New Roman" w:eastAsia="Times New Roman" w:hAnsi="Times New Roman" w:cs="Times New Roman"/>
          <w:b/>
          <w:bCs/>
          <w:color w:val="000000"/>
        </w:rPr>
        <w:t xml:space="preserve"> SOCIAL</w:t>
      </w:r>
    </w:p>
    <w:p w14:paraId="5AFD244A" w14:textId="77777777" w:rsidR="00516624" w:rsidRDefault="00E27277">
      <w:pPr>
        <w:widowControl/>
        <w:numPr>
          <w:ilvl w:val="0"/>
          <w:numId w:val="25"/>
        </w:numPr>
        <w:spacing w:before="240" w:line="276" w:lineRule="auto"/>
      </w:pPr>
      <w:r>
        <w:rPr>
          <w:b/>
          <w:bCs/>
        </w:rPr>
        <w:t>Formação:</w:t>
      </w:r>
      <w:r>
        <w:t xml:space="preserve"> Ensino Médio completo.</w:t>
      </w:r>
    </w:p>
    <w:p w14:paraId="3C660792" w14:textId="77777777" w:rsidR="00516624" w:rsidRDefault="00E27277">
      <w:pPr>
        <w:widowControl/>
        <w:numPr>
          <w:ilvl w:val="0"/>
          <w:numId w:val="25"/>
        </w:numPr>
        <w:spacing w:line="276" w:lineRule="auto"/>
      </w:pPr>
      <w:r>
        <w:rPr>
          <w:b/>
          <w:bCs/>
        </w:rPr>
        <w:t>Perfil:</w:t>
      </w:r>
      <w:r>
        <w:t xml:space="preserve"> Demonstrar paciência e cordialidade; pontualidade; boa dicção e grafia legível; noções de microinformática; imparcialidade e fidedignidade no registro de dados; capacidade de trabalhar em equipe.</w:t>
      </w:r>
    </w:p>
    <w:p w14:paraId="313D39F7" w14:textId="77777777" w:rsidR="00516624" w:rsidRDefault="00E27277">
      <w:pPr>
        <w:widowControl/>
        <w:numPr>
          <w:ilvl w:val="0"/>
          <w:numId w:val="25"/>
        </w:numPr>
        <w:spacing w:line="276" w:lineRule="auto"/>
      </w:pPr>
      <w:r>
        <w:rPr>
          <w:b/>
          <w:bCs/>
        </w:rPr>
        <w:t>Carga Horária:</w:t>
      </w:r>
      <w:r>
        <w:t xml:space="preserve"> 40 horas semanais.</w:t>
      </w:r>
    </w:p>
    <w:p w14:paraId="14E58EFA" w14:textId="77777777" w:rsidR="00516624" w:rsidRDefault="00E27277">
      <w:pPr>
        <w:widowControl/>
        <w:numPr>
          <w:ilvl w:val="0"/>
          <w:numId w:val="25"/>
        </w:numPr>
        <w:spacing w:line="276" w:lineRule="auto"/>
      </w:pPr>
      <w:r>
        <w:rPr>
          <w:b/>
          <w:bCs/>
        </w:rPr>
        <w:t>Atividades:</w:t>
      </w:r>
    </w:p>
    <w:p w14:paraId="45AAC2EB" w14:textId="77777777" w:rsidR="00516624" w:rsidRDefault="00E27277">
      <w:pPr>
        <w:widowControl/>
        <w:numPr>
          <w:ilvl w:val="1"/>
          <w:numId w:val="25"/>
        </w:numPr>
        <w:spacing w:line="276" w:lineRule="auto"/>
      </w:pPr>
      <w:r>
        <w:t>Identificar o Responsável pela Unidade Familiar (RUF) e conferir documentação obrigatória;</w:t>
      </w:r>
    </w:p>
    <w:p w14:paraId="430490C1" w14:textId="77777777" w:rsidR="00516624" w:rsidRDefault="00E27277">
      <w:pPr>
        <w:widowControl/>
        <w:numPr>
          <w:ilvl w:val="1"/>
          <w:numId w:val="25"/>
        </w:numPr>
        <w:spacing w:line="276" w:lineRule="auto"/>
      </w:pPr>
      <w:r>
        <w:t>Realizar entrevistas presenciais (Postos Fixos, Zona Rural e Domicílio);</w:t>
      </w:r>
    </w:p>
    <w:p w14:paraId="21321EB9" w14:textId="77777777" w:rsidR="00516624" w:rsidRDefault="00E27277">
      <w:pPr>
        <w:widowControl/>
        <w:numPr>
          <w:ilvl w:val="1"/>
          <w:numId w:val="25"/>
        </w:numPr>
        <w:spacing w:line="276" w:lineRule="auto"/>
      </w:pPr>
      <w:r>
        <w:t>Preencher formulários (eletrônicos ou manuais) conforme as regras do Manual do Entrevistador;</w:t>
      </w:r>
    </w:p>
    <w:p w14:paraId="1AD1542F" w14:textId="77777777" w:rsidR="00516624" w:rsidRDefault="00E27277">
      <w:pPr>
        <w:widowControl/>
        <w:numPr>
          <w:ilvl w:val="1"/>
          <w:numId w:val="25"/>
        </w:numPr>
        <w:spacing w:line="276" w:lineRule="auto"/>
      </w:pPr>
      <w:r>
        <w:t>Executar busca ativa territorial conforme listagens oficiais;</w:t>
      </w:r>
    </w:p>
    <w:p w14:paraId="6B9752A8" w14:textId="77777777" w:rsidR="00516624" w:rsidRDefault="00E27277">
      <w:pPr>
        <w:widowControl/>
        <w:numPr>
          <w:ilvl w:val="1"/>
          <w:numId w:val="25"/>
        </w:numPr>
        <w:spacing w:line="276" w:lineRule="auto"/>
      </w:pPr>
      <w:r>
        <w:t>Registrar dados nos sistemas oficiais (CadÚnico, IRSAS e outros indicados pela gestão);</w:t>
      </w:r>
    </w:p>
    <w:p w14:paraId="274AF117" w14:textId="77777777" w:rsidR="00516624" w:rsidRDefault="00E27277">
      <w:pPr>
        <w:widowControl/>
        <w:numPr>
          <w:ilvl w:val="1"/>
          <w:numId w:val="25"/>
        </w:numPr>
        <w:spacing w:line="276" w:lineRule="auto"/>
      </w:pPr>
      <w:r>
        <w:t>Orientar famílias sobre critérios de permanência e condicionalidades de programas sociais;</w:t>
      </w:r>
    </w:p>
    <w:p w14:paraId="010FD527" w14:textId="77777777" w:rsidR="00516624" w:rsidRDefault="00E27277">
      <w:pPr>
        <w:pStyle w:val="Ttulo4"/>
        <w:keepNext w:val="0"/>
        <w:keepLines w:val="0"/>
        <w:spacing w:before="240" w:after="40"/>
        <w:rPr>
          <w:rFonts w:ascii="Times New Roman" w:eastAsia="Times New Roman" w:hAnsi="Times New Roman" w:cs="Times New Roman"/>
          <w:b/>
          <w:bCs/>
          <w:color w:val="000000"/>
        </w:rPr>
      </w:pPr>
      <w:bookmarkStart w:id="7" w:name="_heading=h.bhlmjbup149h" w:colFirst="0" w:colLast="0"/>
      <w:bookmarkEnd w:id="7"/>
      <w:r>
        <w:rPr>
          <w:rFonts w:ascii="Times New Roman" w:eastAsia="Times New Roman" w:hAnsi="Times New Roman" w:cs="Times New Roman"/>
          <w:b/>
          <w:bCs/>
          <w:color w:val="000000"/>
        </w:rPr>
        <w:lastRenderedPageBreak/>
        <w:t>6.4.4. AUXILIAR ADMINISTRATIVO</w:t>
      </w:r>
    </w:p>
    <w:p w14:paraId="5770EBD2" w14:textId="77777777" w:rsidR="00516624" w:rsidRDefault="00E27277">
      <w:pPr>
        <w:widowControl/>
        <w:numPr>
          <w:ilvl w:val="0"/>
          <w:numId w:val="17"/>
        </w:numPr>
        <w:spacing w:before="240" w:line="276" w:lineRule="auto"/>
      </w:pPr>
      <w:r>
        <w:rPr>
          <w:b/>
          <w:bCs/>
        </w:rPr>
        <w:t>Formação:</w:t>
      </w:r>
      <w:r>
        <w:t xml:space="preserve"> Ensino Médio completo.</w:t>
      </w:r>
    </w:p>
    <w:p w14:paraId="2213A90A" w14:textId="77777777" w:rsidR="00516624" w:rsidRDefault="00E27277">
      <w:pPr>
        <w:widowControl/>
        <w:numPr>
          <w:ilvl w:val="0"/>
          <w:numId w:val="17"/>
        </w:numPr>
        <w:spacing w:line="276" w:lineRule="auto"/>
      </w:pPr>
      <w:r>
        <w:rPr>
          <w:b/>
          <w:bCs/>
        </w:rPr>
        <w:t>Perfil:</w:t>
      </w:r>
      <w:r>
        <w:t xml:space="preserve"> Organização, atenção a detalhes, discrição no trato com documentos sensíveis (LGPD), proatividade e domínio de ferramentas de escritório (Word, Excel).</w:t>
      </w:r>
    </w:p>
    <w:p w14:paraId="6748AA17" w14:textId="77777777" w:rsidR="00516624" w:rsidRDefault="00E27277">
      <w:pPr>
        <w:widowControl/>
        <w:numPr>
          <w:ilvl w:val="0"/>
          <w:numId w:val="17"/>
        </w:numPr>
        <w:spacing w:line="276" w:lineRule="auto"/>
      </w:pPr>
      <w:r>
        <w:rPr>
          <w:b/>
          <w:bCs/>
        </w:rPr>
        <w:t>Carga Horária:</w:t>
      </w:r>
      <w:r>
        <w:t xml:space="preserve"> 40 horas semanais.</w:t>
      </w:r>
    </w:p>
    <w:p w14:paraId="69B21CCE" w14:textId="77777777" w:rsidR="00516624" w:rsidRDefault="00E27277">
      <w:pPr>
        <w:widowControl/>
        <w:numPr>
          <w:ilvl w:val="0"/>
          <w:numId w:val="17"/>
        </w:numPr>
        <w:spacing w:line="276" w:lineRule="auto"/>
      </w:pPr>
      <w:r>
        <w:rPr>
          <w:b/>
          <w:bCs/>
        </w:rPr>
        <w:t>Atividades:</w:t>
      </w:r>
    </w:p>
    <w:p w14:paraId="7107EC9D" w14:textId="77777777" w:rsidR="00516624" w:rsidRDefault="00E27277">
      <w:pPr>
        <w:widowControl/>
        <w:numPr>
          <w:ilvl w:val="1"/>
          <w:numId w:val="17"/>
        </w:numPr>
        <w:spacing w:line="276" w:lineRule="auto"/>
      </w:pPr>
      <w:r>
        <w:t>Enviar e receber documentos mediante protocolo oficial;</w:t>
      </w:r>
    </w:p>
    <w:p w14:paraId="580D44CF" w14:textId="77777777" w:rsidR="00516624" w:rsidRDefault="00E27277">
      <w:pPr>
        <w:widowControl/>
        <w:numPr>
          <w:ilvl w:val="1"/>
          <w:numId w:val="17"/>
        </w:numPr>
        <w:spacing w:line="276" w:lineRule="auto"/>
      </w:pPr>
      <w:r>
        <w:t>Realizar o arquivamento físico e digital de prontuários e formulários;</w:t>
      </w:r>
    </w:p>
    <w:p w14:paraId="1015AA1F" w14:textId="77777777" w:rsidR="00516624" w:rsidRDefault="00E27277">
      <w:pPr>
        <w:widowControl/>
        <w:numPr>
          <w:ilvl w:val="1"/>
          <w:numId w:val="17"/>
        </w:numPr>
        <w:spacing w:line="276" w:lineRule="auto"/>
      </w:pPr>
      <w:r>
        <w:t>Manter sistemas de apoio e planilhas de controle interno atualizados;</w:t>
      </w:r>
    </w:p>
    <w:p w14:paraId="2A2C1079" w14:textId="77777777" w:rsidR="00516624" w:rsidRDefault="00E27277">
      <w:pPr>
        <w:widowControl/>
        <w:numPr>
          <w:ilvl w:val="1"/>
          <w:numId w:val="17"/>
        </w:numPr>
        <w:spacing w:line="276" w:lineRule="auto"/>
      </w:pPr>
      <w:r>
        <w:t>Realizar contatos telefônicos para confirmação de agendamentos e redução de absenteísmo;</w:t>
      </w:r>
    </w:p>
    <w:p w14:paraId="7780C80C" w14:textId="77777777" w:rsidR="00516624" w:rsidRDefault="00E27277">
      <w:pPr>
        <w:widowControl/>
        <w:numPr>
          <w:ilvl w:val="1"/>
          <w:numId w:val="17"/>
        </w:numPr>
        <w:spacing w:line="276" w:lineRule="auto"/>
      </w:pPr>
      <w:r>
        <w:t>Colher assinaturas e conferir a movimentação diária de documentos processados;</w:t>
      </w:r>
    </w:p>
    <w:p w14:paraId="22876940" w14:textId="77777777" w:rsidR="00516624" w:rsidRDefault="00E27277">
      <w:pPr>
        <w:widowControl/>
        <w:numPr>
          <w:ilvl w:val="1"/>
          <w:numId w:val="17"/>
        </w:numPr>
        <w:spacing w:after="240" w:line="276" w:lineRule="auto"/>
      </w:pPr>
      <w:r>
        <w:t>Auxiliar a Supervisão na organização de relatórios mensais para prestação de contas.</w:t>
      </w:r>
    </w:p>
    <w:p w14:paraId="3FDD7D83" w14:textId="77777777" w:rsidR="00516624" w:rsidRDefault="00E27277">
      <w:pPr>
        <w:shd w:val="clear" w:color="auto" w:fill="FFFFFF"/>
        <w:spacing w:before="240" w:after="240"/>
        <w:rPr>
          <w:b/>
          <w:bCs/>
        </w:rPr>
      </w:pPr>
      <w:r>
        <w:rPr>
          <w:b/>
          <w:bCs/>
        </w:rPr>
        <w:t xml:space="preserve">6.5 Da autonomia na gestão de pessoal </w:t>
      </w:r>
    </w:p>
    <w:p w14:paraId="2F24EC73" w14:textId="2735D9F3" w:rsidR="00516624" w:rsidRDefault="00E27277">
      <w:pPr>
        <w:shd w:val="clear" w:color="auto" w:fill="FFFFFF"/>
        <w:spacing w:before="240" w:after="240"/>
        <w:ind w:firstLine="1133"/>
      </w:pPr>
      <w:r>
        <w:t>A contratação de pessoal necessário à execução deste Plano de Trabalho é de responsabilidade exclusiva da Organização da Sociedade Civil (OSC), que detém autonomia para adotar os regimes de contratação previstos na legislação vigente, desde que assegurada a plena execução do objeto e o cumprimento das metas pactuadas.</w:t>
      </w:r>
    </w:p>
    <w:p w14:paraId="368FB3CC" w14:textId="77777777" w:rsidR="00516624" w:rsidRDefault="00E27277">
      <w:pPr>
        <w:shd w:val="clear" w:color="auto" w:fill="FFFFFF"/>
        <w:spacing w:before="240" w:after="240"/>
        <w:ind w:firstLine="1133"/>
      </w:pPr>
      <w:r>
        <w:t>A OSC parceira assume integral responsabilidade pelo pagamento de todos os encargos trabalhistas, previdenciários, fiscais, comerciais e quaisquer outros decorrentes da modalidade de contratação escolhida, não restando ao Município qualquer vínculo ou responsabilidade solidária/subsidiária sobre tais obrigações.</w:t>
      </w:r>
    </w:p>
    <w:p w14:paraId="41F15F8B" w14:textId="77777777" w:rsidR="00516624" w:rsidRDefault="00E27277">
      <w:pPr>
        <w:shd w:val="clear" w:color="auto" w:fill="FFFFFF"/>
        <w:spacing w:before="240" w:after="240"/>
        <w:jc w:val="both"/>
        <w:rPr>
          <w:b/>
          <w:bCs/>
        </w:rPr>
      </w:pPr>
      <w:r>
        <w:rPr>
          <w:b/>
          <w:bCs/>
        </w:rPr>
        <w:t>7. MONITORAMENTO, AVALIAÇÃO E INDICADORES</w:t>
      </w:r>
    </w:p>
    <w:p w14:paraId="63EB2771" w14:textId="77777777" w:rsidR="00516624" w:rsidRDefault="00E27277">
      <w:pPr>
        <w:spacing w:before="240" w:after="240"/>
        <w:ind w:firstLine="1133"/>
        <w:jc w:val="both"/>
      </w:pPr>
      <w:r>
        <w:t>O monitoramento e a avaliação serão exercidos pela Administração Pública Municipal, por intermédio da Gerência de Transferência de Renda (GTR) e da Comissão de Monitoramento e Avaliação, nos termos da Lei nº 13.019/2014.</w:t>
      </w:r>
    </w:p>
    <w:p w14:paraId="4F5512FC" w14:textId="77777777" w:rsidR="00516624" w:rsidRDefault="00E27277">
      <w:pPr>
        <w:spacing w:before="240" w:after="240"/>
        <w:jc w:val="both"/>
        <w:rPr>
          <w:b/>
          <w:bCs/>
        </w:rPr>
      </w:pPr>
      <w:r>
        <w:rPr>
          <w:b/>
          <w:bCs/>
        </w:rPr>
        <w:t>7.1. Procedimentos de Monitoramento</w:t>
      </w:r>
    </w:p>
    <w:p w14:paraId="0DC62DD5" w14:textId="77777777" w:rsidR="00516624" w:rsidRDefault="00E27277">
      <w:pPr>
        <w:spacing w:before="240" w:after="240"/>
        <w:ind w:firstLine="1133"/>
        <w:jc w:val="both"/>
      </w:pPr>
      <w:r>
        <w:t>O acompanhamento técnico e a fiscalização compreenderão:</w:t>
      </w:r>
    </w:p>
    <w:p w14:paraId="06D90785" w14:textId="77777777" w:rsidR="00516624" w:rsidRDefault="00E27277">
      <w:pPr>
        <w:widowControl/>
        <w:numPr>
          <w:ilvl w:val="0"/>
          <w:numId w:val="21"/>
        </w:numPr>
        <w:spacing w:line="276" w:lineRule="auto"/>
      </w:pPr>
      <w:r>
        <w:t>Análises Periódicas: Emissão de relatórios técnicos de acompanhamento com base nos dados inseridos nos sistemas federais e municipais;</w:t>
      </w:r>
    </w:p>
    <w:p w14:paraId="4F022333" w14:textId="77777777" w:rsidR="00516624" w:rsidRDefault="00E27277">
      <w:pPr>
        <w:widowControl/>
        <w:numPr>
          <w:ilvl w:val="0"/>
          <w:numId w:val="21"/>
        </w:numPr>
        <w:spacing w:line="276" w:lineRule="auto"/>
      </w:pPr>
      <w:r>
        <w:t>Supervisões: Visitas presenciais nos postos fixos ou acompanhamento remoto das rotas de campo;</w:t>
      </w:r>
    </w:p>
    <w:p w14:paraId="200D49F9" w14:textId="77777777" w:rsidR="00516624" w:rsidRDefault="00E27277">
      <w:pPr>
        <w:widowControl/>
        <w:numPr>
          <w:ilvl w:val="0"/>
          <w:numId w:val="21"/>
        </w:numPr>
        <w:spacing w:after="240" w:line="276" w:lineRule="auto"/>
      </w:pPr>
      <w:r>
        <w:t>Validação de Produção: Conferência contínua dos registros para atestar a fidedignidade e a qualidade das entrevistas.</w:t>
      </w:r>
    </w:p>
    <w:p w14:paraId="38DBA542" w14:textId="77777777" w:rsidR="00516624" w:rsidRDefault="00E27277">
      <w:pPr>
        <w:spacing w:before="240" w:after="240"/>
        <w:jc w:val="both"/>
        <w:rPr>
          <w:b/>
          <w:bCs/>
        </w:rPr>
      </w:pPr>
      <w:r>
        <w:rPr>
          <w:b/>
          <w:bCs/>
        </w:rPr>
        <w:t>7.2. Indicadores de Resultado e Processo</w:t>
      </w:r>
    </w:p>
    <w:p w14:paraId="5D5F999C" w14:textId="77777777" w:rsidR="00516624" w:rsidRDefault="00E27277">
      <w:pPr>
        <w:spacing w:before="240" w:after="240"/>
        <w:ind w:firstLine="1133"/>
        <w:jc w:val="both"/>
      </w:pPr>
      <w:r>
        <w:t>Para a aferição do desempenho da parceria, serão utilizados os seguintes indicadores:</w:t>
      </w:r>
    </w:p>
    <w:tbl>
      <w:tblPr>
        <w:tblStyle w:val="a6"/>
        <w:tblW w:w="8925"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2430"/>
        <w:gridCol w:w="6495"/>
      </w:tblGrid>
      <w:tr w:rsidR="00516624" w14:paraId="2685444D" w14:textId="77777777" w:rsidTr="006E6FF2">
        <w:trPr>
          <w:trHeight w:val="330"/>
          <w:jc w:val="center"/>
        </w:trPr>
        <w:tc>
          <w:tcPr>
            <w:tcW w:w="24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3794DE33" w14:textId="77777777" w:rsidR="00516624" w:rsidRDefault="00E27277" w:rsidP="006E6FF2">
            <w:pPr>
              <w:jc w:val="both"/>
              <w:rPr>
                <w:b/>
                <w:bCs/>
              </w:rPr>
            </w:pPr>
            <w:r>
              <w:rPr>
                <w:b/>
                <w:bCs/>
              </w:rPr>
              <w:t>Indicador</w:t>
            </w:r>
          </w:p>
        </w:tc>
        <w:tc>
          <w:tcPr>
            <w:tcW w:w="6495" w:type="dxa"/>
            <w:tcBorders>
              <w:top w:val="single" w:sz="5" w:space="0" w:color="000000"/>
              <w:left w:val="nil"/>
              <w:bottom w:val="single" w:sz="5" w:space="0" w:color="000000"/>
              <w:right w:val="single" w:sz="5" w:space="0" w:color="000000"/>
            </w:tcBorders>
            <w:tcMar>
              <w:top w:w="40" w:type="dxa"/>
              <w:left w:w="40" w:type="dxa"/>
              <w:bottom w:w="40" w:type="dxa"/>
              <w:right w:w="40" w:type="dxa"/>
            </w:tcMar>
            <w:vAlign w:val="center"/>
          </w:tcPr>
          <w:p w14:paraId="651D0CE9" w14:textId="77777777" w:rsidR="00516624" w:rsidRDefault="00E27277" w:rsidP="006E6FF2">
            <w:pPr>
              <w:jc w:val="both"/>
              <w:rPr>
                <w:b/>
                <w:bCs/>
              </w:rPr>
            </w:pPr>
            <w:r>
              <w:rPr>
                <w:b/>
                <w:bCs/>
              </w:rPr>
              <w:t>Descrição</w:t>
            </w:r>
          </w:p>
        </w:tc>
      </w:tr>
      <w:tr w:rsidR="00516624" w14:paraId="56D97EF1" w14:textId="77777777" w:rsidTr="006E6FF2">
        <w:trPr>
          <w:trHeight w:val="601"/>
          <w:jc w:val="center"/>
        </w:trPr>
        <w:tc>
          <w:tcPr>
            <w:tcW w:w="2430" w:type="dxa"/>
            <w:tcBorders>
              <w:top w:val="nil"/>
              <w:left w:val="single" w:sz="5" w:space="0" w:color="000000"/>
              <w:bottom w:val="single" w:sz="5" w:space="0" w:color="000000"/>
              <w:right w:val="single" w:sz="5" w:space="0" w:color="000000"/>
            </w:tcBorders>
            <w:tcMar>
              <w:top w:w="40" w:type="dxa"/>
              <w:left w:w="40" w:type="dxa"/>
              <w:bottom w:w="40" w:type="dxa"/>
              <w:right w:w="40" w:type="dxa"/>
            </w:tcMar>
            <w:vAlign w:val="center"/>
          </w:tcPr>
          <w:p w14:paraId="619A08E6" w14:textId="77777777" w:rsidR="00516624" w:rsidRDefault="00E27277" w:rsidP="006E6FF2">
            <w:r>
              <w:t>Cadastro Efetivado (CE)</w:t>
            </w:r>
          </w:p>
        </w:tc>
        <w:tc>
          <w:tcPr>
            <w:tcW w:w="6495" w:type="dxa"/>
            <w:tcBorders>
              <w:top w:val="nil"/>
              <w:left w:val="nil"/>
              <w:bottom w:val="single" w:sz="5" w:space="0" w:color="000000"/>
              <w:right w:val="single" w:sz="5" w:space="0" w:color="000000"/>
            </w:tcBorders>
            <w:tcMar>
              <w:top w:w="40" w:type="dxa"/>
              <w:left w:w="40" w:type="dxa"/>
              <w:bottom w:w="40" w:type="dxa"/>
              <w:right w:w="40" w:type="dxa"/>
            </w:tcMar>
            <w:vAlign w:val="center"/>
          </w:tcPr>
          <w:p w14:paraId="6D5451F8" w14:textId="0BC4506D" w:rsidR="006E6FF2" w:rsidRDefault="00E27277" w:rsidP="006E6FF2">
            <w:r>
              <w:t>Cadastros finalizados e sincronizados na base de dados federal e municipal.</w:t>
            </w:r>
          </w:p>
        </w:tc>
      </w:tr>
      <w:tr w:rsidR="00516624" w14:paraId="76EF921D" w14:textId="77777777" w:rsidTr="006E6FF2">
        <w:trPr>
          <w:trHeight w:val="809"/>
          <w:jc w:val="center"/>
        </w:trPr>
        <w:tc>
          <w:tcPr>
            <w:tcW w:w="2430" w:type="dxa"/>
            <w:tcBorders>
              <w:top w:val="nil"/>
              <w:left w:val="single" w:sz="5" w:space="0" w:color="000000"/>
              <w:bottom w:val="single" w:sz="5" w:space="0" w:color="000000"/>
              <w:right w:val="single" w:sz="5" w:space="0" w:color="000000"/>
            </w:tcBorders>
            <w:tcMar>
              <w:top w:w="40" w:type="dxa"/>
              <w:left w:w="40" w:type="dxa"/>
              <w:bottom w:w="40" w:type="dxa"/>
              <w:right w:w="40" w:type="dxa"/>
            </w:tcMar>
            <w:vAlign w:val="center"/>
          </w:tcPr>
          <w:p w14:paraId="70E7DA76" w14:textId="77777777" w:rsidR="00516624" w:rsidRDefault="00E27277" w:rsidP="006E6FF2">
            <w:r>
              <w:t>Cadastro Incompleto (CI)</w:t>
            </w:r>
          </w:p>
        </w:tc>
        <w:tc>
          <w:tcPr>
            <w:tcW w:w="6495" w:type="dxa"/>
            <w:tcBorders>
              <w:top w:val="nil"/>
              <w:left w:val="nil"/>
              <w:bottom w:val="single" w:sz="5" w:space="0" w:color="000000"/>
              <w:right w:val="single" w:sz="5" w:space="0" w:color="000000"/>
            </w:tcBorders>
            <w:tcMar>
              <w:top w:w="40" w:type="dxa"/>
              <w:left w:w="40" w:type="dxa"/>
              <w:bottom w:w="40" w:type="dxa"/>
              <w:right w:w="40" w:type="dxa"/>
            </w:tcMar>
            <w:vAlign w:val="center"/>
          </w:tcPr>
          <w:p w14:paraId="09B4C4D3" w14:textId="77777777" w:rsidR="00516624" w:rsidRDefault="00E27277" w:rsidP="006E6FF2">
            <w:r>
              <w:t>Registros que não apresentam todas as informações obrigatórias, comprometendo sua validação.</w:t>
            </w:r>
          </w:p>
        </w:tc>
      </w:tr>
      <w:tr w:rsidR="00516624" w14:paraId="728F826D" w14:textId="77777777" w:rsidTr="006E6FF2">
        <w:trPr>
          <w:trHeight w:val="809"/>
          <w:jc w:val="center"/>
        </w:trPr>
        <w:tc>
          <w:tcPr>
            <w:tcW w:w="2430" w:type="dxa"/>
            <w:tcBorders>
              <w:top w:val="nil"/>
              <w:left w:val="single" w:sz="5" w:space="0" w:color="000000"/>
              <w:bottom w:val="single" w:sz="5" w:space="0" w:color="000000"/>
              <w:right w:val="single" w:sz="5" w:space="0" w:color="000000"/>
            </w:tcBorders>
            <w:tcMar>
              <w:top w:w="40" w:type="dxa"/>
              <w:left w:w="40" w:type="dxa"/>
              <w:bottom w:w="40" w:type="dxa"/>
              <w:right w:w="40" w:type="dxa"/>
            </w:tcMar>
            <w:vAlign w:val="center"/>
          </w:tcPr>
          <w:p w14:paraId="5FC55CF7" w14:textId="77777777" w:rsidR="00516624" w:rsidRDefault="00E27277" w:rsidP="006E6FF2">
            <w:r>
              <w:t>Visita Não Produtiva (VNP)</w:t>
            </w:r>
          </w:p>
        </w:tc>
        <w:tc>
          <w:tcPr>
            <w:tcW w:w="6495" w:type="dxa"/>
            <w:tcBorders>
              <w:top w:val="nil"/>
              <w:left w:val="nil"/>
              <w:bottom w:val="single" w:sz="5" w:space="0" w:color="000000"/>
              <w:right w:val="single" w:sz="5" w:space="0" w:color="000000"/>
            </w:tcBorders>
            <w:tcMar>
              <w:top w:w="40" w:type="dxa"/>
              <w:left w:w="40" w:type="dxa"/>
              <w:bottom w:w="40" w:type="dxa"/>
              <w:right w:w="40" w:type="dxa"/>
            </w:tcMar>
            <w:vAlign w:val="center"/>
          </w:tcPr>
          <w:p w14:paraId="318C6871" w14:textId="77777777" w:rsidR="00516624" w:rsidRDefault="00E27277" w:rsidP="006E6FF2">
            <w:r>
              <w:t>Ação de campo sem coleta de dados por motivos alheios (família ausente, endereço inexistente, recusa).</w:t>
            </w:r>
          </w:p>
        </w:tc>
      </w:tr>
      <w:tr w:rsidR="00516624" w14:paraId="5B9398CA" w14:textId="77777777" w:rsidTr="006E6FF2">
        <w:trPr>
          <w:trHeight w:val="780"/>
          <w:jc w:val="center"/>
        </w:trPr>
        <w:tc>
          <w:tcPr>
            <w:tcW w:w="2430" w:type="dxa"/>
            <w:tcBorders>
              <w:top w:val="nil"/>
              <w:left w:val="single" w:sz="5" w:space="0" w:color="000000"/>
              <w:bottom w:val="single" w:sz="5" w:space="0" w:color="000000"/>
              <w:right w:val="single" w:sz="5" w:space="0" w:color="000000"/>
            </w:tcBorders>
            <w:tcMar>
              <w:top w:w="40" w:type="dxa"/>
              <w:left w:w="40" w:type="dxa"/>
              <w:bottom w:w="40" w:type="dxa"/>
              <w:right w:w="40" w:type="dxa"/>
            </w:tcMar>
            <w:vAlign w:val="center"/>
          </w:tcPr>
          <w:p w14:paraId="068B8577" w14:textId="77777777" w:rsidR="00516624" w:rsidRDefault="00E27277" w:rsidP="006E6FF2">
            <w:r>
              <w:lastRenderedPageBreak/>
              <w:t>Taxa de Atualização (TAC)</w:t>
            </w:r>
          </w:p>
        </w:tc>
        <w:tc>
          <w:tcPr>
            <w:tcW w:w="6495" w:type="dxa"/>
            <w:tcBorders>
              <w:top w:val="nil"/>
              <w:left w:val="nil"/>
              <w:bottom w:val="single" w:sz="5" w:space="0" w:color="000000"/>
              <w:right w:val="single" w:sz="5" w:space="0" w:color="000000"/>
            </w:tcBorders>
            <w:tcMar>
              <w:top w:w="40" w:type="dxa"/>
              <w:left w:w="40" w:type="dxa"/>
              <w:bottom w:w="40" w:type="dxa"/>
              <w:right w:w="40" w:type="dxa"/>
            </w:tcMar>
            <w:vAlign w:val="center"/>
          </w:tcPr>
          <w:p w14:paraId="318BCF11" w14:textId="77777777" w:rsidR="00516624" w:rsidRDefault="00E27277" w:rsidP="006E6FF2">
            <w:r>
              <w:t>Percentual de famílias atualizadas dentro do prazo de 24 meses.</w:t>
            </w:r>
          </w:p>
        </w:tc>
      </w:tr>
      <w:tr w:rsidR="00516624" w14:paraId="34016812" w14:textId="77777777" w:rsidTr="006E6FF2">
        <w:trPr>
          <w:trHeight w:val="762"/>
          <w:jc w:val="center"/>
        </w:trPr>
        <w:tc>
          <w:tcPr>
            <w:tcW w:w="2430" w:type="dxa"/>
            <w:tcBorders>
              <w:top w:val="nil"/>
              <w:left w:val="single" w:sz="5" w:space="0" w:color="000000"/>
              <w:bottom w:val="single" w:sz="5" w:space="0" w:color="000000"/>
              <w:right w:val="single" w:sz="5" w:space="0" w:color="000000"/>
            </w:tcBorders>
            <w:tcMar>
              <w:top w:w="40" w:type="dxa"/>
              <w:left w:w="40" w:type="dxa"/>
              <w:bottom w:w="40" w:type="dxa"/>
              <w:right w:w="40" w:type="dxa"/>
            </w:tcMar>
            <w:vAlign w:val="center"/>
          </w:tcPr>
          <w:p w14:paraId="48596083" w14:textId="77777777" w:rsidR="00516624" w:rsidRDefault="00E27277" w:rsidP="006E6FF2">
            <w:r>
              <w:t>Índice de Retrabalho (IR)</w:t>
            </w:r>
          </w:p>
        </w:tc>
        <w:tc>
          <w:tcPr>
            <w:tcW w:w="6495" w:type="dxa"/>
            <w:tcBorders>
              <w:top w:val="nil"/>
              <w:left w:val="nil"/>
              <w:bottom w:val="single" w:sz="5" w:space="0" w:color="000000"/>
              <w:right w:val="single" w:sz="5" w:space="0" w:color="000000"/>
            </w:tcBorders>
            <w:tcMar>
              <w:top w:w="40" w:type="dxa"/>
              <w:left w:w="40" w:type="dxa"/>
              <w:bottom w:w="40" w:type="dxa"/>
              <w:right w:w="40" w:type="dxa"/>
            </w:tcMar>
            <w:vAlign w:val="center"/>
          </w:tcPr>
          <w:p w14:paraId="27D86758" w14:textId="77777777" w:rsidR="00516624" w:rsidRDefault="00E27277" w:rsidP="006E6FF2">
            <w:r>
              <w:t>Percentual de cadastros que necessitaram de correção por inconsistências.</w:t>
            </w:r>
          </w:p>
        </w:tc>
      </w:tr>
      <w:tr w:rsidR="00516624" w14:paraId="4765F92C" w14:textId="77777777" w:rsidTr="006E6FF2">
        <w:trPr>
          <w:trHeight w:val="619"/>
          <w:jc w:val="center"/>
        </w:trPr>
        <w:tc>
          <w:tcPr>
            <w:tcW w:w="2430" w:type="dxa"/>
            <w:tcBorders>
              <w:top w:val="nil"/>
              <w:left w:val="single" w:sz="5" w:space="0" w:color="000000"/>
              <w:bottom w:val="single" w:sz="5" w:space="0" w:color="000000"/>
              <w:right w:val="single" w:sz="5" w:space="0" w:color="000000"/>
            </w:tcBorders>
            <w:tcMar>
              <w:top w:w="40" w:type="dxa"/>
              <w:left w:w="40" w:type="dxa"/>
              <w:bottom w:w="40" w:type="dxa"/>
              <w:right w:w="40" w:type="dxa"/>
            </w:tcMar>
            <w:vAlign w:val="center"/>
          </w:tcPr>
          <w:p w14:paraId="350250DC" w14:textId="77777777" w:rsidR="00516624" w:rsidRDefault="00E27277" w:rsidP="006E6FF2">
            <w:r>
              <w:t>Efetividade da Busca Ativa (EBA)</w:t>
            </w:r>
          </w:p>
        </w:tc>
        <w:tc>
          <w:tcPr>
            <w:tcW w:w="6495" w:type="dxa"/>
            <w:tcBorders>
              <w:top w:val="nil"/>
              <w:left w:val="nil"/>
              <w:bottom w:val="single" w:sz="5" w:space="0" w:color="000000"/>
              <w:right w:val="single" w:sz="5" w:space="0" w:color="000000"/>
            </w:tcBorders>
            <w:tcMar>
              <w:top w:w="40" w:type="dxa"/>
              <w:left w:w="40" w:type="dxa"/>
              <w:bottom w:w="40" w:type="dxa"/>
              <w:right w:w="40" w:type="dxa"/>
            </w:tcMar>
            <w:vAlign w:val="center"/>
          </w:tcPr>
          <w:p w14:paraId="34E4C4FD" w14:textId="77777777" w:rsidR="00516624" w:rsidRDefault="00E27277" w:rsidP="006E6FF2">
            <w:r>
              <w:t>Percentual de famílias localizadas e entrevistadas após o mapeamento territorial.</w:t>
            </w:r>
          </w:p>
        </w:tc>
      </w:tr>
    </w:tbl>
    <w:p w14:paraId="2E14EFF7" w14:textId="77777777" w:rsidR="00516624" w:rsidRDefault="00516624">
      <w:pPr>
        <w:spacing w:before="240" w:after="240"/>
        <w:jc w:val="both"/>
      </w:pPr>
    </w:p>
    <w:p w14:paraId="7446AE8B" w14:textId="77777777" w:rsidR="00516624" w:rsidRDefault="00E27277">
      <w:pPr>
        <w:spacing w:before="240" w:after="240"/>
        <w:jc w:val="both"/>
        <w:rPr>
          <w:b/>
          <w:bCs/>
        </w:rPr>
      </w:pPr>
      <w:r>
        <w:rPr>
          <w:b/>
          <w:bCs/>
        </w:rPr>
        <w:t>8. PLANO DE APLICAÇÃO DE RECURSOS (CUSTOS E REPASSE)</w:t>
      </w:r>
    </w:p>
    <w:p w14:paraId="56A30634" w14:textId="77777777" w:rsidR="00516624" w:rsidRDefault="00E27277">
      <w:pPr>
        <w:spacing w:before="240" w:after="240"/>
        <w:ind w:firstLine="1133"/>
        <w:jc w:val="both"/>
      </w:pPr>
      <w:r>
        <w:t>O valor global previsto é de até R$1.341.895,71, destinado ao custeio das ações e ao pagamento por produtividade.</w:t>
      </w:r>
    </w:p>
    <w:p w14:paraId="4731CE89" w14:textId="77777777" w:rsidR="00516624" w:rsidRDefault="00E27277">
      <w:pPr>
        <w:spacing w:before="240" w:after="240"/>
        <w:jc w:val="both"/>
        <w:rPr>
          <w:b/>
          <w:bCs/>
        </w:rPr>
      </w:pPr>
      <w:r>
        <w:rPr>
          <w:b/>
          <w:bCs/>
        </w:rPr>
        <w:t>8.1. Obrigações da Organização Parceira (OSC)</w:t>
      </w:r>
    </w:p>
    <w:p w14:paraId="5CCD28D9" w14:textId="77777777" w:rsidR="00516624" w:rsidRDefault="00E27277">
      <w:pPr>
        <w:widowControl/>
        <w:numPr>
          <w:ilvl w:val="0"/>
          <w:numId w:val="19"/>
        </w:numPr>
        <w:spacing w:line="276" w:lineRule="auto"/>
      </w:pPr>
      <w:r>
        <w:t>Gestão Operacional: Contratação de equipe, distribuição de demandas e garantia de transporte/logística para campo;</w:t>
      </w:r>
    </w:p>
    <w:p w14:paraId="45A4E6D2" w14:textId="77777777" w:rsidR="00516624" w:rsidRDefault="00E27277">
      <w:pPr>
        <w:widowControl/>
        <w:numPr>
          <w:ilvl w:val="0"/>
          <w:numId w:val="19"/>
        </w:numPr>
        <w:spacing w:line="276" w:lineRule="auto"/>
      </w:pPr>
      <w:r>
        <w:t>Prazos de Registro: Inserir os dados no Sistema de CadÚnico e no sistema municipal (IRSAS) no prazo máximo de 03 (três) dias úteis após a coleta ou 05 dias em caso de uso de formulários físicos;</w:t>
      </w:r>
    </w:p>
    <w:p w14:paraId="6237E5E5" w14:textId="77777777" w:rsidR="00516624" w:rsidRDefault="00E27277">
      <w:pPr>
        <w:widowControl/>
        <w:numPr>
          <w:ilvl w:val="0"/>
          <w:numId w:val="19"/>
        </w:numPr>
        <w:spacing w:line="276" w:lineRule="auto"/>
      </w:pPr>
      <w:r>
        <w:t>Fiscalização Interna: Monitorar a produtividade individual, a qualidade dos dados e garantir que apenas entrevistadores capacitados e aprovados operem os sistemas;</w:t>
      </w:r>
    </w:p>
    <w:p w14:paraId="157B79B4" w14:textId="77777777" w:rsidR="00516624" w:rsidRDefault="00E27277">
      <w:pPr>
        <w:widowControl/>
        <w:numPr>
          <w:ilvl w:val="0"/>
          <w:numId w:val="19"/>
        </w:numPr>
        <w:spacing w:after="240" w:line="276" w:lineRule="auto"/>
      </w:pPr>
      <w:r>
        <w:t>Prestação de Contas: Fornecer mensalmente o relatório de execução física e financeira, acompanhado do demonstrativo de destinação do componente variável.</w:t>
      </w:r>
    </w:p>
    <w:p w14:paraId="3CF8BD5E" w14:textId="77777777" w:rsidR="00516624" w:rsidRDefault="00E27277">
      <w:pPr>
        <w:spacing w:before="240" w:after="240"/>
        <w:jc w:val="both"/>
        <w:rPr>
          <w:b/>
          <w:bCs/>
        </w:rPr>
      </w:pPr>
      <w:r>
        <w:rPr>
          <w:b/>
          <w:bCs/>
        </w:rPr>
        <w:t>8.2. Obrigações da Gestão Municipal</w:t>
      </w:r>
    </w:p>
    <w:p w14:paraId="2D8583DC" w14:textId="77777777" w:rsidR="00516624" w:rsidRDefault="00E27277">
      <w:pPr>
        <w:widowControl/>
        <w:numPr>
          <w:ilvl w:val="0"/>
          <w:numId w:val="20"/>
        </w:numPr>
        <w:spacing w:line="276" w:lineRule="auto"/>
      </w:pPr>
      <w:r>
        <w:t>Capacitação e Acesso: Garantir a formação obrigatória e realizar o cadastramento dos entrevistadores habilitados nos sistemas oficiais;</w:t>
      </w:r>
    </w:p>
    <w:p w14:paraId="7620580D" w14:textId="77777777" w:rsidR="00516624" w:rsidRDefault="00E27277">
      <w:pPr>
        <w:widowControl/>
        <w:numPr>
          <w:ilvl w:val="0"/>
          <w:numId w:val="20"/>
        </w:numPr>
        <w:spacing w:line="276" w:lineRule="auto"/>
      </w:pPr>
      <w:r>
        <w:t xml:space="preserve">Suporte Tecnológico: Emprestar tablets e aparelhos celulares (conforme disponibilidade) para a execução do trabalho de campo; </w:t>
      </w:r>
    </w:p>
    <w:p w14:paraId="51DECF5A" w14:textId="77777777" w:rsidR="00516624" w:rsidRPr="00E27277" w:rsidRDefault="00E27277">
      <w:pPr>
        <w:widowControl/>
        <w:numPr>
          <w:ilvl w:val="0"/>
          <w:numId w:val="20"/>
        </w:numPr>
        <w:spacing w:after="240"/>
      </w:pPr>
      <w:r>
        <w:t xml:space="preserve">Suporte Técnico e Gestão: Notificar a OSC sobre inconsistências para correção, definir territórios </w:t>
      </w:r>
      <w:r w:rsidRPr="00E27277">
        <w:t>prioritários e emitir o atestado de liberação de recursos após a validação das metas.</w:t>
      </w:r>
    </w:p>
    <w:p w14:paraId="6BC5876F" w14:textId="77777777" w:rsidR="00516624" w:rsidRPr="00E27277" w:rsidRDefault="00E27277">
      <w:pPr>
        <w:widowControl/>
        <w:numPr>
          <w:ilvl w:val="0"/>
          <w:numId w:val="20"/>
        </w:numPr>
        <w:spacing w:after="240"/>
      </w:pPr>
      <w:r w:rsidRPr="00E27277">
        <w:t xml:space="preserve">Suporte para Deslocamentos: Havendo disponibilidade de cessão de veículos, será formalizado por meio de processo de permissão de uso. </w:t>
      </w:r>
    </w:p>
    <w:p w14:paraId="13E9A211" w14:textId="77777777" w:rsidR="00516624" w:rsidRDefault="00516624">
      <w:pPr>
        <w:spacing w:before="240" w:after="240"/>
        <w:ind w:left="720"/>
        <w:jc w:val="both"/>
      </w:pPr>
    </w:p>
    <w:p w14:paraId="04FB19A8" w14:textId="77777777" w:rsidR="00516624" w:rsidRDefault="00E27277">
      <w:pPr>
        <w:spacing w:before="240" w:after="240"/>
        <w:jc w:val="both"/>
        <w:rPr>
          <w:b/>
          <w:bCs/>
        </w:rPr>
      </w:pPr>
      <w:r>
        <w:rPr>
          <w:b/>
          <w:bCs/>
        </w:rPr>
        <w:t>9. PROTEÇÃO DE DADOS (LGPD) E SIGILO</w:t>
      </w:r>
    </w:p>
    <w:p w14:paraId="3013ED57" w14:textId="77777777" w:rsidR="00516624" w:rsidRDefault="00E27277">
      <w:pPr>
        <w:spacing w:before="240" w:after="240"/>
        <w:ind w:firstLine="1133"/>
        <w:jc w:val="both"/>
      </w:pPr>
      <w:r>
        <w:t>Dada a natureza sensível dos dados do Cadastro Único, a execução da parceria deve observar rigorosamente a Lei nº 13.709/2018 (LGPD) e a Portaria MC nº 810/2022.</w:t>
      </w:r>
    </w:p>
    <w:p w14:paraId="0784FC00" w14:textId="77777777" w:rsidR="00516624" w:rsidRDefault="00E27277">
      <w:pPr>
        <w:spacing w:before="240" w:after="240"/>
        <w:jc w:val="both"/>
        <w:rPr>
          <w:b/>
          <w:bCs/>
        </w:rPr>
      </w:pPr>
      <w:r>
        <w:rPr>
          <w:b/>
          <w:bCs/>
        </w:rPr>
        <w:t>9.1. Atribuições e Responsabilidades</w:t>
      </w:r>
    </w:p>
    <w:p w14:paraId="13C433DD" w14:textId="77777777" w:rsidR="00516624" w:rsidRDefault="00E27277">
      <w:pPr>
        <w:widowControl/>
        <w:numPr>
          <w:ilvl w:val="0"/>
          <w:numId w:val="23"/>
        </w:numPr>
        <w:spacing w:line="276" w:lineRule="auto"/>
      </w:pPr>
      <w:r>
        <w:t>Controlador: O Município permanece como controlador dos dados, definindo finalidades e bases legais.</w:t>
      </w:r>
    </w:p>
    <w:p w14:paraId="69067109" w14:textId="77777777" w:rsidR="00516624" w:rsidRDefault="00E27277">
      <w:pPr>
        <w:widowControl/>
        <w:numPr>
          <w:ilvl w:val="0"/>
          <w:numId w:val="23"/>
        </w:numPr>
        <w:spacing w:after="240" w:line="276" w:lineRule="auto"/>
      </w:pPr>
      <w:r>
        <w:t>Operador: A OSC atua como operadora, realizando o tratamento em nome do Município e seguindo estritamente as suas orientações.</w:t>
      </w:r>
    </w:p>
    <w:p w14:paraId="372B589C" w14:textId="77777777" w:rsidR="00516624" w:rsidRDefault="00E27277">
      <w:pPr>
        <w:spacing w:before="240" w:after="240"/>
        <w:jc w:val="both"/>
        <w:rPr>
          <w:b/>
          <w:bCs/>
        </w:rPr>
      </w:pPr>
      <w:r>
        <w:rPr>
          <w:b/>
          <w:bCs/>
        </w:rPr>
        <w:t>9.2. Medidas de Segurança</w:t>
      </w:r>
    </w:p>
    <w:p w14:paraId="14F3398F" w14:textId="77777777" w:rsidR="00516624" w:rsidRDefault="00E27277">
      <w:pPr>
        <w:spacing w:before="240" w:after="240"/>
        <w:ind w:firstLine="1133"/>
        <w:jc w:val="both"/>
      </w:pPr>
      <w:r>
        <w:t>A OSC deverá implementar:</w:t>
      </w:r>
    </w:p>
    <w:p w14:paraId="51F3D11B" w14:textId="77777777" w:rsidR="00516624" w:rsidRDefault="00E27277">
      <w:pPr>
        <w:widowControl/>
        <w:numPr>
          <w:ilvl w:val="0"/>
          <w:numId w:val="18"/>
        </w:numPr>
        <w:spacing w:line="276" w:lineRule="auto"/>
      </w:pPr>
      <w:r>
        <w:lastRenderedPageBreak/>
        <w:t>Termos de Sigilo: Todos os profissionais (inclusive prestadores de serviço/MEI) deverão firmar termos de confidencialidade antes do acesso aos sistemas;</w:t>
      </w:r>
    </w:p>
    <w:p w14:paraId="11A9CE74" w14:textId="77777777" w:rsidR="00516624" w:rsidRDefault="00E27277">
      <w:pPr>
        <w:widowControl/>
        <w:numPr>
          <w:ilvl w:val="0"/>
          <w:numId w:val="18"/>
        </w:numPr>
        <w:spacing w:line="276" w:lineRule="auto"/>
      </w:pPr>
      <w:r>
        <w:t>Controle de Acesso: Uso de credenciais individuais e intransferíveis, com políticas de senha e autenticação;</w:t>
      </w:r>
    </w:p>
    <w:p w14:paraId="3A620338" w14:textId="77777777" w:rsidR="00516624" w:rsidRDefault="00E27277">
      <w:pPr>
        <w:widowControl/>
        <w:numPr>
          <w:ilvl w:val="0"/>
          <w:numId w:val="18"/>
        </w:numPr>
        <w:spacing w:line="276" w:lineRule="auto"/>
      </w:pPr>
      <w:r>
        <w:t>Gestão de Incidentes: Notificação imediata ao Município em caso de vazamento, acesso não autorizado ou perda de dados;</w:t>
      </w:r>
    </w:p>
    <w:p w14:paraId="5D225555" w14:textId="77777777" w:rsidR="00516624" w:rsidRDefault="00E27277">
      <w:pPr>
        <w:widowControl/>
        <w:numPr>
          <w:ilvl w:val="0"/>
          <w:numId w:val="18"/>
        </w:numPr>
        <w:spacing w:after="240" w:line="276" w:lineRule="auto"/>
      </w:pPr>
      <w:r>
        <w:t>Eliminação de Dados: Ao término da parceria, devolver ou destruir de forma segura os dados tratados, mediante termo de comprovação.</w:t>
      </w:r>
    </w:p>
    <w:p w14:paraId="09307D7E" w14:textId="77777777" w:rsidR="00516624" w:rsidRDefault="00E27277">
      <w:pPr>
        <w:spacing w:before="240" w:after="240"/>
        <w:jc w:val="both"/>
        <w:rPr>
          <w:b/>
          <w:bCs/>
        </w:rPr>
      </w:pPr>
      <w:r>
        <w:rPr>
          <w:b/>
          <w:bCs/>
        </w:rPr>
        <w:t>9.3. Responsabilização</w:t>
      </w:r>
    </w:p>
    <w:p w14:paraId="244AF58F" w14:textId="77777777" w:rsidR="00516624" w:rsidRDefault="00E27277">
      <w:pPr>
        <w:spacing w:before="240" w:after="240"/>
        <w:ind w:firstLine="1133"/>
        <w:jc w:val="both"/>
      </w:pPr>
      <w:r>
        <w:t>A inserção dolosa de informações falsas ou o uso indevido de dados pessoais sujeitará os responsáveis a sanções administrativas, civis e penais cabíveis. No caso de colaboradores da OSC, a organização deverá adotar as medidas disciplinares previstas na modalidade de contratação adotada (desligamento/rescisão de contrato).</w:t>
      </w:r>
    </w:p>
    <w:p w14:paraId="6ABB3DEC" w14:textId="77777777" w:rsidR="00516624" w:rsidRDefault="00E27277">
      <w:pPr>
        <w:ind w:right="120"/>
        <w:rPr>
          <w:b/>
          <w:bCs/>
        </w:rPr>
      </w:pPr>
      <w:r>
        <w:rPr>
          <w:b/>
          <w:bCs/>
        </w:rPr>
        <w:t>10. DISPOSIÇÕES FINAIS</w:t>
      </w:r>
    </w:p>
    <w:p w14:paraId="2C4371CF" w14:textId="77777777" w:rsidR="00516624" w:rsidRDefault="00E27277">
      <w:pPr>
        <w:ind w:right="120" w:firstLine="1133"/>
      </w:pPr>
      <w:r>
        <w:t>Poderá ser celebrado termo aditivo para inclusão de cadastros emergenciais ou ajustes de metas, desde que exista dotação orçamentária e interesse público.</w:t>
      </w:r>
      <w:r>
        <w:br/>
        <w:t>A fiscalização poderá ser exercida pelo Município, pela Comissão de Monitoramento, pelo CMAS e por órgãos de controle competentes.</w:t>
      </w:r>
      <w:r>
        <w:br/>
        <w:t>O descumprimento de obrigações sujeitará a organização parceira às sanções previstas no MROSC (Lei 13.019/2014) e na legislação aplicável.</w:t>
      </w:r>
    </w:p>
    <w:p w14:paraId="3271DB55" w14:textId="77777777" w:rsidR="00516624" w:rsidRDefault="00516624">
      <w:pPr>
        <w:spacing w:line="360" w:lineRule="auto"/>
        <w:sectPr w:rsidR="00516624" w:rsidSect="006E6FF2">
          <w:headerReference w:type="default" r:id="rId8"/>
          <w:pgSz w:w="11910" w:h="16840"/>
          <w:pgMar w:top="1260" w:right="995" w:bottom="709" w:left="708" w:header="272" w:footer="0" w:gutter="0"/>
          <w:cols w:space="720"/>
        </w:sectPr>
      </w:pPr>
    </w:p>
    <w:p w14:paraId="55726D93" w14:textId="77777777" w:rsidR="00516624" w:rsidRDefault="00E27277">
      <w:pPr>
        <w:spacing w:before="1"/>
        <w:ind w:left="3060" w:right="3055"/>
        <w:jc w:val="center"/>
        <w:rPr>
          <w:b/>
          <w:bCs/>
          <w:sz w:val="24"/>
          <w:szCs w:val="24"/>
        </w:rPr>
      </w:pPr>
      <w:r>
        <w:rPr>
          <w:b/>
          <w:bCs/>
          <w:sz w:val="24"/>
          <w:szCs w:val="24"/>
        </w:rPr>
        <w:lastRenderedPageBreak/>
        <w:t>ANEXO IV</w:t>
      </w:r>
    </w:p>
    <w:p w14:paraId="21E28A21" w14:textId="77777777" w:rsidR="00516624" w:rsidRDefault="00516624">
      <w:pPr>
        <w:pBdr>
          <w:top w:val="nil"/>
          <w:left w:val="nil"/>
          <w:bottom w:val="nil"/>
          <w:right w:val="nil"/>
          <w:between w:val="nil"/>
        </w:pBdr>
        <w:rPr>
          <w:b/>
          <w:bCs/>
          <w:color w:val="000000"/>
          <w:sz w:val="24"/>
          <w:szCs w:val="24"/>
        </w:rPr>
      </w:pPr>
    </w:p>
    <w:p w14:paraId="0AD9D2C8" w14:textId="77777777" w:rsidR="00516624" w:rsidRDefault="00E27277">
      <w:pPr>
        <w:spacing w:before="280" w:after="280"/>
        <w:jc w:val="both"/>
        <w:rPr>
          <w:color w:val="000000"/>
          <w:sz w:val="24"/>
          <w:szCs w:val="24"/>
        </w:rPr>
      </w:pPr>
      <w:r>
        <w:rPr>
          <w:b/>
          <w:bCs/>
          <w:color w:val="000000"/>
          <w:sz w:val="24"/>
          <w:szCs w:val="24"/>
        </w:rPr>
        <w:t>PROPOSTA PARA TERMO DE COLABORAÇÃO - EDITAL DE CHAMAMENTO Nº ...SMAS/FMAS</w:t>
      </w:r>
    </w:p>
    <w:p w14:paraId="6177FE5F" w14:textId="77777777" w:rsidR="00516624" w:rsidRDefault="00E27277">
      <w:pPr>
        <w:spacing w:before="280" w:after="280"/>
        <w:jc w:val="both"/>
        <w:rPr>
          <w:color w:val="000000"/>
          <w:sz w:val="24"/>
          <w:szCs w:val="24"/>
        </w:rPr>
      </w:pPr>
      <w:r>
        <w:rPr>
          <w:color w:val="000000"/>
          <w:sz w:val="24"/>
          <w:szCs w:val="24"/>
        </w:rPr>
        <w:t>  </w:t>
      </w:r>
    </w:p>
    <w:p w14:paraId="536679CC" w14:textId="77777777" w:rsidR="00516624" w:rsidRDefault="00E27277">
      <w:pPr>
        <w:spacing w:before="280" w:after="120"/>
        <w:jc w:val="both"/>
        <w:rPr>
          <w:color w:val="000000"/>
          <w:sz w:val="24"/>
          <w:szCs w:val="24"/>
        </w:rPr>
      </w:pPr>
      <w:r>
        <w:rPr>
          <w:b/>
          <w:bCs/>
          <w:color w:val="000000"/>
          <w:sz w:val="24"/>
          <w:szCs w:val="24"/>
        </w:rPr>
        <w:t>1. IDENTIFICAÇÃO DA ORGANIZAÇÃO DA SOCIEDADE CIVIL</w:t>
      </w:r>
    </w:p>
    <w:tbl>
      <w:tblPr>
        <w:tblStyle w:val="a7"/>
        <w:tblW w:w="8640" w:type="dxa"/>
        <w:tblInd w:w="0" w:type="dxa"/>
        <w:tblLayout w:type="fixed"/>
        <w:tblLook w:val="0400" w:firstRow="0" w:lastRow="0" w:firstColumn="0" w:lastColumn="0" w:noHBand="0" w:noVBand="1"/>
      </w:tblPr>
      <w:tblGrid>
        <w:gridCol w:w="8640"/>
      </w:tblGrid>
      <w:tr w:rsidR="00516624" w14:paraId="56A01091" w14:textId="77777777">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1D5B678B" w14:textId="77777777" w:rsidR="00516624" w:rsidRDefault="00E27277">
            <w:pPr>
              <w:jc w:val="both"/>
              <w:rPr>
                <w:color w:val="000000"/>
                <w:sz w:val="24"/>
                <w:szCs w:val="24"/>
              </w:rPr>
            </w:pPr>
            <w:r>
              <w:rPr>
                <w:color w:val="000000"/>
                <w:sz w:val="24"/>
                <w:szCs w:val="24"/>
              </w:rPr>
              <w:t>Razão Social OSC:</w:t>
            </w:r>
          </w:p>
        </w:tc>
      </w:tr>
      <w:tr w:rsidR="00516624" w14:paraId="3B388A31"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5A8790B" w14:textId="77777777" w:rsidR="00516624" w:rsidRDefault="00E27277">
            <w:pPr>
              <w:jc w:val="both"/>
              <w:rPr>
                <w:color w:val="000000"/>
                <w:sz w:val="24"/>
                <w:szCs w:val="24"/>
              </w:rPr>
            </w:pPr>
            <w:r>
              <w:rPr>
                <w:color w:val="000000"/>
                <w:sz w:val="24"/>
                <w:szCs w:val="24"/>
              </w:rPr>
              <w:t>Nome Fantasia da OSC:</w:t>
            </w:r>
          </w:p>
        </w:tc>
      </w:tr>
      <w:tr w:rsidR="00516624" w14:paraId="217829BD"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031A428F" w14:textId="77777777" w:rsidR="00516624" w:rsidRDefault="00E27277">
            <w:pPr>
              <w:jc w:val="both"/>
              <w:rPr>
                <w:color w:val="000000"/>
                <w:sz w:val="24"/>
                <w:szCs w:val="24"/>
              </w:rPr>
            </w:pPr>
            <w:r>
              <w:rPr>
                <w:color w:val="000000"/>
                <w:sz w:val="24"/>
                <w:szCs w:val="24"/>
              </w:rPr>
              <w:t>Endereço:</w:t>
            </w:r>
          </w:p>
        </w:tc>
      </w:tr>
      <w:tr w:rsidR="00516624" w14:paraId="273DA694"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19E5FD93" w14:textId="77777777" w:rsidR="00516624" w:rsidRDefault="00E27277">
            <w:pPr>
              <w:jc w:val="both"/>
              <w:rPr>
                <w:color w:val="000000"/>
                <w:sz w:val="24"/>
                <w:szCs w:val="24"/>
              </w:rPr>
            </w:pPr>
            <w:r>
              <w:rPr>
                <w:color w:val="000000"/>
                <w:sz w:val="24"/>
                <w:szCs w:val="24"/>
              </w:rPr>
              <w:t>Telefones:</w:t>
            </w:r>
          </w:p>
        </w:tc>
      </w:tr>
      <w:tr w:rsidR="00516624" w14:paraId="52FD3999"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032C3BC2" w14:textId="77777777" w:rsidR="00516624" w:rsidRDefault="00E27277">
            <w:pPr>
              <w:jc w:val="both"/>
              <w:rPr>
                <w:color w:val="000000"/>
                <w:sz w:val="24"/>
                <w:szCs w:val="24"/>
              </w:rPr>
            </w:pPr>
            <w:r>
              <w:rPr>
                <w:color w:val="000000"/>
                <w:sz w:val="24"/>
                <w:szCs w:val="24"/>
              </w:rPr>
              <w:t>CNPJ:</w:t>
            </w:r>
          </w:p>
        </w:tc>
      </w:tr>
      <w:tr w:rsidR="00516624" w14:paraId="69D500AC"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7977E4C" w14:textId="77777777" w:rsidR="00516624" w:rsidRDefault="00E27277">
            <w:pPr>
              <w:jc w:val="both"/>
              <w:rPr>
                <w:color w:val="000000"/>
                <w:sz w:val="24"/>
                <w:szCs w:val="24"/>
              </w:rPr>
            </w:pPr>
            <w:r>
              <w:rPr>
                <w:color w:val="000000"/>
                <w:sz w:val="24"/>
                <w:szCs w:val="24"/>
              </w:rPr>
              <w:t>Data de Abertura (constante no CNPJ):</w:t>
            </w:r>
          </w:p>
        </w:tc>
      </w:tr>
      <w:tr w:rsidR="00516624" w14:paraId="133FDB37"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B87C93C" w14:textId="77777777" w:rsidR="00516624" w:rsidRDefault="00E27277">
            <w:pPr>
              <w:jc w:val="both"/>
              <w:rPr>
                <w:color w:val="000000"/>
                <w:sz w:val="24"/>
                <w:szCs w:val="24"/>
              </w:rPr>
            </w:pPr>
            <w:r>
              <w:rPr>
                <w:color w:val="000000"/>
                <w:sz w:val="24"/>
                <w:szCs w:val="24"/>
              </w:rPr>
              <w:t>Cidade:</w:t>
            </w:r>
          </w:p>
        </w:tc>
      </w:tr>
      <w:tr w:rsidR="00516624" w14:paraId="364043EF"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13C98D59" w14:textId="77777777" w:rsidR="00516624" w:rsidRDefault="00E27277">
            <w:pPr>
              <w:jc w:val="both"/>
              <w:rPr>
                <w:color w:val="000000"/>
                <w:sz w:val="24"/>
                <w:szCs w:val="24"/>
              </w:rPr>
            </w:pPr>
            <w:r>
              <w:rPr>
                <w:color w:val="000000"/>
                <w:sz w:val="24"/>
                <w:szCs w:val="24"/>
              </w:rPr>
              <w:t>CEP:</w:t>
            </w:r>
          </w:p>
        </w:tc>
      </w:tr>
      <w:tr w:rsidR="00516624" w14:paraId="392D08C3"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A7AEEEE" w14:textId="77777777" w:rsidR="00516624" w:rsidRDefault="00E27277">
            <w:pPr>
              <w:jc w:val="both"/>
              <w:rPr>
                <w:color w:val="000000"/>
                <w:sz w:val="24"/>
                <w:szCs w:val="24"/>
              </w:rPr>
            </w:pPr>
            <w:r>
              <w:rPr>
                <w:color w:val="000000"/>
                <w:sz w:val="24"/>
                <w:szCs w:val="24"/>
              </w:rPr>
              <w:t>UF:</w:t>
            </w:r>
          </w:p>
        </w:tc>
      </w:tr>
      <w:tr w:rsidR="00516624" w14:paraId="5278C13A"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0FB5F4B0" w14:textId="77777777" w:rsidR="00516624" w:rsidRDefault="00E27277">
            <w:pPr>
              <w:jc w:val="both"/>
              <w:rPr>
                <w:color w:val="000000"/>
                <w:sz w:val="24"/>
                <w:szCs w:val="24"/>
              </w:rPr>
            </w:pPr>
            <w:r>
              <w:rPr>
                <w:color w:val="000000"/>
                <w:sz w:val="24"/>
                <w:szCs w:val="24"/>
              </w:rPr>
              <w:t>e-mail:</w:t>
            </w:r>
          </w:p>
        </w:tc>
      </w:tr>
      <w:tr w:rsidR="00516624" w14:paraId="0E2400C8"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7D99BE3C" w14:textId="77777777" w:rsidR="00516624" w:rsidRDefault="00E27277">
            <w:pPr>
              <w:jc w:val="both"/>
              <w:rPr>
                <w:color w:val="000000"/>
                <w:sz w:val="24"/>
                <w:szCs w:val="24"/>
              </w:rPr>
            </w:pPr>
            <w:r>
              <w:rPr>
                <w:color w:val="000000"/>
                <w:sz w:val="24"/>
                <w:szCs w:val="24"/>
              </w:rPr>
              <w:t>Nome do Responsável Legal:</w:t>
            </w:r>
          </w:p>
        </w:tc>
      </w:tr>
      <w:tr w:rsidR="00516624" w14:paraId="7D3BE792"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163EAB3C" w14:textId="77777777" w:rsidR="00516624" w:rsidRDefault="00E27277">
            <w:pPr>
              <w:jc w:val="both"/>
              <w:rPr>
                <w:color w:val="000000"/>
                <w:sz w:val="24"/>
                <w:szCs w:val="24"/>
              </w:rPr>
            </w:pPr>
            <w:r>
              <w:rPr>
                <w:color w:val="000000"/>
                <w:sz w:val="24"/>
                <w:szCs w:val="24"/>
              </w:rPr>
              <w:t>CPF do Responsável Legal:</w:t>
            </w:r>
          </w:p>
        </w:tc>
      </w:tr>
      <w:tr w:rsidR="00516624" w14:paraId="0C5365E9"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7E2FD6E1" w14:textId="77777777" w:rsidR="00516624" w:rsidRDefault="00E27277">
            <w:pPr>
              <w:jc w:val="both"/>
              <w:rPr>
                <w:color w:val="000000"/>
                <w:sz w:val="24"/>
                <w:szCs w:val="24"/>
              </w:rPr>
            </w:pPr>
            <w:r>
              <w:rPr>
                <w:color w:val="000000"/>
                <w:sz w:val="24"/>
                <w:szCs w:val="24"/>
              </w:rPr>
              <w:t>R.G. / Órgão Expedidor:</w:t>
            </w:r>
          </w:p>
        </w:tc>
      </w:tr>
      <w:tr w:rsidR="00516624" w14:paraId="26646F5E"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76794BF8" w14:textId="77777777" w:rsidR="00516624" w:rsidRDefault="00E27277">
            <w:pPr>
              <w:jc w:val="both"/>
              <w:rPr>
                <w:color w:val="000000"/>
                <w:sz w:val="24"/>
                <w:szCs w:val="24"/>
              </w:rPr>
            </w:pPr>
            <w:r>
              <w:rPr>
                <w:color w:val="000000"/>
                <w:sz w:val="24"/>
                <w:szCs w:val="24"/>
              </w:rPr>
              <w:t>Endereço do Responsável Legal:</w:t>
            </w:r>
          </w:p>
        </w:tc>
      </w:tr>
    </w:tbl>
    <w:p w14:paraId="76112FCE" w14:textId="77777777" w:rsidR="00516624" w:rsidRDefault="00E27277">
      <w:pPr>
        <w:spacing w:before="280" w:after="280"/>
        <w:jc w:val="both"/>
        <w:rPr>
          <w:color w:val="000000"/>
          <w:sz w:val="24"/>
          <w:szCs w:val="24"/>
        </w:rPr>
      </w:pPr>
      <w:r>
        <w:rPr>
          <w:color w:val="000000"/>
          <w:sz w:val="24"/>
          <w:szCs w:val="24"/>
        </w:rPr>
        <w:t> </w:t>
      </w:r>
    </w:p>
    <w:p w14:paraId="0C63D6B1" w14:textId="77777777" w:rsidR="00516624" w:rsidRDefault="00E27277">
      <w:pPr>
        <w:spacing w:before="280" w:after="280"/>
        <w:jc w:val="both"/>
        <w:rPr>
          <w:color w:val="000000"/>
          <w:sz w:val="24"/>
          <w:szCs w:val="24"/>
        </w:rPr>
      </w:pPr>
      <w:r>
        <w:rPr>
          <w:color w:val="000000"/>
          <w:sz w:val="24"/>
          <w:szCs w:val="24"/>
        </w:rPr>
        <w:t> </w:t>
      </w:r>
      <w:r>
        <w:rPr>
          <w:b/>
          <w:bCs/>
          <w:color w:val="000000"/>
          <w:sz w:val="24"/>
          <w:szCs w:val="24"/>
        </w:rPr>
        <w:t>2. </w:t>
      </w:r>
      <w:r>
        <w:rPr>
          <w:b/>
          <w:bCs/>
          <w:color w:val="000008"/>
          <w:sz w:val="24"/>
          <w:szCs w:val="24"/>
        </w:rPr>
        <w:t>CAPACIDADE E META DE ATENDIMENTO</w:t>
      </w:r>
    </w:p>
    <w:p w14:paraId="6D300AA8" w14:textId="77777777" w:rsidR="00516624" w:rsidRDefault="00E27277">
      <w:pPr>
        <w:spacing w:before="280" w:after="280"/>
        <w:jc w:val="both"/>
        <w:rPr>
          <w:color w:val="000000"/>
          <w:sz w:val="24"/>
          <w:szCs w:val="24"/>
        </w:rPr>
      </w:pPr>
      <w:r>
        <w:rPr>
          <w:b/>
          <w:bCs/>
          <w:color w:val="000000"/>
          <w:sz w:val="24"/>
          <w:szCs w:val="24"/>
        </w:rPr>
        <w:t>2.1. Propõe-se a realização de ...</w:t>
      </w:r>
    </w:p>
    <w:p w14:paraId="6715BE5F" w14:textId="77777777" w:rsidR="00516624" w:rsidRDefault="00E27277">
      <w:pPr>
        <w:spacing w:before="280" w:after="165"/>
        <w:ind w:right="1140"/>
        <w:jc w:val="both"/>
        <w:rPr>
          <w:color w:val="000000"/>
          <w:sz w:val="24"/>
          <w:szCs w:val="24"/>
        </w:rPr>
      </w:pPr>
      <w:r>
        <w:rPr>
          <w:color w:val="000000"/>
          <w:sz w:val="24"/>
          <w:szCs w:val="24"/>
        </w:rPr>
        <w:t> </w:t>
      </w:r>
    </w:p>
    <w:tbl>
      <w:tblPr>
        <w:tblStyle w:val="a8"/>
        <w:tblW w:w="5265" w:type="dxa"/>
        <w:tblInd w:w="1605" w:type="dxa"/>
        <w:tblLayout w:type="fixed"/>
        <w:tblLook w:val="0400" w:firstRow="0" w:lastRow="0" w:firstColumn="0" w:lastColumn="0" w:noHBand="0" w:noVBand="1"/>
      </w:tblPr>
      <w:tblGrid>
        <w:gridCol w:w="3405"/>
        <w:gridCol w:w="1860"/>
      </w:tblGrid>
      <w:tr w:rsidR="00516624" w14:paraId="3DDA3D53" w14:textId="77777777">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tcPr>
          <w:p w14:paraId="48353FB7" w14:textId="77777777" w:rsidR="00516624" w:rsidRDefault="00E27277">
            <w:pPr>
              <w:spacing w:before="45" w:after="165"/>
              <w:jc w:val="both"/>
              <w:rPr>
                <w:color w:val="000000"/>
                <w:sz w:val="24"/>
                <w:szCs w:val="24"/>
              </w:rPr>
            </w:pPr>
            <w:r>
              <w:rPr>
                <w:b/>
                <w:bCs/>
                <w:color w:val="000000"/>
                <w:sz w:val="24"/>
                <w:szCs w:val="24"/>
              </w:rPr>
              <w:t>Serviços de ...</w:t>
            </w:r>
          </w:p>
        </w:tc>
      </w:tr>
      <w:tr w:rsidR="00516624" w14:paraId="52E5C057" w14:textId="77777777">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786F7DEE" w14:textId="77777777" w:rsidR="00516624" w:rsidRDefault="00E27277">
            <w:pPr>
              <w:spacing w:before="60" w:after="165"/>
              <w:jc w:val="both"/>
              <w:rPr>
                <w:color w:val="000000"/>
                <w:sz w:val="24"/>
                <w:szCs w:val="24"/>
              </w:rPr>
            </w:pPr>
            <w:r>
              <w:rPr>
                <w:b/>
                <w:bCs/>
                <w:color w:val="000000"/>
                <w:sz w:val="24"/>
                <w:szCs w:val="24"/>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tcPr>
          <w:p w14:paraId="683EF910" w14:textId="77777777" w:rsidR="00516624" w:rsidRDefault="00E27277">
            <w:pPr>
              <w:spacing w:before="60" w:after="165"/>
              <w:ind w:left="405"/>
              <w:jc w:val="both"/>
              <w:rPr>
                <w:color w:val="000000"/>
                <w:sz w:val="24"/>
                <w:szCs w:val="24"/>
              </w:rPr>
            </w:pPr>
            <w:r>
              <w:rPr>
                <w:b/>
                <w:bCs/>
                <w:color w:val="000000"/>
                <w:sz w:val="24"/>
                <w:szCs w:val="24"/>
              </w:rPr>
              <w:t>Qtd. </w:t>
            </w:r>
          </w:p>
        </w:tc>
      </w:tr>
      <w:tr w:rsidR="00516624" w14:paraId="25F21A7F" w14:textId="77777777">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5310A82A" w14:textId="77777777" w:rsidR="00516624" w:rsidRDefault="00E27277">
            <w:pPr>
              <w:jc w:val="both"/>
              <w:rPr>
                <w:color w:val="000000"/>
                <w:sz w:val="24"/>
                <w:szCs w:val="24"/>
              </w:rPr>
            </w:pPr>
            <w:r>
              <w:rPr>
                <w:color w:val="000000"/>
                <w:sz w:val="24"/>
                <w:szCs w:val="24"/>
              </w:rPr>
              <w:t>Quantidade de Metas pretendidas</w:t>
            </w:r>
          </w:p>
        </w:tc>
        <w:tc>
          <w:tcPr>
            <w:tcW w:w="1860" w:type="dxa"/>
            <w:tcBorders>
              <w:top w:val="nil"/>
              <w:left w:val="nil"/>
              <w:bottom w:val="single" w:sz="6" w:space="0" w:color="000000"/>
              <w:right w:val="single" w:sz="6" w:space="0" w:color="000000"/>
            </w:tcBorders>
            <w:tcMar>
              <w:top w:w="0" w:type="dxa"/>
              <w:left w:w="0" w:type="dxa"/>
              <w:bottom w:w="0" w:type="dxa"/>
              <w:right w:w="0" w:type="dxa"/>
            </w:tcMar>
          </w:tcPr>
          <w:p w14:paraId="411035F0" w14:textId="77777777" w:rsidR="00516624" w:rsidRDefault="00E27277">
            <w:pPr>
              <w:spacing w:before="75" w:after="165"/>
              <w:ind w:left="810"/>
              <w:jc w:val="both"/>
              <w:rPr>
                <w:color w:val="000000"/>
                <w:sz w:val="24"/>
                <w:szCs w:val="24"/>
              </w:rPr>
            </w:pPr>
            <w:r>
              <w:rPr>
                <w:color w:val="000000"/>
                <w:sz w:val="24"/>
                <w:szCs w:val="24"/>
              </w:rPr>
              <w:t> </w:t>
            </w:r>
          </w:p>
        </w:tc>
      </w:tr>
    </w:tbl>
    <w:p w14:paraId="53EF399A" w14:textId="054E10C3" w:rsidR="00516624" w:rsidRDefault="00516624">
      <w:pPr>
        <w:spacing w:before="280" w:after="165"/>
        <w:ind w:right="1140"/>
        <w:jc w:val="both"/>
        <w:rPr>
          <w:color w:val="000000"/>
          <w:sz w:val="24"/>
          <w:szCs w:val="24"/>
        </w:rPr>
      </w:pPr>
    </w:p>
    <w:p w14:paraId="1B819D04" w14:textId="77777777" w:rsidR="00516624" w:rsidRDefault="00E27277">
      <w:pPr>
        <w:spacing w:before="280" w:after="120"/>
        <w:jc w:val="both"/>
        <w:rPr>
          <w:color w:val="000000"/>
          <w:sz w:val="24"/>
          <w:szCs w:val="24"/>
        </w:rPr>
      </w:pPr>
      <w:r>
        <w:rPr>
          <w:color w:val="000000"/>
          <w:sz w:val="24"/>
          <w:szCs w:val="24"/>
        </w:rPr>
        <w:t>  </w:t>
      </w:r>
      <w:r>
        <w:rPr>
          <w:b/>
          <w:bCs/>
          <w:color w:val="000000"/>
          <w:sz w:val="24"/>
          <w:szCs w:val="24"/>
        </w:rPr>
        <w:t>3. RECURSOS FÍSICOS</w:t>
      </w:r>
    </w:p>
    <w:p w14:paraId="5994E81C" w14:textId="6FC0763D" w:rsidR="00516624" w:rsidRDefault="00E27277" w:rsidP="006E6FF2">
      <w:pPr>
        <w:spacing w:before="280" w:after="165"/>
        <w:ind w:right="1140"/>
        <w:jc w:val="both"/>
        <w:rPr>
          <w:color w:val="000000"/>
          <w:sz w:val="24"/>
          <w:szCs w:val="24"/>
        </w:rPr>
      </w:pPr>
      <w:r>
        <w:rPr>
          <w:b/>
          <w:bCs/>
          <w:color w:val="000000"/>
          <w:sz w:val="24"/>
          <w:szCs w:val="24"/>
        </w:rPr>
        <w:t>Localização e Instalações físicas</w:t>
      </w:r>
    </w:p>
    <w:tbl>
      <w:tblPr>
        <w:tblStyle w:val="a9"/>
        <w:tblW w:w="8505" w:type="dxa"/>
        <w:tblInd w:w="0" w:type="dxa"/>
        <w:tblLayout w:type="fixed"/>
        <w:tblLook w:val="0400" w:firstRow="0" w:lastRow="0" w:firstColumn="0" w:lastColumn="0" w:noHBand="0" w:noVBand="1"/>
      </w:tblPr>
      <w:tblGrid>
        <w:gridCol w:w="8505"/>
      </w:tblGrid>
      <w:tr w:rsidR="00516624" w14:paraId="2258A837" w14:textId="77777777">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409951EA" w14:textId="77777777" w:rsidR="00516624" w:rsidRDefault="00E27277">
            <w:pPr>
              <w:spacing w:after="280"/>
              <w:jc w:val="both"/>
              <w:rPr>
                <w:color w:val="000000"/>
                <w:sz w:val="24"/>
                <w:szCs w:val="24"/>
              </w:rPr>
            </w:pPr>
            <w:r>
              <w:rPr>
                <w:color w:val="000000"/>
                <w:sz w:val="24"/>
                <w:szCs w:val="24"/>
              </w:rPr>
              <w:t> </w:t>
            </w:r>
          </w:p>
          <w:p w14:paraId="54E84C62" w14:textId="77777777" w:rsidR="00516624" w:rsidRDefault="00E27277">
            <w:pPr>
              <w:spacing w:before="280" w:after="280"/>
              <w:jc w:val="both"/>
              <w:rPr>
                <w:color w:val="000000"/>
                <w:sz w:val="24"/>
                <w:szCs w:val="24"/>
              </w:rPr>
            </w:pPr>
            <w:r>
              <w:rPr>
                <w:color w:val="000000"/>
                <w:sz w:val="24"/>
                <w:szCs w:val="24"/>
              </w:rPr>
              <w:t> </w:t>
            </w:r>
          </w:p>
          <w:p w14:paraId="6EC7254A" w14:textId="77777777" w:rsidR="00516624" w:rsidRDefault="00E27277">
            <w:pPr>
              <w:spacing w:before="280" w:after="280"/>
              <w:jc w:val="both"/>
              <w:rPr>
                <w:color w:val="000000"/>
                <w:sz w:val="24"/>
                <w:szCs w:val="24"/>
              </w:rPr>
            </w:pPr>
            <w:r>
              <w:rPr>
                <w:color w:val="000000"/>
                <w:sz w:val="24"/>
                <w:szCs w:val="24"/>
              </w:rPr>
              <w:t> </w:t>
            </w:r>
          </w:p>
          <w:p w14:paraId="1E978BD1" w14:textId="196B0A89" w:rsidR="00516624" w:rsidRDefault="00E27277">
            <w:pPr>
              <w:spacing w:before="280" w:after="280"/>
              <w:jc w:val="both"/>
              <w:rPr>
                <w:color w:val="000000"/>
                <w:sz w:val="24"/>
                <w:szCs w:val="24"/>
              </w:rPr>
            </w:pPr>
            <w:r>
              <w:rPr>
                <w:color w:val="000000"/>
                <w:sz w:val="24"/>
                <w:szCs w:val="24"/>
              </w:rPr>
              <w:t> </w:t>
            </w:r>
          </w:p>
          <w:p w14:paraId="36DB9E67" w14:textId="77777777" w:rsidR="00516624" w:rsidRDefault="00E27277">
            <w:pPr>
              <w:spacing w:before="280"/>
              <w:jc w:val="both"/>
              <w:rPr>
                <w:color w:val="000000"/>
                <w:sz w:val="24"/>
                <w:szCs w:val="24"/>
              </w:rPr>
            </w:pPr>
            <w:r>
              <w:rPr>
                <w:color w:val="000000"/>
                <w:sz w:val="24"/>
                <w:szCs w:val="24"/>
              </w:rPr>
              <w:lastRenderedPageBreak/>
              <w:t> </w:t>
            </w:r>
          </w:p>
        </w:tc>
      </w:tr>
    </w:tbl>
    <w:p w14:paraId="553CFFF9" w14:textId="77777777" w:rsidR="00516624" w:rsidRDefault="00E27277">
      <w:pPr>
        <w:spacing w:before="280" w:after="280"/>
        <w:jc w:val="both"/>
        <w:rPr>
          <w:color w:val="000000"/>
          <w:sz w:val="24"/>
          <w:szCs w:val="24"/>
        </w:rPr>
      </w:pPr>
      <w:r>
        <w:rPr>
          <w:b/>
          <w:bCs/>
          <w:color w:val="000000"/>
          <w:sz w:val="24"/>
          <w:szCs w:val="24"/>
        </w:rPr>
        <w:lastRenderedPageBreak/>
        <w:t xml:space="preserve">Imóvel próprio </w:t>
      </w:r>
      <w:proofErr w:type="gramStart"/>
      <w:r>
        <w:rPr>
          <w:b/>
          <w:bCs/>
          <w:color w:val="000000"/>
          <w:sz w:val="24"/>
          <w:szCs w:val="24"/>
        </w:rPr>
        <w:t>( )</w:t>
      </w:r>
      <w:proofErr w:type="gramEnd"/>
      <w:r>
        <w:rPr>
          <w:b/>
          <w:bCs/>
          <w:color w:val="000000"/>
          <w:sz w:val="24"/>
          <w:szCs w:val="24"/>
        </w:rPr>
        <w:t xml:space="preserve"> Sim. </w:t>
      </w:r>
      <w:proofErr w:type="gramStart"/>
      <w:r>
        <w:rPr>
          <w:b/>
          <w:bCs/>
          <w:color w:val="000000"/>
          <w:sz w:val="24"/>
          <w:szCs w:val="24"/>
        </w:rPr>
        <w:t>( )</w:t>
      </w:r>
      <w:proofErr w:type="gramEnd"/>
      <w:r>
        <w:rPr>
          <w:b/>
          <w:bCs/>
          <w:color w:val="000000"/>
          <w:sz w:val="24"/>
          <w:szCs w:val="24"/>
        </w:rPr>
        <w:t xml:space="preserve"> Não.</w:t>
      </w:r>
    </w:p>
    <w:p w14:paraId="2034C4D5" w14:textId="77777777" w:rsidR="00516624" w:rsidRDefault="00E27277">
      <w:pPr>
        <w:spacing w:before="280" w:after="120"/>
        <w:jc w:val="both"/>
        <w:rPr>
          <w:color w:val="000000"/>
          <w:sz w:val="24"/>
          <w:szCs w:val="24"/>
        </w:rPr>
      </w:pPr>
      <w:r>
        <w:rPr>
          <w:b/>
          <w:bCs/>
          <w:color w:val="000000"/>
          <w:sz w:val="24"/>
          <w:szCs w:val="24"/>
        </w:rPr>
        <w:t>Em caso de não possuir imóvel próprio, especificar o vínculo / forma de uso</w:t>
      </w:r>
    </w:p>
    <w:tbl>
      <w:tblPr>
        <w:tblStyle w:val="aa"/>
        <w:tblW w:w="8505" w:type="dxa"/>
        <w:tblInd w:w="0" w:type="dxa"/>
        <w:tblLayout w:type="fixed"/>
        <w:tblLook w:val="0400" w:firstRow="0" w:lastRow="0" w:firstColumn="0" w:lastColumn="0" w:noHBand="0" w:noVBand="1"/>
      </w:tblPr>
      <w:tblGrid>
        <w:gridCol w:w="8505"/>
      </w:tblGrid>
      <w:tr w:rsidR="00516624" w14:paraId="1CA6190F" w14:textId="77777777">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236FDCE6" w14:textId="77777777" w:rsidR="00516624" w:rsidRDefault="00E27277">
            <w:pPr>
              <w:spacing w:after="280"/>
              <w:jc w:val="both"/>
              <w:rPr>
                <w:color w:val="000000"/>
                <w:sz w:val="24"/>
                <w:szCs w:val="24"/>
              </w:rPr>
            </w:pPr>
            <w:r>
              <w:rPr>
                <w:color w:val="000000"/>
                <w:sz w:val="24"/>
                <w:szCs w:val="24"/>
              </w:rPr>
              <w:t> </w:t>
            </w:r>
          </w:p>
          <w:p w14:paraId="157A1BE7" w14:textId="77777777" w:rsidR="00516624" w:rsidRDefault="00E27277">
            <w:pPr>
              <w:spacing w:before="280" w:after="280"/>
              <w:jc w:val="both"/>
              <w:rPr>
                <w:color w:val="000000"/>
                <w:sz w:val="24"/>
                <w:szCs w:val="24"/>
              </w:rPr>
            </w:pPr>
            <w:r>
              <w:rPr>
                <w:color w:val="000000"/>
                <w:sz w:val="24"/>
                <w:szCs w:val="24"/>
              </w:rPr>
              <w:t> </w:t>
            </w:r>
          </w:p>
          <w:p w14:paraId="088D372D" w14:textId="77777777" w:rsidR="00516624" w:rsidRDefault="00E27277">
            <w:pPr>
              <w:spacing w:before="280" w:after="280"/>
              <w:jc w:val="both"/>
              <w:rPr>
                <w:color w:val="000000"/>
                <w:sz w:val="24"/>
                <w:szCs w:val="24"/>
              </w:rPr>
            </w:pPr>
            <w:r>
              <w:rPr>
                <w:color w:val="000000"/>
                <w:sz w:val="24"/>
                <w:szCs w:val="24"/>
              </w:rPr>
              <w:t> </w:t>
            </w:r>
          </w:p>
          <w:p w14:paraId="2C8A6D0D" w14:textId="77777777" w:rsidR="00516624" w:rsidRDefault="00E27277">
            <w:pPr>
              <w:spacing w:before="280" w:after="280"/>
              <w:jc w:val="both"/>
              <w:rPr>
                <w:color w:val="000000"/>
                <w:sz w:val="24"/>
                <w:szCs w:val="24"/>
              </w:rPr>
            </w:pPr>
            <w:r>
              <w:rPr>
                <w:color w:val="000000"/>
                <w:sz w:val="24"/>
                <w:szCs w:val="24"/>
              </w:rPr>
              <w:t> </w:t>
            </w:r>
          </w:p>
          <w:p w14:paraId="55864BEF" w14:textId="77777777" w:rsidR="00516624" w:rsidRDefault="00E27277">
            <w:pPr>
              <w:spacing w:before="280" w:after="280"/>
              <w:jc w:val="both"/>
              <w:rPr>
                <w:color w:val="000000"/>
                <w:sz w:val="24"/>
                <w:szCs w:val="24"/>
              </w:rPr>
            </w:pPr>
            <w:r>
              <w:rPr>
                <w:color w:val="000000"/>
                <w:sz w:val="24"/>
                <w:szCs w:val="24"/>
              </w:rPr>
              <w:t> </w:t>
            </w:r>
          </w:p>
          <w:p w14:paraId="1C1C0337" w14:textId="77777777" w:rsidR="00516624" w:rsidRDefault="00E27277">
            <w:pPr>
              <w:spacing w:before="280" w:after="280"/>
              <w:jc w:val="both"/>
              <w:rPr>
                <w:color w:val="000000"/>
                <w:sz w:val="24"/>
                <w:szCs w:val="24"/>
              </w:rPr>
            </w:pPr>
            <w:r>
              <w:rPr>
                <w:color w:val="000000"/>
                <w:sz w:val="24"/>
                <w:szCs w:val="24"/>
              </w:rPr>
              <w:t> </w:t>
            </w:r>
          </w:p>
          <w:p w14:paraId="79B42454" w14:textId="77777777" w:rsidR="00516624" w:rsidRDefault="00E27277">
            <w:pPr>
              <w:spacing w:before="280" w:after="280"/>
              <w:jc w:val="both"/>
              <w:rPr>
                <w:color w:val="000000"/>
                <w:sz w:val="24"/>
                <w:szCs w:val="24"/>
              </w:rPr>
            </w:pPr>
            <w:r>
              <w:rPr>
                <w:color w:val="000000"/>
                <w:sz w:val="24"/>
                <w:szCs w:val="24"/>
              </w:rPr>
              <w:t> </w:t>
            </w:r>
          </w:p>
          <w:p w14:paraId="0EE29212" w14:textId="77777777" w:rsidR="00516624" w:rsidRDefault="00E27277">
            <w:pPr>
              <w:spacing w:before="280" w:after="280"/>
              <w:jc w:val="both"/>
              <w:rPr>
                <w:color w:val="000000"/>
                <w:sz w:val="24"/>
                <w:szCs w:val="24"/>
              </w:rPr>
            </w:pPr>
            <w:r>
              <w:rPr>
                <w:color w:val="000000"/>
                <w:sz w:val="24"/>
                <w:szCs w:val="24"/>
              </w:rPr>
              <w:t> </w:t>
            </w:r>
          </w:p>
          <w:p w14:paraId="250A7137" w14:textId="77777777" w:rsidR="00516624" w:rsidRDefault="00E27277">
            <w:pPr>
              <w:spacing w:before="280"/>
              <w:ind w:left="-390"/>
              <w:jc w:val="both"/>
              <w:rPr>
                <w:color w:val="000000"/>
                <w:sz w:val="24"/>
                <w:szCs w:val="24"/>
              </w:rPr>
            </w:pPr>
            <w:r>
              <w:rPr>
                <w:color w:val="000000"/>
                <w:sz w:val="24"/>
                <w:szCs w:val="24"/>
              </w:rPr>
              <w:t> </w:t>
            </w:r>
          </w:p>
        </w:tc>
      </w:tr>
    </w:tbl>
    <w:p w14:paraId="2B1C1244" w14:textId="77777777" w:rsidR="00516624" w:rsidRDefault="00E27277">
      <w:pPr>
        <w:spacing w:before="280" w:after="280"/>
        <w:jc w:val="both"/>
        <w:rPr>
          <w:color w:val="000000"/>
          <w:sz w:val="24"/>
          <w:szCs w:val="24"/>
        </w:rPr>
      </w:pPr>
      <w:r>
        <w:rPr>
          <w:color w:val="000000"/>
          <w:sz w:val="24"/>
          <w:szCs w:val="24"/>
        </w:rPr>
        <w:t> </w:t>
      </w:r>
    </w:p>
    <w:p w14:paraId="5D78D3DE" w14:textId="1A696107" w:rsidR="00516624" w:rsidRDefault="00E27277" w:rsidP="006E6FF2">
      <w:pPr>
        <w:spacing w:before="280" w:after="165"/>
        <w:ind w:right="1140"/>
        <w:jc w:val="both"/>
        <w:rPr>
          <w:color w:val="000000"/>
          <w:sz w:val="24"/>
          <w:szCs w:val="24"/>
        </w:rPr>
      </w:pPr>
      <w:r>
        <w:rPr>
          <w:b/>
          <w:bCs/>
          <w:color w:val="000000"/>
          <w:sz w:val="24"/>
          <w:szCs w:val="24"/>
        </w:rPr>
        <w:t>4. RECURSOS MATERIAIS (SOMENTE SE COMPLEMENTAR O PLANO DE TRABALHO):</w:t>
      </w:r>
    </w:p>
    <w:tbl>
      <w:tblPr>
        <w:tblStyle w:val="ab"/>
        <w:tblW w:w="8505" w:type="dxa"/>
        <w:tblInd w:w="0" w:type="dxa"/>
        <w:tblLayout w:type="fixed"/>
        <w:tblLook w:val="0400" w:firstRow="0" w:lastRow="0" w:firstColumn="0" w:lastColumn="0" w:noHBand="0" w:noVBand="1"/>
      </w:tblPr>
      <w:tblGrid>
        <w:gridCol w:w="8505"/>
      </w:tblGrid>
      <w:tr w:rsidR="00516624" w14:paraId="4A4773C5" w14:textId="77777777">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7F64C748" w14:textId="77777777" w:rsidR="00516624" w:rsidRDefault="00E27277">
            <w:pPr>
              <w:spacing w:after="280"/>
              <w:jc w:val="both"/>
              <w:rPr>
                <w:color w:val="000000"/>
                <w:sz w:val="24"/>
                <w:szCs w:val="24"/>
              </w:rPr>
            </w:pPr>
            <w:r>
              <w:rPr>
                <w:color w:val="000000"/>
                <w:sz w:val="24"/>
                <w:szCs w:val="24"/>
              </w:rPr>
              <w:t> </w:t>
            </w:r>
          </w:p>
          <w:p w14:paraId="583E1AFA" w14:textId="77777777" w:rsidR="00516624" w:rsidRDefault="00E27277">
            <w:pPr>
              <w:spacing w:before="280" w:after="280"/>
              <w:jc w:val="both"/>
              <w:rPr>
                <w:color w:val="000000"/>
                <w:sz w:val="24"/>
                <w:szCs w:val="24"/>
              </w:rPr>
            </w:pPr>
            <w:r>
              <w:rPr>
                <w:color w:val="000000"/>
                <w:sz w:val="24"/>
                <w:szCs w:val="24"/>
              </w:rPr>
              <w:t> </w:t>
            </w:r>
          </w:p>
          <w:p w14:paraId="619DD28B" w14:textId="77777777" w:rsidR="00516624" w:rsidRDefault="00E27277">
            <w:pPr>
              <w:spacing w:before="280" w:after="280"/>
              <w:jc w:val="both"/>
              <w:rPr>
                <w:color w:val="000000"/>
                <w:sz w:val="24"/>
                <w:szCs w:val="24"/>
              </w:rPr>
            </w:pPr>
            <w:r>
              <w:rPr>
                <w:color w:val="000000"/>
                <w:sz w:val="24"/>
                <w:szCs w:val="24"/>
              </w:rPr>
              <w:t> </w:t>
            </w:r>
          </w:p>
          <w:p w14:paraId="7EA303A5" w14:textId="77777777" w:rsidR="00516624" w:rsidRDefault="00E27277">
            <w:pPr>
              <w:spacing w:before="280" w:after="280"/>
              <w:jc w:val="both"/>
              <w:rPr>
                <w:color w:val="000000"/>
                <w:sz w:val="24"/>
                <w:szCs w:val="24"/>
              </w:rPr>
            </w:pPr>
            <w:r>
              <w:rPr>
                <w:color w:val="000000"/>
                <w:sz w:val="24"/>
                <w:szCs w:val="24"/>
              </w:rPr>
              <w:t> </w:t>
            </w:r>
          </w:p>
          <w:p w14:paraId="4ECFD963" w14:textId="77777777" w:rsidR="00516624" w:rsidRDefault="00E27277">
            <w:pPr>
              <w:spacing w:before="280" w:after="280"/>
              <w:jc w:val="both"/>
              <w:rPr>
                <w:color w:val="000000"/>
                <w:sz w:val="24"/>
                <w:szCs w:val="24"/>
              </w:rPr>
            </w:pPr>
            <w:r>
              <w:rPr>
                <w:color w:val="000000"/>
                <w:sz w:val="24"/>
                <w:szCs w:val="24"/>
              </w:rPr>
              <w:t> </w:t>
            </w:r>
          </w:p>
          <w:p w14:paraId="16D37BF7" w14:textId="77777777" w:rsidR="00516624" w:rsidRDefault="00E27277">
            <w:pPr>
              <w:spacing w:before="280"/>
              <w:jc w:val="both"/>
              <w:rPr>
                <w:color w:val="000000"/>
                <w:sz w:val="24"/>
                <w:szCs w:val="24"/>
              </w:rPr>
            </w:pPr>
            <w:r>
              <w:rPr>
                <w:color w:val="000000"/>
                <w:sz w:val="24"/>
                <w:szCs w:val="24"/>
              </w:rPr>
              <w:t> </w:t>
            </w:r>
          </w:p>
        </w:tc>
      </w:tr>
    </w:tbl>
    <w:p w14:paraId="32311985" w14:textId="77777777" w:rsidR="00516624" w:rsidRDefault="00E27277">
      <w:pPr>
        <w:spacing w:before="280" w:after="280"/>
        <w:jc w:val="both"/>
        <w:rPr>
          <w:color w:val="000000"/>
          <w:sz w:val="24"/>
          <w:szCs w:val="24"/>
        </w:rPr>
      </w:pPr>
      <w:r>
        <w:rPr>
          <w:color w:val="000000"/>
          <w:sz w:val="24"/>
          <w:szCs w:val="24"/>
        </w:rPr>
        <w:t> </w:t>
      </w:r>
    </w:p>
    <w:p w14:paraId="20ACCBB3" w14:textId="77777777" w:rsidR="00516624" w:rsidRDefault="00E27277">
      <w:pPr>
        <w:spacing w:before="280" w:after="280"/>
        <w:jc w:val="both"/>
        <w:rPr>
          <w:color w:val="000000"/>
          <w:sz w:val="24"/>
          <w:szCs w:val="24"/>
        </w:rPr>
      </w:pPr>
      <w:r>
        <w:rPr>
          <w:b/>
          <w:bCs/>
          <w:color w:val="000000"/>
          <w:sz w:val="24"/>
          <w:szCs w:val="24"/>
        </w:rPr>
        <w:t>5. RECURSOS HUMANOS (ALÉM DA EQUIPE MÍNIMA CONSTANTE NO PLANO DE TRABALHO, JÁ CONSIDERANDO O VALOR GLOBAL DA PARCERIA)</w:t>
      </w:r>
    </w:p>
    <w:p w14:paraId="7216194A" w14:textId="77777777" w:rsidR="00975442" w:rsidRDefault="00E27277">
      <w:pPr>
        <w:spacing w:before="280" w:after="165"/>
        <w:ind w:right="1140"/>
        <w:jc w:val="both"/>
        <w:rPr>
          <w:color w:val="000000"/>
          <w:sz w:val="24"/>
          <w:szCs w:val="24"/>
        </w:rPr>
      </w:pPr>
      <w:r>
        <w:rPr>
          <w:color w:val="000000"/>
          <w:sz w:val="24"/>
          <w:szCs w:val="24"/>
        </w:rPr>
        <w:t>  </w:t>
      </w:r>
    </w:p>
    <w:tbl>
      <w:tblPr>
        <w:tblStyle w:val="ad"/>
        <w:tblW w:w="9631" w:type="dxa"/>
        <w:tblInd w:w="0" w:type="dxa"/>
        <w:tblLayout w:type="fixed"/>
        <w:tblLook w:val="0400" w:firstRow="0" w:lastRow="0" w:firstColumn="0" w:lastColumn="0" w:noHBand="0" w:noVBand="1"/>
      </w:tblPr>
      <w:tblGrid>
        <w:gridCol w:w="1258"/>
        <w:gridCol w:w="1517"/>
        <w:gridCol w:w="1293"/>
        <w:gridCol w:w="1317"/>
        <w:gridCol w:w="2404"/>
        <w:gridCol w:w="1842"/>
      </w:tblGrid>
      <w:tr w:rsidR="00975442" w14:paraId="2F6C86E5" w14:textId="77777777" w:rsidTr="00AE3235">
        <w:tc>
          <w:tcPr>
            <w:tcW w:w="125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54D532AE" w14:textId="77777777" w:rsidR="00975442" w:rsidRDefault="00975442" w:rsidP="00AE3235">
            <w:pPr>
              <w:jc w:val="both"/>
              <w:rPr>
                <w:sz w:val="24"/>
                <w:szCs w:val="24"/>
              </w:rPr>
            </w:pPr>
            <w:r>
              <w:rPr>
                <w:b/>
                <w:bCs/>
                <w:sz w:val="24"/>
                <w:szCs w:val="24"/>
              </w:rPr>
              <w:t>Função</w:t>
            </w:r>
          </w:p>
        </w:tc>
        <w:tc>
          <w:tcPr>
            <w:tcW w:w="1517"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12060E5D" w14:textId="77777777" w:rsidR="00975442" w:rsidRDefault="00975442" w:rsidP="00AE3235">
            <w:pPr>
              <w:jc w:val="both"/>
              <w:rPr>
                <w:sz w:val="24"/>
                <w:szCs w:val="24"/>
              </w:rPr>
            </w:pPr>
            <w:r>
              <w:rPr>
                <w:b/>
                <w:bCs/>
                <w:sz w:val="24"/>
                <w:szCs w:val="24"/>
              </w:rPr>
              <w:t>Quantidade de Profissionais</w:t>
            </w:r>
          </w:p>
        </w:tc>
        <w:tc>
          <w:tcPr>
            <w:tcW w:w="1293"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0D61AE66" w14:textId="77777777" w:rsidR="00975442" w:rsidRDefault="00975442" w:rsidP="00AE3235">
            <w:pPr>
              <w:jc w:val="both"/>
              <w:rPr>
                <w:sz w:val="24"/>
                <w:szCs w:val="24"/>
              </w:rPr>
            </w:pPr>
            <w:r>
              <w:rPr>
                <w:b/>
                <w:bCs/>
                <w:sz w:val="24"/>
                <w:szCs w:val="24"/>
              </w:rPr>
              <w:t>Carga Horária Semanal</w:t>
            </w:r>
          </w:p>
        </w:tc>
        <w:tc>
          <w:tcPr>
            <w:tcW w:w="1317"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776C43C3" w14:textId="77777777" w:rsidR="00975442" w:rsidRDefault="00975442" w:rsidP="00AE3235">
            <w:pPr>
              <w:jc w:val="both"/>
              <w:rPr>
                <w:sz w:val="24"/>
                <w:szCs w:val="24"/>
              </w:rPr>
            </w:pPr>
            <w:r>
              <w:rPr>
                <w:b/>
                <w:bCs/>
                <w:sz w:val="24"/>
                <w:szCs w:val="24"/>
              </w:rPr>
              <w:t>Horário de Trabalho</w:t>
            </w:r>
          </w:p>
        </w:tc>
        <w:tc>
          <w:tcPr>
            <w:tcW w:w="2404"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0F707F56" w14:textId="77777777" w:rsidR="00975442" w:rsidRDefault="00975442" w:rsidP="00AE3235">
            <w:pPr>
              <w:jc w:val="both"/>
              <w:rPr>
                <w:sz w:val="24"/>
                <w:szCs w:val="24"/>
              </w:rPr>
            </w:pPr>
            <w:r>
              <w:rPr>
                <w:b/>
                <w:bCs/>
                <w:sz w:val="24"/>
                <w:szCs w:val="24"/>
              </w:rPr>
              <w:t>Principais Atividades e Ações a serem desenvolvidas</w:t>
            </w:r>
          </w:p>
        </w:tc>
        <w:tc>
          <w:tcPr>
            <w:tcW w:w="1842"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69D1C481" w14:textId="77777777" w:rsidR="00975442" w:rsidRDefault="00975442" w:rsidP="00AE3235">
            <w:pPr>
              <w:jc w:val="both"/>
              <w:rPr>
                <w:sz w:val="24"/>
                <w:szCs w:val="24"/>
              </w:rPr>
            </w:pPr>
            <w:r>
              <w:rPr>
                <w:b/>
                <w:bCs/>
                <w:sz w:val="24"/>
                <w:szCs w:val="24"/>
              </w:rPr>
              <w:t>Tipo de Vínculo com a OSC *</w:t>
            </w:r>
          </w:p>
        </w:tc>
      </w:tr>
      <w:tr w:rsidR="00975442" w14:paraId="5969E7CF" w14:textId="77777777" w:rsidTr="00AE3235">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717FC698" w14:textId="77777777" w:rsidR="00975442" w:rsidRDefault="00975442" w:rsidP="00AE3235">
            <w:pPr>
              <w:jc w:val="both"/>
              <w:rPr>
                <w:sz w:val="24"/>
                <w:szCs w:val="24"/>
              </w:rPr>
            </w:pPr>
            <w:r>
              <w:rPr>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4DF2B964" w14:textId="77777777" w:rsidR="00975442" w:rsidRDefault="00975442" w:rsidP="00AE3235">
            <w:pPr>
              <w:jc w:val="both"/>
              <w:rPr>
                <w:sz w:val="24"/>
                <w:szCs w:val="24"/>
              </w:rPr>
            </w:pPr>
            <w:r>
              <w:rPr>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73BF1B0D" w14:textId="77777777" w:rsidR="00975442" w:rsidRDefault="00975442" w:rsidP="00AE3235">
            <w:pPr>
              <w:jc w:val="both"/>
              <w:rPr>
                <w:sz w:val="24"/>
                <w:szCs w:val="24"/>
              </w:rPr>
            </w:pPr>
            <w:r>
              <w:rPr>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057DA6E1" w14:textId="77777777" w:rsidR="00975442" w:rsidRDefault="00975442" w:rsidP="00AE3235">
            <w:pPr>
              <w:jc w:val="both"/>
              <w:rPr>
                <w:sz w:val="24"/>
                <w:szCs w:val="24"/>
              </w:rPr>
            </w:pPr>
            <w:r>
              <w:rPr>
                <w:sz w:val="24"/>
                <w:szCs w:val="24"/>
              </w:rPr>
              <w:t> </w:t>
            </w:r>
          </w:p>
        </w:tc>
        <w:tc>
          <w:tcPr>
            <w:tcW w:w="2404" w:type="dxa"/>
            <w:tcBorders>
              <w:top w:val="nil"/>
              <w:left w:val="nil"/>
              <w:bottom w:val="single" w:sz="6" w:space="0" w:color="000000"/>
              <w:right w:val="single" w:sz="6" w:space="0" w:color="000000"/>
            </w:tcBorders>
            <w:tcMar>
              <w:top w:w="0" w:type="dxa"/>
              <w:left w:w="105" w:type="dxa"/>
              <w:bottom w:w="0" w:type="dxa"/>
              <w:right w:w="105" w:type="dxa"/>
            </w:tcMar>
          </w:tcPr>
          <w:p w14:paraId="4077C19B" w14:textId="77777777" w:rsidR="00975442" w:rsidRDefault="00975442" w:rsidP="00AE3235">
            <w:pPr>
              <w:jc w:val="both"/>
              <w:rPr>
                <w:sz w:val="24"/>
                <w:szCs w:val="24"/>
              </w:rPr>
            </w:pPr>
            <w:r>
              <w:rPr>
                <w:sz w:val="24"/>
                <w:szCs w:val="24"/>
              </w:rPr>
              <w:t> </w:t>
            </w:r>
          </w:p>
        </w:tc>
        <w:tc>
          <w:tcPr>
            <w:tcW w:w="1842" w:type="dxa"/>
            <w:tcBorders>
              <w:top w:val="nil"/>
              <w:left w:val="nil"/>
              <w:bottom w:val="single" w:sz="6" w:space="0" w:color="000000"/>
              <w:right w:val="single" w:sz="6" w:space="0" w:color="000000"/>
            </w:tcBorders>
            <w:tcMar>
              <w:top w:w="0" w:type="dxa"/>
              <w:left w:w="105" w:type="dxa"/>
              <w:bottom w:w="0" w:type="dxa"/>
              <w:right w:w="105" w:type="dxa"/>
            </w:tcMar>
          </w:tcPr>
          <w:p w14:paraId="4D4B362B" w14:textId="77777777" w:rsidR="00975442" w:rsidRDefault="00975442" w:rsidP="00AE3235">
            <w:pPr>
              <w:jc w:val="both"/>
              <w:rPr>
                <w:sz w:val="24"/>
                <w:szCs w:val="24"/>
              </w:rPr>
            </w:pPr>
            <w:r>
              <w:rPr>
                <w:sz w:val="24"/>
                <w:szCs w:val="24"/>
              </w:rPr>
              <w:t> </w:t>
            </w:r>
          </w:p>
        </w:tc>
      </w:tr>
      <w:tr w:rsidR="00975442" w14:paraId="7A994BAA" w14:textId="77777777" w:rsidTr="00AE3235">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4EEEE862" w14:textId="77777777" w:rsidR="00975442" w:rsidRDefault="00975442" w:rsidP="00AE3235">
            <w:pPr>
              <w:jc w:val="both"/>
              <w:rPr>
                <w:sz w:val="24"/>
                <w:szCs w:val="24"/>
              </w:rPr>
            </w:pPr>
            <w:r>
              <w:rPr>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3E55DEEE" w14:textId="77777777" w:rsidR="00975442" w:rsidRDefault="00975442" w:rsidP="00AE3235">
            <w:pPr>
              <w:jc w:val="both"/>
              <w:rPr>
                <w:sz w:val="24"/>
                <w:szCs w:val="24"/>
              </w:rPr>
            </w:pPr>
            <w:r>
              <w:rPr>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7F561671" w14:textId="77777777" w:rsidR="00975442" w:rsidRDefault="00975442" w:rsidP="00AE3235">
            <w:pPr>
              <w:jc w:val="both"/>
              <w:rPr>
                <w:sz w:val="24"/>
                <w:szCs w:val="24"/>
              </w:rPr>
            </w:pPr>
            <w:r>
              <w:rPr>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24A7DFEB" w14:textId="77777777" w:rsidR="00975442" w:rsidRDefault="00975442" w:rsidP="00AE3235">
            <w:pPr>
              <w:jc w:val="both"/>
              <w:rPr>
                <w:sz w:val="24"/>
                <w:szCs w:val="24"/>
              </w:rPr>
            </w:pPr>
            <w:r>
              <w:rPr>
                <w:sz w:val="24"/>
                <w:szCs w:val="24"/>
              </w:rPr>
              <w:t> </w:t>
            </w:r>
          </w:p>
        </w:tc>
        <w:tc>
          <w:tcPr>
            <w:tcW w:w="2404" w:type="dxa"/>
            <w:tcBorders>
              <w:top w:val="nil"/>
              <w:left w:val="nil"/>
              <w:bottom w:val="single" w:sz="6" w:space="0" w:color="000000"/>
              <w:right w:val="single" w:sz="6" w:space="0" w:color="000000"/>
            </w:tcBorders>
            <w:tcMar>
              <w:top w:w="0" w:type="dxa"/>
              <w:left w:w="105" w:type="dxa"/>
              <w:bottom w:w="0" w:type="dxa"/>
              <w:right w:w="105" w:type="dxa"/>
            </w:tcMar>
          </w:tcPr>
          <w:p w14:paraId="5745FF61" w14:textId="77777777" w:rsidR="00975442" w:rsidRDefault="00975442" w:rsidP="00AE3235">
            <w:pPr>
              <w:jc w:val="both"/>
              <w:rPr>
                <w:sz w:val="24"/>
                <w:szCs w:val="24"/>
              </w:rPr>
            </w:pPr>
            <w:r>
              <w:rPr>
                <w:sz w:val="24"/>
                <w:szCs w:val="24"/>
              </w:rPr>
              <w:t> </w:t>
            </w:r>
          </w:p>
        </w:tc>
        <w:tc>
          <w:tcPr>
            <w:tcW w:w="1842" w:type="dxa"/>
            <w:tcBorders>
              <w:top w:val="nil"/>
              <w:left w:val="nil"/>
              <w:bottom w:val="single" w:sz="6" w:space="0" w:color="000000"/>
              <w:right w:val="single" w:sz="6" w:space="0" w:color="000000"/>
            </w:tcBorders>
            <w:tcMar>
              <w:top w:w="0" w:type="dxa"/>
              <w:left w:w="105" w:type="dxa"/>
              <w:bottom w:w="0" w:type="dxa"/>
              <w:right w:w="105" w:type="dxa"/>
            </w:tcMar>
          </w:tcPr>
          <w:p w14:paraId="3363113E" w14:textId="77777777" w:rsidR="00975442" w:rsidRDefault="00975442" w:rsidP="00AE3235">
            <w:pPr>
              <w:jc w:val="both"/>
              <w:rPr>
                <w:sz w:val="24"/>
                <w:szCs w:val="24"/>
              </w:rPr>
            </w:pPr>
            <w:r>
              <w:rPr>
                <w:sz w:val="24"/>
                <w:szCs w:val="24"/>
              </w:rPr>
              <w:t> </w:t>
            </w:r>
          </w:p>
        </w:tc>
      </w:tr>
      <w:tr w:rsidR="00975442" w14:paraId="028B2696" w14:textId="77777777" w:rsidTr="00AE3235">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65F8B849" w14:textId="77777777" w:rsidR="00975442" w:rsidRDefault="00975442" w:rsidP="00AE3235">
            <w:pPr>
              <w:jc w:val="both"/>
              <w:rPr>
                <w:sz w:val="24"/>
                <w:szCs w:val="24"/>
              </w:rPr>
            </w:pPr>
            <w:r>
              <w:rPr>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11C2A85B" w14:textId="77777777" w:rsidR="00975442" w:rsidRDefault="00975442" w:rsidP="00AE3235">
            <w:pPr>
              <w:jc w:val="both"/>
              <w:rPr>
                <w:sz w:val="24"/>
                <w:szCs w:val="24"/>
              </w:rPr>
            </w:pPr>
            <w:r>
              <w:rPr>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73C16ABF" w14:textId="77777777" w:rsidR="00975442" w:rsidRDefault="00975442" w:rsidP="00AE3235">
            <w:pPr>
              <w:jc w:val="both"/>
              <w:rPr>
                <w:sz w:val="24"/>
                <w:szCs w:val="24"/>
              </w:rPr>
            </w:pPr>
            <w:r>
              <w:rPr>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5E290A5C" w14:textId="77777777" w:rsidR="00975442" w:rsidRDefault="00975442" w:rsidP="00AE3235">
            <w:pPr>
              <w:jc w:val="both"/>
              <w:rPr>
                <w:sz w:val="24"/>
                <w:szCs w:val="24"/>
              </w:rPr>
            </w:pPr>
            <w:r>
              <w:rPr>
                <w:sz w:val="24"/>
                <w:szCs w:val="24"/>
              </w:rPr>
              <w:t> </w:t>
            </w:r>
          </w:p>
        </w:tc>
        <w:tc>
          <w:tcPr>
            <w:tcW w:w="2404" w:type="dxa"/>
            <w:tcBorders>
              <w:top w:val="nil"/>
              <w:left w:val="nil"/>
              <w:bottom w:val="single" w:sz="6" w:space="0" w:color="000000"/>
              <w:right w:val="single" w:sz="6" w:space="0" w:color="000000"/>
            </w:tcBorders>
            <w:tcMar>
              <w:top w:w="0" w:type="dxa"/>
              <w:left w:w="105" w:type="dxa"/>
              <w:bottom w:w="0" w:type="dxa"/>
              <w:right w:w="105" w:type="dxa"/>
            </w:tcMar>
          </w:tcPr>
          <w:p w14:paraId="677F57B1" w14:textId="77777777" w:rsidR="00975442" w:rsidRDefault="00975442" w:rsidP="00AE3235">
            <w:pPr>
              <w:jc w:val="both"/>
              <w:rPr>
                <w:sz w:val="24"/>
                <w:szCs w:val="24"/>
              </w:rPr>
            </w:pPr>
            <w:r>
              <w:rPr>
                <w:sz w:val="24"/>
                <w:szCs w:val="24"/>
              </w:rPr>
              <w:t> </w:t>
            </w:r>
          </w:p>
        </w:tc>
        <w:tc>
          <w:tcPr>
            <w:tcW w:w="1842" w:type="dxa"/>
            <w:tcBorders>
              <w:top w:val="nil"/>
              <w:left w:val="nil"/>
              <w:bottom w:val="single" w:sz="6" w:space="0" w:color="000000"/>
              <w:right w:val="single" w:sz="6" w:space="0" w:color="000000"/>
            </w:tcBorders>
            <w:tcMar>
              <w:top w:w="0" w:type="dxa"/>
              <w:left w:w="105" w:type="dxa"/>
              <w:bottom w:w="0" w:type="dxa"/>
              <w:right w:w="105" w:type="dxa"/>
            </w:tcMar>
          </w:tcPr>
          <w:p w14:paraId="1B540D33" w14:textId="77777777" w:rsidR="00975442" w:rsidRDefault="00975442" w:rsidP="00AE3235">
            <w:pPr>
              <w:jc w:val="both"/>
              <w:rPr>
                <w:sz w:val="24"/>
                <w:szCs w:val="24"/>
              </w:rPr>
            </w:pPr>
            <w:r>
              <w:rPr>
                <w:sz w:val="24"/>
                <w:szCs w:val="24"/>
              </w:rPr>
              <w:t> </w:t>
            </w:r>
          </w:p>
        </w:tc>
      </w:tr>
      <w:tr w:rsidR="00975442" w14:paraId="079CB1A1" w14:textId="77777777" w:rsidTr="00AE3235">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F53FFCA" w14:textId="77777777" w:rsidR="00975442" w:rsidRDefault="00975442" w:rsidP="00AE3235">
            <w:pPr>
              <w:jc w:val="both"/>
              <w:rPr>
                <w:sz w:val="24"/>
                <w:szCs w:val="24"/>
              </w:rPr>
            </w:pPr>
            <w:r>
              <w:rPr>
                <w:sz w:val="24"/>
                <w:szCs w:val="24"/>
              </w:rPr>
              <w:lastRenderedPageBreak/>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4488C42C" w14:textId="77777777" w:rsidR="00975442" w:rsidRDefault="00975442" w:rsidP="00AE3235">
            <w:pPr>
              <w:jc w:val="both"/>
              <w:rPr>
                <w:sz w:val="24"/>
                <w:szCs w:val="24"/>
              </w:rPr>
            </w:pPr>
            <w:r>
              <w:rPr>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4DDAAA05" w14:textId="77777777" w:rsidR="00975442" w:rsidRDefault="00975442" w:rsidP="00AE3235">
            <w:pPr>
              <w:jc w:val="both"/>
              <w:rPr>
                <w:sz w:val="24"/>
                <w:szCs w:val="24"/>
              </w:rPr>
            </w:pPr>
            <w:r>
              <w:rPr>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58B95A15" w14:textId="77777777" w:rsidR="00975442" w:rsidRDefault="00975442" w:rsidP="00AE3235">
            <w:pPr>
              <w:jc w:val="both"/>
              <w:rPr>
                <w:sz w:val="24"/>
                <w:szCs w:val="24"/>
              </w:rPr>
            </w:pPr>
            <w:r>
              <w:rPr>
                <w:sz w:val="24"/>
                <w:szCs w:val="24"/>
              </w:rPr>
              <w:t> </w:t>
            </w:r>
          </w:p>
        </w:tc>
        <w:tc>
          <w:tcPr>
            <w:tcW w:w="2404" w:type="dxa"/>
            <w:tcBorders>
              <w:top w:val="nil"/>
              <w:left w:val="nil"/>
              <w:bottom w:val="single" w:sz="6" w:space="0" w:color="000000"/>
              <w:right w:val="single" w:sz="6" w:space="0" w:color="000000"/>
            </w:tcBorders>
            <w:tcMar>
              <w:top w:w="0" w:type="dxa"/>
              <w:left w:w="105" w:type="dxa"/>
              <w:bottom w:w="0" w:type="dxa"/>
              <w:right w:w="105" w:type="dxa"/>
            </w:tcMar>
          </w:tcPr>
          <w:p w14:paraId="59C1B06B" w14:textId="77777777" w:rsidR="00975442" w:rsidRDefault="00975442" w:rsidP="00AE3235">
            <w:pPr>
              <w:jc w:val="both"/>
              <w:rPr>
                <w:sz w:val="24"/>
                <w:szCs w:val="24"/>
              </w:rPr>
            </w:pPr>
            <w:r>
              <w:rPr>
                <w:sz w:val="24"/>
                <w:szCs w:val="24"/>
              </w:rPr>
              <w:t> </w:t>
            </w:r>
          </w:p>
        </w:tc>
        <w:tc>
          <w:tcPr>
            <w:tcW w:w="1842" w:type="dxa"/>
            <w:tcBorders>
              <w:top w:val="nil"/>
              <w:left w:val="nil"/>
              <w:bottom w:val="single" w:sz="6" w:space="0" w:color="000000"/>
              <w:right w:val="single" w:sz="6" w:space="0" w:color="000000"/>
            </w:tcBorders>
            <w:tcMar>
              <w:top w:w="0" w:type="dxa"/>
              <w:left w:w="105" w:type="dxa"/>
              <w:bottom w:w="0" w:type="dxa"/>
              <w:right w:w="105" w:type="dxa"/>
            </w:tcMar>
          </w:tcPr>
          <w:p w14:paraId="7699DC13" w14:textId="77777777" w:rsidR="00975442" w:rsidRDefault="00975442" w:rsidP="00AE3235">
            <w:pPr>
              <w:jc w:val="both"/>
              <w:rPr>
                <w:sz w:val="24"/>
                <w:szCs w:val="24"/>
              </w:rPr>
            </w:pPr>
            <w:r>
              <w:rPr>
                <w:sz w:val="24"/>
                <w:szCs w:val="24"/>
              </w:rPr>
              <w:t> </w:t>
            </w:r>
          </w:p>
        </w:tc>
      </w:tr>
    </w:tbl>
    <w:p w14:paraId="200F5757" w14:textId="7187640C" w:rsidR="00516624" w:rsidRDefault="00516624">
      <w:pPr>
        <w:spacing w:before="280" w:after="165"/>
        <w:ind w:right="1140"/>
        <w:jc w:val="both"/>
        <w:rPr>
          <w:color w:val="000000"/>
          <w:sz w:val="24"/>
          <w:szCs w:val="24"/>
        </w:rPr>
      </w:pPr>
    </w:p>
    <w:p w14:paraId="396B7144" w14:textId="6B70AB01" w:rsidR="00516624" w:rsidRDefault="00E27277">
      <w:pPr>
        <w:spacing w:before="280" w:after="280"/>
        <w:jc w:val="both"/>
        <w:rPr>
          <w:color w:val="000000"/>
          <w:sz w:val="24"/>
          <w:szCs w:val="24"/>
        </w:rPr>
      </w:pPr>
      <w:r>
        <w:rPr>
          <w:color w:val="000000"/>
          <w:sz w:val="24"/>
          <w:szCs w:val="24"/>
        </w:rPr>
        <w:t> 6. </w:t>
      </w:r>
      <w:r>
        <w:rPr>
          <w:b/>
          <w:bCs/>
          <w:color w:val="000000"/>
          <w:sz w:val="24"/>
          <w:szCs w:val="24"/>
        </w:rPr>
        <w:t>INFORMAÇÕES COMPLEMENTARES</w:t>
      </w:r>
    </w:p>
    <w:p w14:paraId="651F0718" w14:textId="7CA252B4" w:rsidR="00516624" w:rsidRDefault="00E27277" w:rsidP="00975442">
      <w:pPr>
        <w:spacing w:before="280" w:after="120"/>
        <w:jc w:val="both"/>
        <w:rPr>
          <w:color w:val="000000"/>
          <w:sz w:val="24"/>
          <w:szCs w:val="24"/>
        </w:rPr>
      </w:pPr>
      <w:r>
        <w:rPr>
          <w:b/>
          <w:bCs/>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p w14:paraId="445135EF" w14:textId="77777777" w:rsidR="00975442" w:rsidRDefault="00975442" w:rsidP="00975442">
      <w:pPr>
        <w:spacing w:before="280" w:after="120"/>
        <w:jc w:val="both"/>
        <w:rPr>
          <w:color w:val="000000"/>
          <w:sz w:val="24"/>
          <w:szCs w:val="24"/>
        </w:rPr>
      </w:pPr>
    </w:p>
    <w:p w14:paraId="726008CC" w14:textId="77777777" w:rsidR="00516624" w:rsidRDefault="00E27277">
      <w:pPr>
        <w:spacing w:before="280" w:after="280"/>
        <w:jc w:val="both"/>
        <w:rPr>
          <w:color w:val="000000"/>
          <w:sz w:val="24"/>
          <w:szCs w:val="24"/>
        </w:rPr>
      </w:pPr>
      <w:r>
        <w:rPr>
          <w:color w:val="000000"/>
          <w:sz w:val="24"/>
          <w:szCs w:val="24"/>
        </w:rPr>
        <w:t> </w:t>
      </w:r>
      <w:r>
        <w:rPr>
          <w:b/>
          <w:bCs/>
          <w:color w:val="000000"/>
          <w:sz w:val="24"/>
          <w:szCs w:val="24"/>
        </w:rPr>
        <w:t>Tempo de Atuação da OSC no Território Pretendido</w:t>
      </w:r>
    </w:p>
    <w:p w14:paraId="693E60AF" w14:textId="77777777" w:rsidR="00516624" w:rsidRDefault="00E27277">
      <w:pPr>
        <w:spacing w:before="280" w:after="120"/>
        <w:ind w:right="285"/>
        <w:jc w:val="both"/>
        <w:rPr>
          <w:color w:val="000000"/>
          <w:sz w:val="24"/>
          <w:szCs w:val="24"/>
        </w:rPr>
      </w:pPr>
      <w:r>
        <w:rPr>
          <w:color w:val="000000"/>
          <w:sz w:val="24"/>
          <w:szCs w:val="24"/>
        </w:rPr>
        <w:t>(observar o contido na alínea “u” do Item 4.1 do edital)</w:t>
      </w:r>
    </w:p>
    <w:tbl>
      <w:tblPr>
        <w:tblStyle w:val="af"/>
        <w:tblW w:w="8595" w:type="dxa"/>
        <w:tblInd w:w="0" w:type="dxa"/>
        <w:tblLayout w:type="fixed"/>
        <w:tblLook w:val="0400" w:firstRow="0" w:lastRow="0" w:firstColumn="0" w:lastColumn="0" w:noHBand="0" w:noVBand="1"/>
      </w:tblPr>
      <w:tblGrid>
        <w:gridCol w:w="8595"/>
      </w:tblGrid>
      <w:tr w:rsidR="00516624" w14:paraId="6FF2A26B" w14:textId="77777777">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19100D0B" w14:textId="77777777" w:rsidR="00516624" w:rsidRDefault="00E27277">
            <w:pPr>
              <w:spacing w:after="280"/>
              <w:jc w:val="both"/>
              <w:rPr>
                <w:color w:val="000000"/>
                <w:sz w:val="24"/>
                <w:szCs w:val="24"/>
              </w:rPr>
            </w:pPr>
            <w:r>
              <w:rPr>
                <w:color w:val="000000"/>
                <w:sz w:val="24"/>
                <w:szCs w:val="24"/>
              </w:rPr>
              <w:t>a) Específico no serviço / projeto pretendido:</w:t>
            </w:r>
          </w:p>
          <w:p w14:paraId="17D10EF4" w14:textId="77777777" w:rsidR="00516624" w:rsidRDefault="00E27277">
            <w:pPr>
              <w:spacing w:before="280" w:after="280"/>
              <w:jc w:val="both"/>
              <w:rPr>
                <w:color w:val="000000"/>
                <w:sz w:val="24"/>
                <w:szCs w:val="24"/>
              </w:rPr>
            </w:pPr>
            <w:r>
              <w:rPr>
                <w:color w:val="000000"/>
                <w:sz w:val="24"/>
                <w:szCs w:val="24"/>
              </w:rPr>
              <w:t> </w:t>
            </w:r>
          </w:p>
          <w:p w14:paraId="4A3763B5" w14:textId="77777777" w:rsidR="00516624" w:rsidRDefault="00E27277">
            <w:pPr>
              <w:spacing w:before="280" w:after="280"/>
              <w:jc w:val="both"/>
              <w:rPr>
                <w:color w:val="000000"/>
                <w:sz w:val="24"/>
                <w:szCs w:val="24"/>
              </w:rPr>
            </w:pPr>
            <w:r>
              <w:rPr>
                <w:color w:val="000000"/>
                <w:sz w:val="24"/>
                <w:szCs w:val="24"/>
              </w:rPr>
              <w:t> </w:t>
            </w:r>
          </w:p>
          <w:p w14:paraId="49F8F204" w14:textId="77777777" w:rsidR="00516624" w:rsidRDefault="00E27277">
            <w:pPr>
              <w:spacing w:before="280" w:after="280"/>
              <w:jc w:val="both"/>
              <w:rPr>
                <w:color w:val="000000"/>
                <w:sz w:val="24"/>
                <w:szCs w:val="24"/>
              </w:rPr>
            </w:pPr>
            <w:r>
              <w:rPr>
                <w:color w:val="000000"/>
                <w:sz w:val="24"/>
                <w:szCs w:val="24"/>
              </w:rPr>
              <w:t>b) Em serviços / projetos similares ao pretendido:</w:t>
            </w:r>
          </w:p>
          <w:p w14:paraId="6E69666E" w14:textId="77777777" w:rsidR="00516624" w:rsidRDefault="00E27277">
            <w:pPr>
              <w:spacing w:before="280" w:after="280"/>
              <w:jc w:val="both"/>
              <w:rPr>
                <w:color w:val="000000"/>
                <w:sz w:val="24"/>
                <w:szCs w:val="24"/>
              </w:rPr>
            </w:pPr>
            <w:r>
              <w:rPr>
                <w:color w:val="000000"/>
                <w:sz w:val="24"/>
                <w:szCs w:val="24"/>
              </w:rPr>
              <w:t> </w:t>
            </w:r>
          </w:p>
          <w:p w14:paraId="5C8B8824" w14:textId="77777777" w:rsidR="00516624" w:rsidRDefault="00E27277">
            <w:pPr>
              <w:spacing w:before="280"/>
              <w:jc w:val="both"/>
              <w:rPr>
                <w:color w:val="000000"/>
                <w:sz w:val="24"/>
                <w:szCs w:val="24"/>
              </w:rPr>
            </w:pPr>
            <w:r>
              <w:rPr>
                <w:color w:val="000000"/>
                <w:sz w:val="24"/>
                <w:szCs w:val="24"/>
              </w:rPr>
              <w:t> </w:t>
            </w:r>
          </w:p>
        </w:tc>
      </w:tr>
    </w:tbl>
    <w:p w14:paraId="4A4DDECD" w14:textId="77777777" w:rsidR="00516624" w:rsidRDefault="00E27277">
      <w:pPr>
        <w:spacing w:before="280" w:after="280"/>
        <w:jc w:val="both"/>
        <w:rPr>
          <w:color w:val="000000"/>
          <w:sz w:val="24"/>
          <w:szCs w:val="24"/>
        </w:rPr>
      </w:pPr>
      <w:r>
        <w:rPr>
          <w:color w:val="000000"/>
          <w:sz w:val="24"/>
          <w:szCs w:val="24"/>
        </w:rPr>
        <w:t>  </w:t>
      </w:r>
      <w:r>
        <w:rPr>
          <w:b/>
          <w:bCs/>
          <w:color w:val="000000"/>
          <w:sz w:val="24"/>
          <w:szCs w:val="24"/>
        </w:rPr>
        <w:t>Tempo de Atuação da OSC no objeto pretendido, através de parceria e/ou aditivo com a Secretaria Municipal de Assistência Social</w:t>
      </w:r>
    </w:p>
    <w:p w14:paraId="28694919" w14:textId="77777777" w:rsidR="00516624" w:rsidRDefault="00E27277">
      <w:pPr>
        <w:spacing w:before="280" w:after="120"/>
        <w:ind w:right="285"/>
        <w:jc w:val="both"/>
        <w:rPr>
          <w:color w:val="000000"/>
          <w:sz w:val="24"/>
          <w:szCs w:val="24"/>
        </w:rPr>
      </w:pPr>
      <w:r>
        <w:rPr>
          <w:color w:val="000000"/>
          <w:sz w:val="24"/>
          <w:szCs w:val="24"/>
        </w:rPr>
        <w:t>(Observar o contido na alínea “u” do Item 4.1 do edital)</w:t>
      </w:r>
    </w:p>
    <w:tbl>
      <w:tblPr>
        <w:tblStyle w:val="af0"/>
        <w:tblW w:w="8595" w:type="dxa"/>
        <w:tblInd w:w="0" w:type="dxa"/>
        <w:tblLayout w:type="fixed"/>
        <w:tblLook w:val="0400" w:firstRow="0" w:lastRow="0" w:firstColumn="0" w:lastColumn="0" w:noHBand="0" w:noVBand="1"/>
      </w:tblPr>
      <w:tblGrid>
        <w:gridCol w:w="8595"/>
      </w:tblGrid>
      <w:tr w:rsidR="00516624" w14:paraId="7BFA621B" w14:textId="77777777">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6A2609C3" w14:textId="77777777" w:rsidR="00516624" w:rsidRDefault="00E27277">
            <w:pPr>
              <w:spacing w:after="280"/>
              <w:jc w:val="both"/>
              <w:rPr>
                <w:color w:val="000000"/>
                <w:sz w:val="24"/>
                <w:szCs w:val="24"/>
              </w:rPr>
            </w:pPr>
            <w:r>
              <w:rPr>
                <w:color w:val="000000"/>
                <w:sz w:val="24"/>
                <w:szCs w:val="24"/>
              </w:rPr>
              <w:t>a) Específico no serviço / projeto pretendido:</w:t>
            </w:r>
          </w:p>
          <w:p w14:paraId="50517B32" w14:textId="77777777" w:rsidR="00516624" w:rsidRDefault="00E27277">
            <w:pPr>
              <w:spacing w:before="280" w:after="280"/>
              <w:jc w:val="both"/>
              <w:rPr>
                <w:color w:val="000000"/>
                <w:sz w:val="24"/>
                <w:szCs w:val="24"/>
              </w:rPr>
            </w:pPr>
            <w:r>
              <w:rPr>
                <w:color w:val="000000"/>
                <w:sz w:val="24"/>
                <w:szCs w:val="24"/>
              </w:rPr>
              <w:t> </w:t>
            </w:r>
          </w:p>
          <w:p w14:paraId="60F00295" w14:textId="77777777" w:rsidR="00516624" w:rsidRDefault="00E27277">
            <w:pPr>
              <w:spacing w:before="280" w:after="280"/>
              <w:jc w:val="both"/>
              <w:rPr>
                <w:color w:val="000000"/>
                <w:sz w:val="24"/>
                <w:szCs w:val="24"/>
              </w:rPr>
            </w:pPr>
            <w:r>
              <w:rPr>
                <w:color w:val="000000"/>
                <w:sz w:val="24"/>
                <w:szCs w:val="24"/>
              </w:rPr>
              <w:t>b) Em serviços / projetos similares ao pretendido:</w:t>
            </w:r>
          </w:p>
          <w:p w14:paraId="729FEAAA" w14:textId="77777777" w:rsidR="00516624" w:rsidRDefault="00E27277">
            <w:pPr>
              <w:spacing w:before="280"/>
              <w:jc w:val="both"/>
              <w:rPr>
                <w:color w:val="000000"/>
                <w:sz w:val="24"/>
                <w:szCs w:val="24"/>
              </w:rPr>
            </w:pPr>
            <w:r>
              <w:rPr>
                <w:color w:val="000000"/>
                <w:sz w:val="24"/>
                <w:szCs w:val="24"/>
              </w:rPr>
              <w:t> </w:t>
            </w:r>
          </w:p>
        </w:tc>
      </w:tr>
    </w:tbl>
    <w:p w14:paraId="4D3B33F7" w14:textId="7F56E5CB" w:rsidR="00516624" w:rsidRDefault="00E27277">
      <w:pPr>
        <w:spacing w:before="280" w:after="120"/>
        <w:jc w:val="both"/>
        <w:rPr>
          <w:color w:val="000000"/>
          <w:sz w:val="24"/>
          <w:szCs w:val="24"/>
        </w:rPr>
      </w:pPr>
      <w:r>
        <w:rPr>
          <w:b/>
          <w:bCs/>
          <w:color w:val="000000"/>
          <w:sz w:val="24"/>
          <w:szCs w:val="24"/>
        </w:rPr>
        <w:t>7. DECLARAÇÃO:</w:t>
      </w:r>
    </w:p>
    <w:p w14:paraId="5DB2B409" w14:textId="24ABA689" w:rsidR="00516624" w:rsidRDefault="00E27277">
      <w:pPr>
        <w:spacing w:before="280" w:after="165"/>
        <w:jc w:val="both"/>
        <w:rPr>
          <w:color w:val="000000"/>
          <w:sz w:val="24"/>
          <w:szCs w:val="24"/>
        </w:rPr>
      </w:pPr>
      <w:r>
        <w:rPr>
          <w:color w:val="000000"/>
          <w:sz w:val="24"/>
          <w:szCs w:val="24"/>
        </w:rPr>
        <w:t>Na qualidade de representante legal da (o) [</w:t>
      </w:r>
      <w:r>
        <w:rPr>
          <w:i/>
          <w:iCs/>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2BB1940A" w14:textId="77777777" w:rsidR="00516624" w:rsidRDefault="00E27277">
      <w:pPr>
        <w:spacing w:before="280" w:after="280"/>
        <w:ind w:left="720"/>
        <w:jc w:val="right"/>
        <w:rPr>
          <w:color w:val="000000"/>
          <w:sz w:val="24"/>
          <w:szCs w:val="24"/>
        </w:rPr>
      </w:pPr>
      <w:proofErr w:type="gramStart"/>
      <w:r>
        <w:rPr>
          <w:color w:val="00000A"/>
          <w:sz w:val="24"/>
          <w:szCs w:val="24"/>
        </w:rPr>
        <w:t>Londrina, ..</w:t>
      </w:r>
      <w:proofErr w:type="gramEnd"/>
      <w:r>
        <w:rPr>
          <w:color w:val="00000A"/>
          <w:sz w:val="24"/>
          <w:szCs w:val="24"/>
        </w:rPr>
        <w:t xml:space="preserve"> de ... de 2026.</w:t>
      </w:r>
    </w:p>
    <w:p w14:paraId="56890425" w14:textId="77777777" w:rsidR="00516624" w:rsidRDefault="00E27277">
      <w:pPr>
        <w:spacing w:before="280" w:after="280"/>
        <w:ind w:left="720"/>
        <w:jc w:val="both"/>
        <w:rPr>
          <w:color w:val="000000"/>
          <w:sz w:val="24"/>
          <w:szCs w:val="24"/>
        </w:rPr>
      </w:pPr>
      <w:r>
        <w:rPr>
          <w:color w:val="000000"/>
          <w:sz w:val="24"/>
          <w:szCs w:val="24"/>
        </w:rPr>
        <w:t> </w:t>
      </w:r>
    </w:p>
    <w:p w14:paraId="6170E857" w14:textId="77777777" w:rsidR="00516624" w:rsidRDefault="00E27277">
      <w:pPr>
        <w:spacing w:before="280" w:after="280"/>
        <w:ind w:left="720"/>
        <w:jc w:val="both"/>
        <w:rPr>
          <w:color w:val="000000"/>
          <w:sz w:val="24"/>
          <w:szCs w:val="24"/>
        </w:rPr>
      </w:pPr>
      <w:r>
        <w:rPr>
          <w:color w:val="000000"/>
          <w:sz w:val="24"/>
          <w:szCs w:val="24"/>
        </w:rPr>
        <w:t> </w:t>
      </w:r>
      <w:r>
        <w:rPr>
          <w:color w:val="00000A"/>
          <w:sz w:val="24"/>
          <w:szCs w:val="24"/>
        </w:rPr>
        <w:t>_____________________________________</w:t>
      </w:r>
    </w:p>
    <w:p w14:paraId="438E36D5" w14:textId="77777777" w:rsidR="00516624" w:rsidRDefault="00E27277">
      <w:pPr>
        <w:spacing w:before="280" w:after="280"/>
        <w:ind w:left="720"/>
        <w:jc w:val="both"/>
        <w:rPr>
          <w:color w:val="000000"/>
          <w:sz w:val="24"/>
          <w:szCs w:val="24"/>
        </w:rPr>
      </w:pPr>
      <w:r>
        <w:rPr>
          <w:color w:val="00000A"/>
          <w:sz w:val="24"/>
          <w:szCs w:val="24"/>
        </w:rPr>
        <w:lastRenderedPageBreak/>
        <w:t>(Nome e assinatura do representante legal)</w:t>
      </w:r>
    </w:p>
    <w:p w14:paraId="41DA726E" w14:textId="77777777" w:rsidR="00516624" w:rsidRDefault="00516624">
      <w:pPr>
        <w:pBdr>
          <w:top w:val="nil"/>
          <w:left w:val="nil"/>
          <w:bottom w:val="nil"/>
          <w:right w:val="nil"/>
          <w:between w:val="nil"/>
        </w:pBdr>
        <w:ind w:left="998"/>
        <w:jc w:val="both"/>
        <w:rPr>
          <w:color w:val="000000"/>
        </w:rPr>
      </w:pPr>
    </w:p>
    <w:p w14:paraId="7464B2C2" w14:textId="77777777" w:rsidR="00516624" w:rsidRDefault="00516624">
      <w:pPr>
        <w:pBdr>
          <w:top w:val="nil"/>
          <w:left w:val="nil"/>
          <w:bottom w:val="nil"/>
          <w:right w:val="nil"/>
          <w:between w:val="nil"/>
        </w:pBdr>
        <w:ind w:left="998"/>
        <w:jc w:val="both"/>
        <w:rPr>
          <w:color w:val="000000"/>
        </w:rPr>
      </w:pPr>
    </w:p>
    <w:p w14:paraId="562AC3A5" w14:textId="77777777" w:rsidR="00516624" w:rsidRDefault="00E27277">
      <w:pPr>
        <w:tabs>
          <w:tab w:val="left" w:pos="0"/>
          <w:tab w:val="left" w:pos="1134"/>
          <w:tab w:val="left" w:pos="1560"/>
        </w:tabs>
        <w:spacing w:before="280" w:after="280"/>
        <w:jc w:val="center"/>
        <w:rPr>
          <w:b/>
          <w:bCs/>
          <w:sz w:val="24"/>
          <w:szCs w:val="24"/>
        </w:rPr>
      </w:pPr>
      <w:r>
        <w:rPr>
          <w:b/>
          <w:bCs/>
          <w:sz w:val="24"/>
          <w:szCs w:val="24"/>
        </w:rPr>
        <w:t>ANEXO V</w:t>
      </w:r>
    </w:p>
    <w:p w14:paraId="41A084DB" w14:textId="77777777" w:rsidR="00516624" w:rsidRDefault="00E27277">
      <w:pPr>
        <w:tabs>
          <w:tab w:val="left" w:pos="0"/>
          <w:tab w:val="left" w:pos="1134"/>
          <w:tab w:val="left" w:pos="1560"/>
        </w:tabs>
        <w:spacing w:before="280" w:after="280"/>
        <w:jc w:val="both"/>
        <w:rPr>
          <w:sz w:val="24"/>
          <w:szCs w:val="24"/>
        </w:rPr>
      </w:pPr>
      <w:bookmarkStart w:id="8" w:name="_heading=h.521rznr64ko7" w:colFirst="0" w:colLast="0"/>
      <w:bookmarkEnd w:id="8"/>
      <w:r>
        <w:rPr>
          <w:sz w:val="24"/>
          <w:szCs w:val="24"/>
        </w:rPr>
        <w:t>FORMULÁRIO DE RECURSO</w:t>
      </w:r>
    </w:p>
    <w:p w14:paraId="46159F53" w14:textId="77777777" w:rsidR="00516624" w:rsidRDefault="00E27277">
      <w:pPr>
        <w:tabs>
          <w:tab w:val="left" w:pos="0"/>
          <w:tab w:val="left" w:pos="1134"/>
          <w:tab w:val="left" w:pos="1560"/>
        </w:tabs>
        <w:spacing w:before="280" w:after="280"/>
        <w:jc w:val="both"/>
        <w:rPr>
          <w:sz w:val="24"/>
          <w:szCs w:val="24"/>
        </w:rPr>
      </w:pPr>
      <w:r>
        <w:rPr>
          <w:sz w:val="24"/>
          <w:szCs w:val="24"/>
        </w:rPr>
        <w:t>À Comissão de Seleção</w:t>
      </w:r>
    </w:p>
    <w:p w14:paraId="468DFDDB" w14:textId="77777777" w:rsidR="00516624" w:rsidRDefault="00E27277">
      <w:pPr>
        <w:tabs>
          <w:tab w:val="left" w:pos="0"/>
          <w:tab w:val="left" w:pos="1134"/>
          <w:tab w:val="left" w:pos="1560"/>
        </w:tabs>
        <w:spacing w:before="280" w:after="280"/>
        <w:jc w:val="both"/>
        <w:rPr>
          <w:sz w:val="24"/>
          <w:szCs w:val="24"/>
        </w:rPr>
      </w:pPr>
      <w:r>
        <w:rPr>
          <w:sz w:val="24"/>
          <w:szCs w:val="24"/>
        </w:rPr>
        <w:t>Eu,________________________________________________________________________, CPF nº ________________________________ e RG nº______________________________,</w:t>
      </w:r>
    </w:p>
    <w:p w14:paraId="50509812" w14:textId="77777777" w:rsidR="00516624" w:rsidRDefault="00E27277">
      <w:pPr>
        <w:tabs>
          <w:tab w:val="left" w:pos="0"/>
          <w:tab w:val="left" w:pos="1134"/>
          <w:tab w:val="left" w:pos="1560"/>
        </w:tabs>
        <w:jc w:val="both"/>
        <w:rPr>
          <w:b/>
          <w:bCs/>
          <w:sz w:val="24"/>
          <w:szCs w:val="24"/>
        </w:rPr>
      </w:pPr>
      <w:r>
        <w:rPr>
          <w:sz w:val="24"/>
          <w:szCs w:val="24"/>
        </w:rPr>
        <w:t>Presidente da ________________________________________________________________</w:t>
      </w:r>
    </w:p>
    <w:p w14:paraId="3EE6B864" w14:textId="77777777" w:rsidR="00516624" w:rsidRDefault="00E27277">
      <w:pPr>
        <w:tabs>
          <w:tab w:val="left" w:pos="0"/>
          <w:tab w:val="left" w:pos="1134"/>
          <w:tab w:val="left" w:pos="1560"/>
        </w:tabs>
        <w:spacing w:before="280" w:after="280"/>
        <w:jc w:val="both"/>
        <w:rPr>
          <w:sz w:val="24"/>
          <w:szCs w:val="24"/>
        </w:rPr>
      </w:pPr>
      <w:r>
        <w:rPr>
          <w:sz w:val="24"/>
          <w:szCs w:val="24"/>
        </w:rPr>
        <w:t>CNPJ nº _____________________________________, venho, respeitosamente, perante essa Comissão de Seleção, interpor o presente RECURSO contra o resultado preliminar, pelo(s) motivo(s) abaixo justificados:</w:t>
      </w:r>
    </w:p>
    <w:p w14:paraId="343CA39A" w14:textId="77777777" w:rsidR="00516624" w:rsidRDefault="00E27277">
      <w:pPr>
        <w:tabs>
          <w:tab w:val="left" w:pos="0"/>
          <w:tab w:val="left" w:pos="1134"/>
          <w:tab w:val="left" w:pos="1560"/>
        </w:tabs>
        <w:spacing w:before="280" w:after="280"/>
        <w:jc w:val="both"/>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5D2B88" w14:textId="258AD1CD" w:rsidR="00516624" w:rsidRDefault="00E27277">
      <w:pPr>
        <w:tabs>
          <w:tab w:val="left" w:pos="0"/>
          <w:tab w:val="left" w:pos="1134"/>
          <w:tab w:val="left" w:pos="1560"/>
        </w:tabs>
        <w:ind w:left="60"/>
        <w:jc w:val="both"/>
        <w:rPr>
          <w:sz w:val="24"/>
          <w:szCs w:val="24"/>
        </w:rPr>
      </w:pPr>
      <w:r>
        <w:rPr>
          <w:sz w:val="24"/>
          <w:szCs w:val="24"/>
        </w:rPr>
        <w:t>Londrina, _____/____________ de 202</w:t>
      </w:r>
      <w:r w:rsidR="00B84586">
        <w:rPr>
          <w:sz w:val="24"/>
          <w:szCs w:val="24"/>
        </w:rPr>
        <w:t>6</w:t>
      </w:r>
      <w:r>
        <w:rPr>
          <w:sz w:val="24"/>
          <w:szCs w:val="24"/>
        </w:rPr>
        <w:t>.</w:t>
      </w:r>
    </w:p>
    <w:p w14:paraId="325BB90E" w14:textId="77777777" w:rsidR="00516624" w:rsidRDefault="00516624">
      <w:pPr>
        <w:tabs>
          <w:tab w:val="left" w:pos="0"/>
          <w:tab w:val="left" w:pos="1134"/>
          <w:tab w:val="left" w:pos="1560"/>
        </w:tabs>
        <w:ind w:left="60"/>
        <w:jc w:val="both"/>
        <w:rPr>
          <w:sz w:val="24"/>
          <w:szCs w:val="24"/>
        </w:rPr>
      </w:pPr>
    </w:p>
    <w:p w14:paraId="03D70DDB" w14:textId="77777777" w:rsidR="00516624" w:rsidRDefault="00516624">
      <w:pPr>
        <w:tabs>
          <w:tab w:val="left" w:pos="0"/>
          <w:tab w:val="left" w:pos="1134"/>
          <w:tab w:val="left" w:pos="1560"/>
        </w:tabs>
        <w:ind w:left="60"/>
        <w:jc w:val="both"/>
        <w:rPr>
          <w:sz w:val="24"/>
          <w:szCs w:val="24"/>
        </w:rPr>
      </w:pPr>
    </w:p>
    <w:p w14:paraId="6C3B2DC6" w14:textId="77777777" w:rsidR="00516624" w:rsidRDefault="00E27277">
      <w:pPr>
        <w:tabs>
          <w:tab w:val="left" w:pos="0"/>
          <w:tab w:val="left" w:pos="1134"/>
          <w:tab w:val="left" w:pos="1560"/>
        </w:tabs>
        <w:spacing w:before="280" w:after="280"/>
        <w:jc w:val="both"/>
        <w:rPr>
          <w:sz w:val="24"/>
          <w:szCs w:val="24"/>
        </w:rPr>
      </w:pPr>
      <w:r>
        <w:rPr>
          <w:sz w:val="24"/>
          <w:szCs w:val="24"/>
        </w:rPr>
        <w:t>_________________________________</w:t>
      </w:r>
    </w:p>
    <w:p w14:paraId="3557ED02" w14:textId="77777777" w:rsidR="00516624" w:rsidRDefault="00E27277">
      <w:pPr>
        <w:tabs>
          <w:tab w:val="left" w:pos="0"/>
          <w:tab w:val="left" w:pos="1134"/>
          <w:tab w:val="left" w:pos="1560"/>
        </w:tabs>
        <w:spacing w:before="280" w:after="280"/>
        <w:jc w:val="both"/>
        <w:rPr>
          <w:sz w:val="24"/>
          <w:szCs w:val="24"/>
        </w:rPr>
      </w:pPr>
      <w:r>
        <w:rPr>
          <w:sz w:val="24"/>
          <w:szCs w:val="24"/>
        </w:rPr>
        <w:t>Assinatura do Requerente</w:t>
      </w:r>
    </w:p>
    <w:p w14:paraId="092C24BF" w14:textId="77777777" w:rsidR="00516624" w:rsidRDefault="00516624">
      <w:pPr>
        <w:tabs>
          <w:tab w:val="left" w:pos="0"/>
          <w:tab w:val="left" w:pos="1134"/>
          <w:tab w:val="left" w:pos="1560"/>
        </w:tabs>
        <w:spacing w:before="280" w:after="280"/>
        <w:jc w:val="both"/>
        <w:rPr>
          <w:sz w:val="24"/>
          <w:szCs w:val="24"/>
        </w:rPr>
      </w:pPr>
    </w:p>
    <w:p w14:paraId="7D8A5DA5" w14:textId="77777777" w:rsidR="00516624" w:rsidRDefault="00516624">
      <w:pPr>
        <w:tabs>
          <w:tab w:val="left" w:pos="0"/>
          <w:tab w:val="left" w:pos="1134"/>
          <w:tab w:val="left" w:pos="1560"/>
        </w:tabs>
        <w:spacing w:before="280" w:after="280"/>
        <w:jc w:val="both"/>
        <w:rPr>
          <w:sz w:val="24"/>
          <w:szCs w:val="24"/>
        </w:rPr>
      </w:pPr>
    </w:p>
    <w:p w14:paraId="40376DDD" w14:textId="77777777" w:rsidR="00516624" w:rsidRDefault="00516624">
      <w:pPr>
        <w:tabs>
          <w:tab w:val="left" w:pos="0"/>
          <w:tab w:val="left" w:pos="1134"/>
          <w:tab w:val="left" w:pos="1560"/>
        </w:tabs>
        <w:spacing w:before="280" w:after="280"/>
        <w:jc w:val="both"/>
        <w:rPr>
          <w:sz w:val="24"/>
          <w:szCs w:val="24"/>
        </w:rPr>
      </w:pPr>
    </w:p>
    <w:p w14:paraId="297E98EB" w14:textId="77777777" w:rsidR="00516624" w:rsidRDefault="00516624">
      <w:pPr>
        <w:tabs>
          <w:tab w:val="left" w:pos="0"/>
          <w:tab w:val="left" w:pos="1134"/>
          <w:tab w:val="left" w:pos="1560"/>
        </w:tabs>
        <w:spacing w:before="280" w:after="280"/>
        <w:jc w:val="both"/>
        <w:rPr>
          <w:sz w:val="24"/>
          <w:szCs w:val="24"/>
        </w:rPr>
      </w:pPr>
    </w:p>
    <w:p w14:paraId="78BD3CD8" w14:textId="77777777" w:rsidR="00516624" w:rsidRDefault="00516624">
      <w:pPr>
        <w:tabs>
          <w:tab w:val="left" w:pos="0"/>
          <w:tab w:val="left" w:pos="1134"/>
          <w:tab w:val="left" w:pos="1560"/>
        </w:tabs>
        <w:spacing w:before="280" w:after="280"/>
        <w:jc w:val="both"/>
        <w:rPr>
          <w:sz w:val="24"/>
          <w:szCs w:val="24"/>
        </w:rPr>
      </w:pPr>
    </w:p>
    <w:p w14:paraId="0ED423A2" w14:textId="77777777" w:rsidR="00516624" w:rsidRDefault="00516624">
      <w:pPr>
        <w:tabs>
          <w:tab w:val="left" w:pos="0"/>
          <w:tab w:val="left" w:pos="1134"/>
          <w:tab w:val="left" w:pos="1560"/>
        </w:tabs>
        <w:spacing w:before="280" w:after="280"/>
        <w:jc w:val="both"/>
        <w:rPr>
          <w:sz w:val="24"/>
          <w:szCs w:val="24"/>
        </w:rPr>
      </w:pPr>
    </w:p>
    <w:p w14:paraId="7B67A662" w14:textId="77777777" w:rsidR="00516624" w:rsidRDefault="00516624">
      <w:pPr>
        <w:tabs>
          <w:tab w:val="left" w:pos="0"/>
          <w:tab w:val="left" w:pos="1134"/>
          <w:tab w:val="left" w:pos="1560"/>
        </w:tabs>
        <w:spacing w:before="280" w:after="280"/>
        <w:jc w:val="both"/>
        <w:rPr>
          <w:sz w:val="24"/>
          <w:szCs w:val="24"/>
        </w:rPr>
      </w:pPr>
    </w:p>
    <w:p w14:paraId="43FE9EE5" w14:textId="77777777" w:rsidR="00975442" w:rsidRDefault="00975442">
      <w:pPr>
        <w:tabs>
          <w:tab w:val="left" w:pos="0"/>
          <w:tab w:val="left" w:pos="1134"/>
          <w:tab w:val="left" w:pos="1560"/>
        </w:tabs>
        <w:spacing w:before="280" w:after="280"/>
        <w:jc w:val="center"/>
        <w:rPr>
          <w:b/>
          <w:bCs/>
          <w:sz w:val="24"/>
          <w:szCs w:val="24"/>
        </w:rPr>
      </w:pPr>
    </w:p>
    <w:p w14:paraId="52670811" w14:textId="68208E43" w:rsidR="00516624" w:rsidRDefault="00E27277">
      <w:pPr>
        <w:tabs>
          <w:tab w:val="left" w:pos="0"/>
          <w:tab w:val="left" w:pos="1134"/>
          <w:tab w:val="left" w:pos="1560"/>
        </w:tabs>
        <w:spacing w:before="280" w:after="280"/>
        <w:jc w:val="center"/>
        <w:rPr>
          <w:sz w:val="24"/>
          <w:szCs w:val="24"/>
        </w:rPr>
      </w:pPr>
      <w:r>
        <w:rPr>
          <w:b/>
          <w:bCs/>
          <w:sz w:val="24"/>
          <w:szCs w:val="24"/>
        </w:rPr>
        <w:t>ANEXO VI</w:t>
      </w:r>
    </w:p>
    <w:p w14:paraId="55AD67CA"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787394A2" w14:textId="77777777" w:rsidR="00516624" w:rsidRDefault="00E27277">
      <w:pPr>
        <w:tabs>
          <w:tab w:val="left" w:pos="0"/>
          <w:tab w:val="left" w:pos="1134"/>
          <w:tab w:val="left" w:pos="1560"/>
        </w:tabs>
        <w:spacing w:before="280" w:after="280"/>
        <w:jc w:val="both"/>
        <w:rPr>
          <w:sz w:val="24"/>
          <w:szCs w:val="24"/>
        </w:rPr>
      </w:pPr>
      <w:r>
        <w:rPr>
          <w:b/>
          <w:bCs/>
          <w:sz w:val="24"/>
          <w:szCs w:val="24"/>
        </w:rPr>
        <w:t>DECLARAÇÃO SOBRE INSTALAÇÕES E CONDIÇÕES MATERIAIS</w:t>
      </w:r>
    </w:p>
    <w:p w14:paraId="051A0C68"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535AA781" w14:textId="77777777" w:rsidR="00516624" w:rsidRDefault="00E27277">
      <w:pPr>
        <w:tabs>
          <w:tab w:val="left" w:pos="0"/>
        </w:tabs>
        <w:spacing w:before="280" w:after="280"/>
        <w:jc w:val="both"/>
        <w:rPr>
          <w:sz w:val="24"/>
          <w:szCs w:val="24"/>
        </w:rPr>
      </w:pPr>
      <w:r>
        <w:rPr>
          <w:sz w:val="24"/>
          <w:szCs w:val="24"/>
        </w:rPr>
        <w:t>Declaro, em conformidade com o art. 33, </w:t>
      </w:r>
      <w:r>
        <w:rPr>
          <w:b/>
          <w:bCs/>
          <w:sz w:val="24"/>
          <w:szCs w:val="24"/>
        </w:rPr>
        <w:t>caput</w:t>
      </w:r>
      <w:r>
        <w:rPr>
          <w:sz w:val="24"/>
          <w:szCs w:val="24"/>
        </w:rPr>
        <w:t>, inciso V, alínea “c”, da Lei nº 13.019, de 2014, que a </w:t>
      </w:r>
      <w:r>
        <w:rPr>
          <w:i/>
          <w:iCs/>
          <w:sz w:val="24"/>
          <w:szCs w:val="24"/>
        </w:rPr>
        <w:t>[identificação da organização da sociedade civil – OSC]</w:t>
      </w:r>
      <w:r>
        <w:rPr>
          <w:sz w:val="24"/>
          <w:szCs w:val="24"/>
        </w:rPr>
        <w:t>:</w:t>
      </w:r>
    </w:p>
    <w:p w14:paraId="57D8E2C4"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3680706A" w14:textId="77777777" w:rsidR="00516624" w:rsidRDefault="00E27277">
      <w:pPr>
        <w:widowControl/>
        <w:numPr>
          <w:ilvl w:val="0"/>
          <w:numId w:val="4"/>
        </w:numPr>
        <w:tabs>
          <w:tab w:val="left" w:pos="0"/>
          <w:tab w:val="left" w:pos="1134"/>
          <w:tab w:val="left" w:pos="1560"/>
        </w:tabs>
        <w:spacing w:before="280" w:after="280"/>
        <w:jc w:val="both"/>
        <w:rPr>
          <w:sz w:val="24"/>
          <w:szCs w:val="24"/>
        </w:rPr>
      </w:pPr>
      <w:r>
        <w:rPr>
          <w:sz w:val="24"/>
          <w:szCs w:val="24"/>
        </w:rPr>
        <w:t>dispõe de instalações e outras condições materiais para o desenvolvimento das atividades ou projetos previstos na parceria e o cumprimento das metas estabelecidas, em condições de salubridade e segurança adequadas.</w:t>
      </w:r>
    </w:p>
    <w:p w14:paraId="78656BF8" w14:textId="77777777" w:rsidR="00516624" w:rsidRDefault="00E27277">
      <w:pPr>
        <w:tabs>
          <w:tab w:val="left" w:pos="0"/>
          <w:tab w:val="left" w:pos="1134"/>
          <w:tab w:val="left" w:pos="1560"/>
        </w:tabs>
        <w:spacing w:before="280" w:after="280"/>
        <w:jc w:val="both"/>
        <w:rPr>
          <w:sz w:val="24"/>
          <w:szCs w:val="24"/>
        </w:rPr>
      </w:pPr>
      <w:r>
        <w:rPr>
          <w:i/>
          <w:iCs/>
          <w:sz w:val="24"/>
          <w:szCs w:val="24"/>
        </w:rPr>
        <w:t>OU</w:t>
      </w:r>
    </w:p>
    <w:p w14:paraId="65EC04A6" w14:textId="77777777" w:rsidR="00516624" w:rsidRDefault="00E27277">
      <w:pPr>
        <w:widowControl/>
        <w:numPr>
          <w:ilvl w:val="0"/>
          <w:numId w:val="5"/>
        </w:numPr>
        <w:tabs>
          <w:tab w:val="left" w:pos="0"/>
          <w:tab w:val="left" w:pos="1134"/>
          <w:tab w:val="left" w:pos="1560"/>
        </w:tabs>
        <w:spacing w:before="280" w:after="280"/>
        <w:jc w:val="both"/>
        <w:rPr>
          <w:sz w:val="24"/>
          <w:szCs w:val="24"/>
        </w:rPr>
      </w:pPr>
      <w:r>
        <w:rPr>
          <w:sz w:val="24"/>
          <w:szCs w:val="24"/>
        </w:rPr>
        <w:t>pretende contratar ou adquirir com recursos da parceria as condições materiais para o desenvolvimento das atividades ou projetos previstos na parceria e o cumprimento das metas estabelecidas, em condições de salubridade e segurança adequadas.</w:t>
      </w:r>
    </w:p>
    <w:p w14:paraId="2A7B4260" w14:textId="77777777" w:rsidR="00516624" w:rsidRDefault="00E27277">
      <w:pPr>
        <w:tabs>
          <w:tab w:val="left" w:pos="0"/>
          <w:tab w:val="left" w:pos="1134"/>
          <w:tab w:val="left" w:pos="1560"/>
        </w:tabs>
        <w:spacing w:before="280" w:after="280"/>
        <w:jc w:val="both"/>
        <w:rPr>
          <w:sz w:val="24"/>
          <w:szCs w:val="24"/>
        </w:rPr>
      </w:pPr>
      <w:r>
        <w:rPr>
          <w:i/>
          <w:iCs/>
          <w:sz w:val="24"/>
          <w:szCs w:val="24"/>
        </w:rPr>
        <w:t>OU</w:t>
      </w:r>
    </w:p>
    <w:p w14:paraId="55AE3032" w14:textId="77777777" w:rsidR="00516624" w:rsidRDefault="00E27277">
      <w:pPr>
        <w:widowControl/>
        <w:numPr>
          <w:ilvl w:val="0"/>
          <w:numId w:val="6"/>
        </w:numPr>
        <w:tabs>
          <w:tab w:val="left" w:pos="0"/>
          <w:tab w:val="left" w:pos="1134"/>
          <w:tab w:val="left" w:pos="1560"/>
        </w:tabs>
        <w:spacing w:before="280" w:after="280"/>
        <w:jc w:val="both"/>
        <w:rPr>
          <w:sz w:val="24"/>
          <w:szCs w:val="24"/>
        </w:rPr>
      </w:pPr>
      <w:r>
        <w:rPr>
          <w:sz w:val="24"/>
          <w:szCs w:val="24"/>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167BC768" w14:textId="77777777" w:rsidR="00516624" w:rsidRDefault="00516624">
      <w:pPr>
        <w:tabs>
          <w:tab w:val="left" w:pos="0"/>
          <w:tab w:val="left" w:pos="1134"/>
          <w:tab w:val="left" w:pos="1560"/>
        </w:tabs>
        <w:spacing w:before="280" w:after="280"/>
        <w:jc w:val="both"/>
        <w:rPr>
          <w:sz w:val="24"/>
          <w:szCs w:val="24"/>
        </w:rPr>
      </w:pPr>
    </w:p>
    <w:p w14:paraId="259DA112" w14:textId="77777777" w:rsidR="00516624" w:rsidRDefault="00E27277">
      <w:pPr>
        <w:tabs>
          <w:tab w:val="left" w:pos="0"/>
          <w:tab w:val="left" w:pos="1134"/>
          <w:tab w:val="left" w:pos="1560"/>
        </w:tabs>
        <w:spacing w:before="280" w:after="280"/>
        <w:jc w:val="both"/>
        <w:rPr>
          <w:sz w:val="24"/>
          <w:szCs w:val="24"/>
        </w:rPr>
      </w:pPr>
      <w:r>
        <w:rPr>
          <w:i/>
          <w:iCs/>
          <w:sz w:val="24"/>
          <w:szCs w:val="24"/>
        </w:rPr>
        <w:t>OBS: A organização da sociedade civil adotará uma das três redações acima, conforme a sua situação. A presente observação deverá ser suprimida da versão final da declaração.</w:t>
      </w:r>
    </w:p>
    <w:p w14:paraId="2B390389"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454969FF" w14:textId="77777777" w:rsidR="00516624" w:rsidRDefault="00E27277">
      <w:pPr>
        <w:tabs>
          <w:tab w:val="left" w:pos="0"/>
          <w:tab w:val="left" w:pos="1134"/>
          <w:tab w:val="left" w:pos="1560"/>
        </w:tabs>
        <w:spacing w:before="280" w:after="280"/>
        <w:jc w:val="both"/>
        <w:rPr>
          <w:sz w:val="24"/>
          <w:szCs w:val="24"/>
        </w:rPr>
      </w:pPr>
      <w:r>
        <w:rPr>
          <w:sz w:val="24"/>
          <w:szCs w:val="24"/>
        </w:rPr>
        <w:t>Londrina, ____ de ______________ de 20___.</w:t>
      </w:r>
    </w:p>
    <w:p w14:paraId="2C744390"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0350C2AF" w14:textId="77777777" w:rsidR="00516624" w:rsidRDefault="00E27277">
      <w:pPr>
        <w:tabs>
          <w:tab w:val="left" w:pos="0"/>
          <w:tab w:val="left" w:pos="1134"/>
          <w:tab w:val="left" w:pos="1560"/>
        </w:tabs>
        <w:spacing w:before="280" w:after="280"/>
        <w:jc w:val="both"/>
        <w:rPr>
          <w:sz w:val="24"/>
          <w:szCs w:val="24"/>
        </w:rPr>
      </w:pPr>
      <w:r>
        <w:rPr>
          <w:sz w:val="24"/>
          <w:szCs w:val="24"/>
        </w:rPr>
        <w:t>...........................................................................................</w:t>
      </w:r>
    </w:p>
    <w:p w14:paraId="4C495F1B" w14:textId="77777777" w:rsidR="00516624" w:rsidRDefault="00E27277">
      <w:pPr>
        <w:tabs>
          <w:tab w:val="left" w:pos="0"/>
          <w:tab w:val="left" w:pos="1134"/>
          <w:tab w:val="left" w:pos="1560"/>
        </w:tabs>
        <w:spacing w:before="280" w:after="280"/>
        <w:jc w:val="both"/>
        <w:rPr>
          <w:sz w:val="24"/>
          <w:szCs w:val="24"/>
        </w:rPr>
      </w:pPr>
      <w:r>
        <w:rPr>
          <w:sz w:val="24"/>
          <w:szCs w:val="24"/>
        </w:rPr>
        <w:t>(Nome e Cargo do Representante Legal da OSC)</w:t>
      </w:r>
    </w:p>
    <w:p w14:paraId="35D27D1B" w14:textId="77777777" w:rsidR="00516624" w:rsidRDefault="00516624">
      <w:pPr>
        <w:tabs>
          <w:tab w:val="left" w:pos="0"/>
          <w:tab w:val="left" w:pos="1134"/>
          <w:tab w:val="left" w:pos="1560"/>
        </w:tabs>
        <w:spacing w:before="280" w:after="280"/>
        <w:jc w:val="both"/>
        <w:rPr>
          <w:sz w:val="24"/>
          <w:szCs w:val="24"/>
        </w:rPr>
      </w:pPr>
    </w:p>
    <w:p w14:paraId="67164DAC" w14:textId="77777777" w:rsidR="00516624" w:rsidRDefault="00516624">
      <w:pPr>
        <w:tabs>
          <w:tab w:val="left" w:pos="0"/>
          <w:tab w:val="left" w:pos="1134"/>
          <w:tab w:val="left" w:pos="1560"/>
        </w:tabs>
        <w:spacing w:before="280" w:after="280"/>
        <w:jc w:val="both"/>
        <w:rPr>
          <w:sz w:val="24"/>
          <w:szCs w:val="24"/>
        </w:rPr>
      </w:pPr>
    </w:p>
    <w:p w14:paraId="5DAEA9A8" w14:textId="77777777" w:rsidR="00516624" w:rsidRDefault="00516624">
      <w:pPr>
        <w:tabs>
          <w:tab w:val="left" w:pos="0"/>
          <w:tab w:val="left" w:pos="1134"/>
          <w:tab w:val="left" w:pos="1560"/>
        </w:tabs>
        <w:spacing w:before="280" w:after="280"/>
        <w:jc w:val="both"/>
        <w:rPr>
          <w:sz w:val="24"/>
          <w:szCs w:val="24"/>
        </w:rPr>
      </w:pPr>
    </w:p>
    <w:p w14:paraId="10AF7AA2" w14:textId="77777777" w:rsidR="00516624" w:rsidRDefault="00516624">
      <w:pPr>
        <w:tabs>
          <w:tab w:val="left" w:pos="0"/>
          <w:tab w:val="left" w:pos="1134"/>
          <w:tab w:val="left" w:pos="1560"/>
        </w:tabs>
        <w:spacing w:before="280" w:after="280"/>
        <w:jc w:val="both"/>
        <w:rPr>
          <w:sz w:val="24"/>
          <w:szCs w:val="24"/>
        </w:rPr>
      </w:pPr>
    </w:p>
    <w:p w14:paraId="24C45E6D" w14:textId="77777777" w:rsidR="00516624" w:rsidRDefault="00516624">
      <w:pPr>
        <w:tabs>
          <w:tab w:val="left" w:pos="0"/>
          <w:tab w:val="left" w:pos="1134"/>
          <w:tab w:val="left" w:pos="1560"/>
        </w:tabs>
        <w:spacing w:before="280" w:after="280"/>
        <w:jc w:val="both"/>
        <w:rPr>
          <w:sz w:val="24"/>
          <w:szCs w:val="24"/>
        </w:rPr>
      </w:pPr>
    </w:p>
    <w:p w14:paraId="4117D473" w14:textId="77777777" w:rsidR="00516624" w:rsidRDefault="00E27277">
      <w:pPr>
        <w:tabs>
          <w:tab w:val="left" w:pos="0"/>
          <w:tab w:val="left" w:pos="1134"/>
          <w:tab w:val="left" w:pos="1560"/>
        </w:tabs>
        <w:spacing w:before="280" w:after="280"/>
        <w:jc w:val="center"/>
        <w:rPr>
          <w:b/>
          <w:bCs/>
          <w:sz w:val="24"/>
          <w:szCs w:val="24"/>
        </w:rPr>
      </w:pPr>
      <w:r>
        <w:rPr>
          <w:b/>
          <w:bCs/>
          <w:sz w:val="24"/>
          <w:szCs w:val="24"/>
        </w:rPr>
        <w:t>ANEXO VII</w:t>
      </w:r>
    </w:p>
    <w:p w14:paraId="4A3E1306" w14:textId="77777777" w:rsidR="00516624" w:rsidRDefault="00E27277">
      <w:pPr>
        <w:tabs>
          <w:tab w:val="left" w:pos="0"/>
          <w:tab w:val="left" w:pos="1134"/>
          <w:tab w:val="left" w:pos="1560"/>
        </w:tabs>
        <w:spacing w:before="280" w:after="280"/>
        <w:jc w:val="center"/>
        <w:rPr>
          <w:sz w:val="24"/>
          <w:szCs w:val="24"/>
        </w:rPr>
      </w:pPr>
      <w:r>
        <w:rPr>
          <w:b/>
          <w:bCs/>
          <w:sz w:val="24"/>
          <w:szCs w:val="24"/>
        </w:rPr>
        <w:t>DECLARAÇÃO</w:t>
      </w:r>
    </w:p>
    <w:p w14:paraId="4A6C9F73" w14:textId="77777777" w:rsidR="00516624" w:rsidRDefault="00E27277">
      <w:pPr>
        <w:tabs>
          <w:tab w:val="left" w:pos="0"/>
          <w:tab w:val="left" w:pos="1134"/>
          <w:tab w:val="left" w:pos="1560"/>
        </w:tabs>
        <w:jc w:val="both"/>
        <w:rPr>
          <w:sz w:val="24"/>
          <w:szCs w:val="24"/>
        </w:rPr>
      </w:pPr>
      <w:r>
        <w:rPr>
          <w:sz w:val="24"/>
          <w:szCs w:val="24"/>
        </w:rPr>
        <w:t xml:space="preserve">Declaro para os devidos fins, em nome da </w:t>
      </w:r>
      <w:r>
        <w:rPr>
          <w:i/>
          <w:iCs/>
          <w:sz w:val="24"/>
          <w:szCs w:val="24"/>
        </w:rPr>
        <w:t>[identificação da organização da sociedade civil – OSC]</w:t>
      </w:r>
      <w:r>
        <w:rPr>
          <w:sz w:val="24"/>
          <w:szCs w:val="24"/>
        </w:rPr>
        <w:t xml:space="preserve">, nos termos da Lei Federal 13.019/2014 e Lei Municipal 9.538/2004 e Decreto Municipal nº1.210/2017, que: </w:t>
      </w:r>
    </w:p>
    <w:p w14:paraId="442DE98D" w14:textId="77777777" w:rsidR="00516624" w:rsidRDefault="00516624">
      <w:pPr>
        <w:tabs>
          <w:tab w:val="left" w:pos="0"/>
          <w:tab w:val="left" w:pos="709"/>
          <w:tab w:val="left" w:pos="1134"/>
        </w:tabs>
        <w:jc w:val="both"/>
        <w:rPr>
          <w:sz w:val="24"/>
          <w:szCs w:val="24"/>
        </w:rPr>
      </w:pPr>
    </w:p>
    <w:p w14:paraId="306599D8" w14:textId="77777777" w:rsidR="00516624" w:rsidRDefault="00E27277">
      <w:pPr>
        <w:widowControl/>
        <w:numPr>
          <w:ilvl w:val="1"/>
          <w:numId w:val="7"/>
        </w:numPr>
        <w:pBdr>
          <w:top w:val="nil"/>
          <w:left w:val="nil"/>
          <w:bottom w:val="nil"/>
          <w:right w:val="nil"/>
          <w:between w:val="nil"/>
        </w:pBdr>
        <w:tabs>
          <w:tab w:val="left" w:pos="0"/>
          <w:tab w:val="left" w:pos="426"/>
        </w:tabs>
        <w:ind w:left="0" w:firstLine="0"/>
        <w:jc w:val="both"/>
      </w:pPr>
      <w:r>
        <w:rPr>
          <w:color w:val="000000"/>
        </w:rPr>
        <w:t>não há no quadro de dirigentes desta OSC, membro de Poder ou do Ministério Público ou dirigente de órgão ou entidade da administração pública; ou seu cônjuge, companheiro ou parente em linha reta, colateral ou por afinidade, até o segundo grau;</w:t>
      </w:r>
    </w:p>
    <w:p w14:paraId="44CBC238" w14:textId="77777777" w:rsidR="00516624" w:rsidRDefault="00516624">
      <w:pPr>
        <w:tabs>
          <w:tab w:val="left" w:pos="0"/>
          <w:tab w:val="left" w:pos="426"/>
        </w:tabs>
        <w:jc w:val="both"/>
        <w:rPr>
          <w:sz w:val="24"/>
          <w:szCs w:val="24"/>
        </w:rPr>
      </w:pPr>
    </w:p>
    <w:p w14:paraId="57E6B483" w14:textId="77777777" w:rsidR="00516624" w:rsidRDefault="00E27277">
      <w:pPr>
        <w:widowControl/>
        <w:numPr>
          <w:ilvl w:val="1"/>
          <w:numId w:val="7"/>
        </w:numPr>
        <w:tabs>
          <w:tab w:val="left" w:pos="0"/>
          <w:tab w:val="left" w:pos="426"/>
        </w:tabs>
        <w:ind w:left="0" w:firstLine="0"/>
        <w:jc w:val="both"/>
        <w:rPr>
          <w:sz w:val="24"/>
          <w:szCs w:val="24"/>
        </w:rPr>
      </w:pPr>
      <w:r>
        <w:rPr>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48A7DB15" w14:textId="77777777" w:rsidR="00516624" w:rsidRDefault="00516624">
      <w:pPr>
        <w:tabs>
          <w:tab w:val="left" w:pos="0"/>
          <w:tab w:val="left" w:pos="426"/>
        </w:tabs>
        <w:jc w:val="both"/>
        <w:rPr>
          <w:sz w:val="24"/>
          <w:szCs w:val="24"/>
        </w:rPr>
      </w:pPr>
    </w:p>
    <w:p w14:paraId="6A8C9822" w14:textId="77777777" w:rsidR="00516624" w:rsidRDefault="00E27277">
      <w:pPr>
        <w:widowControl/>
        <w:numPr>
          <w:ilvl w:val="1"/>
          <w:numId w:val="7"/>
        </w:numPr>
        <w:tabs>
          <w:tab w:val="left" w:pos="0"/>
          <w:tab w:val="left" w:pos="426"/>
        </w:tabs>
        <w:ind w:left="0" w:firstLine="0"/>
        <w:jc w:val="both"/>
        <w:rPr>
          <w:sz w:val="24"/>
          <w:szCs w:val="24"/>
        </w:rPr>
      </w:pPr>
      <w:r>
        <w:rPr>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2EB53295" w14:textId="77777777" w:rsidR="00516624" w:rsidRDefault="00516624">
      <w:pPr>
        <w:pBdr>
          <w:top w:val="nil"/>
          <w:left w:val="nil"/>
          <w:bottom w:val="nil"/>
          <w:right w:val="nil"/>
          <w:between w:val="nil"/>
        </w:pBdr>
        <w:tabs>
          <w:tab w:val="left" w:pos="0"/>
          <w:tab w:val="left" w:pos="426"/>
        </w:tabs>
        <w:jc w:val="both"/>
        <w:rPr>
          <w:color w:val="000000"/>
        </w:rPr>
      </w:pPr>
    </w:p>
    <w:p w14:paraId="78625CFC" w14:textId="77777777" w:rsidR="00516624" w:rsidRDefault="00E27277">
      <w:pPr>
        <w:widowControl/>
        <w:numPr>
          <w:ilvl w:val="1"/>
          <w:numId w:val="7"/>
        </w:numPr>
        <w:tabs>
          <w:tab w:val="left" w:pos="0"/>
          <w:tab w:val="left" w:pos="426"/>
        </w:tabs>
        <w:ind w:left="0" w:firstLine="0"/>
        <w:jc w:val="both"/>
        <w:rPr>
          <w:sz w:val="24"/>
          <w:szCs w:val="24"/>
        </w:rPr>
      </w:pPr>
      <w:r>
        <w:rPr>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70962E19" w14:textId="77777777" w:rsidR="00516624" w:rsidRDefault="00516624">
      <w:pPr>
        <w:pBdr>
          <w:top w:val="nil"/>
          <w:left w:val="nil"/>
          <w:bottom w:val="nil"/>
          <w:right w:val="nil"/>
          <w:between w:val="nil"/>
        </w:pBdr>
        <w:tabs>
          <w:tab w:val="left" w:pos="0"/>
          <w:tab w:val="left" w:pos="426"/>
        </w:tabs>
        <w:jc w:val="both"/>
        <w:rPr>
          <w:color w:val="000000"/>
        </w:rPr>
      </w:pPr>
    </w:p>
    <w:p w14:paraId="4C736D57" w14:textId="77777777" w:rsidR="00516624" w:rsidRDefault="00E27277">
      <w:pPr>
        <w:widowControl/>
        <w:numPr>
          <w:ilvl w:val="1"/>
          <w:numId w:val="7"/>
        </w:numPr>
        <w:tabs>
          <w:tab w:val="left" w:pos="0"/>
          <w:tab w:val="left" w:pos="426"/>
        </w:tabs>
        <w:ind w:left="0" w:firstLine="0"/>
        <w:jc w:val="both"/>
        <w:rPr>
          <w:sz w:val="24"/>
          <w:szCs w:val="24"/>
        </w:rPr>
      </w:pPr>
      <w:r>
        <w:rPr>
          <w:sz w:val="24"/>
          <w:szCs w:val="24"/>
        </w:rPr>
        <w:t>que os bens e direitos desta Organização da Sociedade Civil, não constituem patrimônio de indivíduos;</w:t>
      </w:r>
    </w:p>
    <w:p w14:paraId="033690FB" w14:textId="77777777" w:rsidR="00516624" w:rsidRDefault="00516624">
      <w:pPr>
        <w:pBdr>
          <w:top w:val="nil"/>
          <w:left w:val="nil"/>
          <w:bottom w:val="nil"/>
          <w:right w:val="nil"/>
          <w:between w:val="nil"/>
        </w:pBdr>
        <w:tabs>
          <w:tab w:val="left" w:pos="0"/>
          <w:tab w:val="left" w:pos="426"/>
        </w:tabs>
        <w:jc w:val="both"/>
        <w:rPr>
          <w:color w:val="000000"/>
        </w:rPr>
      </w:pPr>
    </w:p>
    <w:p w14:paraId="5F648FA6" w14:textId="77777777" w:rsidR="00516624" w:rsidRDefault="00E27277">
      <w:pPr>
        <w:widowControl/>
        <w:numPr>
          <w:ilvl w:val="1"/>
          <w:numId w:val="7"/>
        </w:numPr>
        <w:tabs>
          <w:tab w:val="left" w:pos="0"/>
          <w:tab w:val="left" w:pos="426"/>
        </w:tabs>
        <w:ind w:left="0" w:firstLine="0"/>
        <w:jc w:val="both"/>
        <w:rPr>
          <w:sz w:val="24"/>
          <w:szCs w:val="24"/>
        </w:rPr>
      </w:pPr>
      <w:r>
        <w:rPr>
          <w:sz w:val="24"/>
          <w:szCs w:val="24"/>
        </w:rPr>
        <w:t>que me responsabilizo pelo recebimento, pela correta aplicação e pela prestação de contas dos recursos recebidos;</w:t>
      </w:r>
    </w:p>
    <w:p w14:paraId="2FE7C26D" w14:textId="77777777" w:rsidR="00516624" w:rsidRDefault="00516624">
      <w:pPr>
        <w:pBdr>
          <w:top w:val="nil"/>
          <w:left w:val="nil"/>
          <w:bottom w:val="nil"/>
          <w:right w:val="nil"/>
          <w:between w:val="nil"/>
        </w:pBdr>
        <w:tabs>
          <w:tab w:val="left" w:pos="0"/>
          <w:tab w:val="left" w:pos="426"/>
        </w:tabs>
        <w:jc w:val="both"/>
        <w:rPr>
          <w:color w:val="000000"/>
        </w:rPr>
      </w:pPr>
    </w:p>
    <w:p w14:paraId="691AA863" w14:textId="77777777" w:rsidR="00516624" w:rsidRDefault="00E27277">
      <w:pPr>
        <w:widowControl/>
        <w:numPr>
          <w:ilvl w:val="1"/>
          <w:numId w:val="7"/>
        </w:numPr>
        <w:tabs>
          <w:tab w:val="left" w:pos="0"/>
          <w:tab w:val="left" w:pos="426"/>
        </w:tabs>
        <w:ind w:left="0" w:firstLine="0"/>
        <w:jc w:val="both"/>
        <w:rPr>
          <w:sz w:val="24"/>
          <w:szCs w:val="24"/>
        </w:rPr>
      </w:pPr>
      <w:r>
        <w:rPr>
          <w:sz w:val="24"/>
          <w:szCs w:val="24"/>
        </w:rPr>
        <w:t>que esta Organização da Sociedade Civil não possui dívida com o Poder Público, bem como não possui inscrição nos bancos de dados públicos e privados de proteção ao crédito;</w:t>
      </w:r>
    </w:p>
    <w:p w14:paraId="3EBAC12C" w14:textId="77777777" w:rsidR="00516624" w:rsidRDefault="00E27277">
      <w:pPr>
        <w:widowControl/>
        <w:numPr>
          <w:ilvl w:val="1"/>
          <w:numId w:val="7"/>
        </w:numPr>
        <w:tabs>
          <w:tab w:val="left" w:pos="0"/>
          <w:tab w:val="left" w:pos="426"/>
        </w:tabs>
        <w:ind w:left="0" w:firstLine="0"/>
        <w:jc w:val="both"/>
        <w:rPr>
          <w:sz w:val="24"/>
          <w:szCs w:val="24"/>
        </w:rPr>
      </w:pPr>
      <w:r>
        <w:rPr>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1D917B58" w14:textId="77777777" w:rsidR="00516624" w:rsidRDefault="00516624">
      <w:pPr>
        <w:widowControl/>
        <w:tabs>
          <w:tab w:val="left" w:pos="0"/>
          <w:tab w:val="left" w:pos="426"/>
        </w:tabs>
        <w:jc w:val="both"/>
        <w:rPr>
          <w:sz w:val="24"/>
          <w:szCs w:val="24"/>
        </w:rPr>
      </w:pPr>
    </w:p>
    <w:p w14:paraId="7135A7F2" w14:textId="77777777" w:rsidR="00516624" w:rsidRDefault="00E27277">
      <w:pPr>
        <w:tabs>
          <w:tab w:val="left" w:pos="0"/>
          <w:tab w:val="left" w:pos="426"/>
        </w:tabs>
        <w:jc w:val="both"/>
        <w:rPr>
          <w:sz w:val="24"/>
          <w:szCs w:val="24"/>
        </w:rPr>
      </w:pPr>
      <w:r>
        <w:rPr>
          <w:sz w:val="24"/>
          <w:szCs w:val="24"/>
        </w:rPr>
        <w:t xml:space="preserve">            ..........................................................................................</w:t>
      </w:r>
    </w:p>
    <w:p w14:paraId="3278EBF8" w14:textId="77777777" w:rsidR="00516624" w:rsidRDefault="00E27277">
      <w:pPr>
        <w:pBdr>
          <w:top w:val="nil"/>
          <w:left w:val="nil"/>
          <w:bottom w:val="nil"/>
          <w:right w:val="nil"/>
          <w:between w:val="nil"/>
        </w:pBdr>
        <w:tabs>
          <w:tab w:val="left" w:pos="0"/>
          <w:tab w:val="left" w:pos="1134"/>
          <w:tab w:val="left" w:pos="1560"/>
        </w:tabs>
        <w:ind w:left="998"/>
        <w:jc w:val="both"/>
        <w:rPr>
          <w:color w:val="000000"/>
        </w:rPr>
      </w:pPr>
      <w:r>
        <w:rPr>
          <w:color w:val="000000"/>
        </w:rPr>
        <w:t>(Nome e Cargo do Representante Legal da OSC)</w:t>
      </w:r>
    </w:p>
    <w:p w14:paraId="64016913"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2528F1E5"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2ED49890"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2CED92E5"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31293914"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157F7E99"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57286E40"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451A6FB5"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223C4028"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7C760A5B"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57783E5E"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3AFD78FC"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29173769"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7AB58524"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20C1B9A8" w14:textId="77777777" w:rsidR="00516624" w:rsidRDefault="00516624">
      <w:pPr>
        <w:pBdr>
          <w:top w:val="nil"/>
          <w:left w:val="nil"/>
          <w:bottom w:val="nil"/>
          <w:right w:val="nil"/>
          <w:between w:val="nil"/>
        </w:pBdr>
        <w:tabs>
          <w:tab w:val="left" w:pos="0"/>
          <w:tab w:val="left" w:pos="1134"/>
          <w:tab w:val="left" w:pos="1560"/>
        </w:tabs>
        <w:ind w:left="998"/>
        <w:jc w:val="both"/>
        <w:rPr>
          <w:color w:val="000000"/>
        </w:rPr>
      </w:pPr>
    </w:p>
    <w:p w14:paraId="42FC1402" w14:textId="77777777" w:rsidR="00516624" w:rsidRDefault="00E27277">
      <w:pPr>
        <w:tabs>
          <w:tab w:val="left" w:pos="0"/>
          <w:tab w:val="left" w:pos="1134"/>
          <w:tab w:val="left" w:pos="1560"/>
        </w:tabs>
        <w:spacing w:before="280" w:after="280"/>
        <w:jc w:val="center"/>
        <w:rPr>
          <w:sz w:val="24"/>
          <w:szCs w:val="24"/>
        </w:rPr>
      </w:pPr>
      <w:r>
        <w:rPr>
          <w:b/>
          <w:bCs/>
          <w:sz w:val="24"/>
          <w:szCs w:val="24"/>
        </w:rPr>
        <w:t>ANEXO VIII</w:t>
      </w:r>
    </w:p>
    <w:tbl>
      <w:tblPr>
        <w:tblStyle w:val="af1"/>
        <w:tblpPr w:leftFromText="45" w:rightFromText="45" w:vertAnchor="text"/>
        <w:tblW w:w="9075" w:type="dxa"/>
        <w:tblInd w:w="0"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2431"/>
        <w:gridCol w:w="4507"/>
        <w:gridCol w:w="2137"/>
      </w:tblGrid>
      <w:tr w:rsidR="00516624" w14:paraId="59785874" w14:textId="77777777">
        <w:tc>
          <w:tcPr>
            <w:tcW w:w="9075" w:type="dxa"/>
            <w:gridSpan w:val="3"/>
            <w:tcBorders>
              <w:top w:val="single" w:sz="6" w:space="0" w:color="000000"/>
              <w:left w:val="single" w:sz="6" w:space="0" w:color="000000"/>
              <w:bottom w:val="single" w:sz="6" w:space="0" w:color="000000"/>
              <w:right w:val="single" w:sz="6" w:space="0" w:color="000000"/>
            </w:tcBorders>
            <w:vAlign w:val="center"/>
          </w:tcPr>
          <w:p w14:paraId="5B98707C" w14:textId="77777777" w:rsidR="00516624" w:rsidRDefault="00E27277">
            <w:pPr>
              <w:tabs>
                <w:tab w:val="left" w:pos="0"/>
                <w:tab w:val="left" w:pos="1134"/>
                <w:tab w:val="left" w:pos="1560"/>
              </w:tabs>
              <w:spacing w:after="280"/>
              <w:jc w:val="both"/>
              <w:rPr>
                <w:sz w:val="24"/>
                <w:szCs w:val="24"/>
              </w:rPr>
            </w:pPr>
            <w:r>
              <w:rPr>
                <w:sz w:val="24"/>
                <w:szCs w:val="24"/>
              </w:rPr>
              <w:t> </w:t>
            </w:r>
          </w:p>
          <w:p w14:paraId="02202423" w14:textId="77777777" w:rsidR="00516624" w:rsidRDefault="00E27277">
            <w:pPr>
              <w:tabs>
                <w:tab w:val="left" w:pos="0"/>
                <w:tab w:val="left" w:pos="1134"/>
                <w:tab w:val="left" w:pos="1560"/>
              </w:tabs>
              <w:spacing w:before="280" w:after="280"/>
              <w:jc w:val="both"/>
              <w:rPr>
                <w:sz w:val="24"/>
                <w:szCs w:val="24"/>
              </w:rPr>
            </w:pPr>
            <w:r>
              <w:rPr>
                <w:b/>
                <w:bCs/>
                <w:sz w:val="24"/>
                <w:szCs w:val="24"/>
              </w:rPr>
              <w:t>RELAÇÃO NOMINAL ATUALIZADA DOS DIRIGENTES DA ENTIDADE</w:t>
            </w:r>
          </w:p>
          <w:p w14:paraId="2616F316" w14:textId="77777777" w:rsidR="00516624" w:rsidRDefault="00E27277">
            <w:pPr>
              <w:tabs>
                <w:tab w:val="left" w:pos="0"/>
                <w:tab w:val="left" w:pos="1134"/>
                <w:tab w:val="left" w:pos="1560"/>
              </w:tabs>
              <w:spacing w:before="280"/>
              <w:jc w:val="both"/>
              <w:rPr>
                <w:sz w:val="24"/>
                <w:szCs w:val="24"/>
              </w:rPr>
            </w:pPr>
            <w:r>
              <w:rPr>
                <w:sz w:val="24"/>
                <w:szCs w:val="24"/>
              </w:rPr>
              <w:t> </w:t>
            </w:r>
          </w:p>
        </w:tc>
      </w:tr>
      <w:tr w:rsidR="00516624" w14:paraId="19D5C17C"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8E6333A" w14:textId="77777777" w:rsidR="00516624" w:rsidRDefault="00E27277">
            <w:pPr>
              <w:tabs>
                <w:tab w:val="left" w:pos="0"/>
                <w:tab w:val="left" w:pos="1134"/>
                <w:tab w:val="left" w:pos="1560"/>
              </w:tabs>
              <w:spacing w:after="280"/>
              <w:jc w:val="both"/>
              <w:rPr>
                <w:sz w:val="24"/>
                <w:szCs w:val="24"/>
              </w:rPr>
            </w:pPr>
            <w:r>
              <w:rPr>
                <w:sz w:val="24"/>
                <w:szCs w:val="24"/>
              </w:rPr>
              <w:t> </w:t>
            </w:r>
          </w:p>
          <w:p w14:paraId="32483726" w14:textId="77777777" w:rsidR="00516624" w:rsidRDefault="00E27277">
            <w:pPr>
              <w:tabs>
                <w:tab w:val="left" w:pos="0"/>
                <w:tab w:val="left" w:pos="1134"/>
                <w:tab w:val="left" w:pos="1560"/>
              </w:tabs>
              <w:spacing w:before="280" w:after="280"/>
              <w:jc w:val="both"/>
              <w:rPr>
                <w:sz w:val="24"/>
                <w:szCs w:val="24"/>
              </w:rPr>
            </w:pPr>
            <w:r>
              <w:rPr>
                <w:b/>
                <w:bCs/>
                <w:sz w:val="24"/>
                <w:szCs w:val="24"/>
              </w:rPr>
              <w:t>Nome do dirigente e</w:t>
            </w:r>
          </w:p>
          <w:p w14:paraId="1778890B" w14:textId="77777777" w:rsidR="00516624" w:rsidRDefault="00E27277">
            <w:pPr>
              <w:tabs>
                <w:tab w:val="left" w:pos="0"/>
                <w:tab w:val="left" w:pos="1134"/>
                <w:tab w:val="left" w:pos="1560"/>
              </w:tabs>
              <w:spacing w:before="280" w:after="280"/>
              <w:jc w:val="both"/>
              <w:rPr>
                <w:sz w:val="24"/>
                <w:szCs w:val="24"/>
              </w:rPr>
            </w:pPr>
            <w:r>
              <w:rPr>
                <w:b/>
                <w:bCs/>
                <w:sz w:val="24"/>
                <w:szCs w:val="24"/>
              </w:rPr>
              <w:t>cargo que ocupa na OSC</w:t>
            </w:r>
          </w:p>
          <w:p w14:paraId="062E357B" w14:textId="77777777" w:rsidR="00516624" w:rsidRDefault="00E27277">
            <w:pPr>
              <w:tabs>
                <w:tab w:val="left" w:pos="0"/>
                <w:tab w:val="left" w:pos="1134"/>
                <w:tab w:val="left" w:pos="1560"/>
              </w:tabs>
              <w:spacing w:before="280"/>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35C651ED" w14:textId="77777777" w:rsidR="00516624" w:rsidRDefault="00E27277">
            <w:pPr>
              <w:tabs>
                <w:tab w:val="left" w:pos="0"/>
                <w:tab w:val="left" w:pos="1134"/>
                <w:tab w:val="left" w:pos="1560"/>
              </w:tabs>
              <w:spacing w:after="280"/>
              <w:jc w:val="both"/>
              <w:rPr>
                <w:sz w:val="24"/>
                <w:szCs w:val="24"/>
              </w:rPr>
            </w:pPr>
            <w:r>
              <w:rPr>
                <w:sz w:val="24"/>
                <w:szCs w:val="24"/>
              </w:rPr>
              <w:t> </w:t>
            </w:r>
          </w:p>
          <w:p w14:paraId="1441CB50" w14:textId="77777777" w:rsidR="00516624" w:rsidRDefault="00E27277">
            <w:pPr>
              <w:tabs>
                <w:tab w:val="left" w:pos="0"/>
                <w:tab w:val="left" w:pos="1134"/>
                <w:tab w:val="left" w:pos="1560"/>
              </w:tabs>
              <w:spacing w:before="280"/>
              <w:jc w:val="both"/>
              <w:rPr>
                <w:sz w:val="24"/>
                <w:szCs w:val="24"/>
              </w:rPr>
            </w:pPr>
            <w:r>
              <w:rPr>
                <w:b/>
                <w:bCs/>
                <w:sz w:val="24"/>
                <w:szCs w:val="24"/>
              </w:rPr>
              <w:t>Carteira de identidade, órgão expedidor e CPF</w:t>
            </w:r>
          </w:p>
        </w:tc>
        <w:tc>
          <w:tcPr>
            <w:tcW w:w="2137" w:type="dxa"/>
            <w:tcBorders>
              <w:top w:val="single" w:sz="6" w:space="0" w:color="000000"/>
              <w:left w:val="single" w:sz="6" w:space="0" w:color="000000"/>
              <w:bottom w:val="single" w:sz="6" w:space="0" w:color="000000"/>
              <w:right w:val="single" w:sz="6" w:space="0" w:color="000000"/>
            </w:tcBorders>
            <w:vAlign w:val="center"/>
          </w:tcPr>
          <w:p w14:paraId="3B218A37" w14:textId="77777777" w:rsidR="00516624" w:rsidRDefault="00E27277">
            <w:pPr>
              <w:tabs>
                <w:tab w:val="left" w:pos="0"/>
                <w:tab w:val="left" w:pos="1134"/>
                <w:tab w:val="left" w:pos="1560"/>
              </w:tabs>
              <w:spacing w:after="280"/>
              <w:jc w:val="both"/>
              <w:rPr>
                <w:sz w:val="24"/>
                <w:szCs w:val="24"/>
              </w:rPr>
            </w:pPr>
            <w:r>
              <w:rPr>
                <w:sz w:val="24"/>
                <w:szCs w:val="24"/>
              </w:rPr>
              <w:t> </w:t>
            </w:r>
          </w:p>
          <w:p w14:paraId="10C024C5" w14:textId="77777777" w:rsidR="00516624" w:rsidRDefault="00E27277">
            <w:pPr>
              <w:tabs>
                <w:tab w:val="left" w:pos="0"/>
                <w:tab w:val="left" w:pos="1134"/>
                <w:tab w:val="left" w:pos="1560"/>
              </w:tabs>
              <w:spacing w:before="280" w:after="280"/>
              <w:jc w:val="both"/>
              <w:rPr>
                <w:sz w:val="24"/>
                <w:szCs w:val="24"/>
              </w:rPr>
            </w:pPr>
            <w:r>
              <w:rPr>
                <w:b/>
                <w:bCs/>
                <w:sz w:val="24"/>
                <w:szCs w:val="24"/>
              </w:rPr>
              <w:t>Endereço residencial,</w:t>
            </w:r>
          </w:p>
          <w:p w14:paraId="364F434D" w14:textId="77777777" w:rsidR="00516624" w:rsidRDefault="00E27277">
            <w:pPr>
              <w:tabs>
                <w:tab w:val="left" w:pos="0"/>
                <w:tab w:val="left" w:pos="1134"/>
                <w:tab w:val="left" w:pos="1560"/>
              </w:tabs>
              <w:spacing w:before="280"/>
              <w:jc w:val="both"/>
              <w:rPr>
                <w:sz w:val="24"/>
                <w:szCs w:val="24"/>
              </w:rPr>
            </w:pPr>
            <w:r>
              <w:rPr>
                <w:b/>
                <w:bCs/>
                <w:sz w:val="24"/>
                <w:szCs w:val="24"/>
              </w:rPr>
              <w:t>telefone e </w:t>
            </w:r>
            <w:r>
              <w:rPr>
                <w:b/>
                <w:bCs/>
                <w:i/>
                <w:iCs/>
                <w:sz w:val="24"/>
                <w:szCs w:val="24"/>
              </w:rPr>
              <w:t>e-mail</w:t>
            </w:r>
          </w:p>
        </w:tc>
      </w:tr>
      <w:tr w:rsidR="00516624" w14:paraId="45E6625A"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386C63BA"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313A9A75"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304443B6" w14:textId="77777777" w:rsidR="00516624" w:rsidRDefault="00E27277">
            <w:pPr>
              <w:tabs>
                <w:tab w:val="left" w:pos="0"/>
                <w:tab w:val="left" w:pos="1134"/>
                <w:tab w:val="left" w:pos="1560"/>
              </w:tabs>
              <w:jc w:val="both"/>
              <w:rPr>
                <w:sz w:val="24"/>
                <w:szCs w:val="24"/>
              </w:rPr>
            </w:pPr>
            <w:r>
              <w:rPr>
                <w:sz w:val="24"/>
                <w:szCs w:val="24"/>
              </w:rPr>
              <w:t> </w:t>
            </w:r>
          </w:p>
        </w:tc>
      </w:tr>
      <w:tr w:rsidR="00516624" w14:paraId="1DB0A552"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3257EA3E"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1C2144D"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3D91CEA0" w14:textId="77777777" w:rsidR="00516624" w:rsidRDefault="00E27277">
            <w:pPr>
              <w:tabs>
                <w:tab w:val="left" w:pos="0"/>
                <w:tab w:val="left" w:pos="1134"/>
                <w:tab w:val="left" w:pos="1560"/>
              </w:tabs>
              <w:jc w:val="both"/>
              <w:rPr>
                <w:sz w:val="24"/>
                <w:szCs w:val="24"/>
              </w:rPr>
            </w:pPr>
            <w:r>
              <w:rPr>
                <w:sz w:val="24"/>
                <w:szCs w:val="24"/>
              </w:rPr>
              <w:t> </w:t>
            </w:r>
          </w:p>
        </w:tc>
      </w:tr>
      <w:tr w:rsidR="00516624" w14:paraId="395D497A"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CC3026C"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040B597"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4D8318DA" w14:textId="77777777" w:rsidR="00516624" w:rsidRDefault="00E27277">
            <w:pPr>
              <w:tabs>
                <w:tab w:val="left" w:pos="0"/>
                <w:tab w:val="left" w:pos="1134"/>
                <w:tab w:val="left" w:pos="1560"/>
              </w:tabs>
              <w:jc w:val="both"/>
              <w:rPr>
                <w:sz w:val="24"/>
                <w:szCs w:val="24"/>
              </w:rPr>
            </w:pPr>
            <w:r>
              <w:rPr>
                <w:sz w:val="24"/>
                <w:szCs w:val="24"/>
              </w:rPr>
              <w:t> </w:t>
            </w:r>
          </w:p>
        </w:tc>
      </w:tr>
      <w:tr w:rsidR="00516624" w14:paraId="3C299061"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AD88CDC"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0A0AEF5"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5F64E171" w14:textId="77777777" w:rsidR="00516624" w:rsidRDefault="00E27277">
            <w:pPr>
              <w:tabs>
                <w:tab w:val="left" w:pos="0"/>
                <w:tab w:val="left" w:pos="1134"/>
                <w:tab w:val="left" w:pos="1560"/>
              </w:tabs>
              <w:jc w:val="both"/>
              <w:rPr>
                <w:sz w:val="24"/>
                <w:szCs w:val="24"/>
              </w:rPr>
            </w:pPr>
            <w:r>
              <w:rPr>
                <w:sz w:val="24"/>
                <w:szCs w:val="24"/>
              </w:rPr>
              <w:t> </w:t>
            </w:r>
          </w:p>
        </w:tc>
      </w:tr>
      <w:tr w:rsidR="00516624" w14:paraId="218F2180"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194BB66"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61E5E995"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4C3ED571" w14:textId="77777777" w:rsidR="00516624" w:rsidRDefault="00E27277">
            <w:pPr>
              <w:tabs>
                <w:tab w:val="left" w:pos="0"/>
                <w:tab w:val="left" w:pos="1134"/>
                <w:tab w:val="left" w:pos="1560"/>
              </w:tabs>
              <w:jc w:val="both"/>
              <w:rPr>
                <w:sz w:val="24"/>
                <w:szCs w:val="24"/>
              </w:rPr>
            </w:pPr>
            <w:r>
              <w:rPr>
                <w:sz w:val="24"/>
                <w:szCs w:val="24"/>
              </w:rPr>
              <w:t> </w:t>
            </w:r>
          </w:p>
        </w:tc>
      </w:tr>
      <w:tr w:rsidR="00516624" w14:paraId="48320483"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0B04EFFD"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7777122"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1C3C1659" w14:textId="77777777" w:rsidR="00516624" w:rsidRDefault="00E27277">
            <w:pPr>
              <w:tabs>
                <w:tab w:val="left" w:pos="0"/>
                <w:tab w:val="left" w:pos="1134"/>
                <w:tab w:val="left" w:pos="1560"/>
              </w:tabs>
              <w:jc w:val="both"/>
              <w:rPr>
                <w:sz w:val="24"/>
                <w:szCs w:val="24"/>
              </w:rPr>
            </w:pPr>
            <w:r>
              <w:rPr>
                <w:sz w:val="24"/>
                <w:szCs w:val="24"/>
              </w:rPr>
              <w:t> </w:t>
            </w:r>
          </w:p>
        </w:tc>
      </w:tr>
      <w:tr w:rsidR="00516624" w14:paraId="580BF375"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1E3E790"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F374E36"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7C051B8" w14:textId="77777777" w:rsidR="00516624" w:rsidRDefault="00E27277">
            <w:pPr>
              <w:tabs>
                <w:tab w:val="left" w:pos="0"/>
                <w:tab w:val="left" w:pos="1134"/>
                <w:tab w:val="left" w:pos="1560"/>
              </w:tabs>
              <w:jc w:val="both"/>
              <w:rPr>
                <w:sz w:val="24"/>
                <w:szCs w:val="24"/>
              </w:rPr>
            </w:pPr>
            <w:r>
              <w:rPr>
                <w:sz w:val="24"/>
                <w:szCs w:val="24"/>
              </w:rPr>
              <w:t> </w:t>
            </w:r>
          </w:p>
        </w:tc>
      </w:tr>
      <w:tr w:rsidR="00516624" w14:paraId="2417D681"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5D87B3C2"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3A07F4AA"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5E41F9C5" w14:textId="77777777" w:rsidR="00516624" w:rsidRDefault="00E27277">
            <w:pPr>
              <w:tabs>
                <w:tab w:val="left" w:pos="0"/>
                <w:tab w:val="left" w:pos="1134"/>
                <w:tab w:val="left" w:pos="1560"/>
              </w:tabs>
              <w:jc w:val="both"/>
              <w:rPr>
                <w:sz w:val="24"/>
                <w:szCs w:val="24"/>
              </w:rPr>
            </w:pPr>
            <w:r>
              <w:rPr>
                <w:sz w:val="24"/>
                <w:szCs w:val="24"/>
              </w:rPr>
              <w:t> </w:t>
            </w:r>
          </w:p>
        </w:tc>
      </w:tr>
      <w:tr w:rsidR="00516624" w14:paraId="68D61DEF"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18CE7D5"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5A6AF78"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6A6674E" w14:textId="77777777" w:rsidR="00516624" w:rsidRDefault="00E27277">
            <w:pPr>
              <w:tabs>
                <w:tab w:val="left" w:pos="0"/>
                <w:tab w:val="left" w:pos="1134"/>
                <w:tab w:val="left" w:pos="1560"/>
              </w:tabs>
              <w:jc w:val="both"/>
              <w:rPr>
                <w:sz w:val="24"/>
                <w:szCs w:val="24"/>
              </w:rPr>
            </w:pPr>
            <w:r>
              <w:rPr>
                <w:sz w:val="24"/>
                <w:szCs w:val="24"/>
              </w:rPr>
              <w:t> </w:t>
            </w:r>
          </w:p>
        </w:tc>
      </w:tr>
      <w:tr w:rsidR="00516624" w14:paraId="59E24C1D"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9474ABD"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3F0B2A99"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2A6E05D3" w14:textId="77777777" w:rsidR="00516624" w:rsidRDefault="00E27277">
            <w:pPr>
              <w:tabs>
                <w:tab w:val="left" w:pos="0"/>
                <w:tab w:val="left" w:pos="1134"/>
                <w:tab w:val="left" w:pos="1560"/>
              </w:tabs>
              <w:jc w:val="both"/>
              <w:rPr>
                <w:sz w:val="24"/>
                <w:szCs w:val="24"/>
              </w:rPr>
            </w:pPr>
            <w:r>
              <w:rPr>
                <w:sz w:val="24"/>
                <w:szCs w:val="24"/>
              </w:rPr>
              <w:t> </w:t>
            </w:r>
          </w:p>
        </w:tc>
      </w:tr>
      <w:tr w:rsidR="00516624" w14:paraId="3461727B"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598ED3EB"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764C0FA"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4F4C1228" w14:textId="77777777" w:rsidR="00516624" w:rsidRDefault="00E27277">
            <w:pPr>
              <w:tabs>
                <w:tab w:val="left" w:pos="0"/>
                <w:tab w:val="left" w:pos="1134"/>
                <w:tab w:val="left" w:pos="1560"/>
              </w:tabs>
              <w:jc w:val="both"/>
              <w:rPr>
                <w:sz w:val="24"/>
                <w:szCs w:val="24"/>
              </w:rPr>
            </w:pPr>
            <w:r>
              <w:rPr>
                <w:sz w:val="24"/>
                <w:szCs w:val="24"/>
              </w:rPr>
              <w:t> </w:t>
            </w:r>
          </w:p>
        </w:tc>
      </w:tr>
      <w:tr w:rsidR="00516624" w14:paraId="06DEB798"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971AC62"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38EEDAF5"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3E52BB0D" w14:textId="77777777" w:rsidR="00516624" w:rsidRDefault="00E27277">
            <w:pPr>
              <w:tabs>
                <w:tab w:val="left" w:pos="0"/>
                <w:tab w:val="left" w:pos="1134"/>
                <w:tab w:val="left" w:pos="1560"/>
              </w:tabs>
              <w:jc w:val="both"/>
              <w:rPr>
                <w:sz w:val="24"/>
                <w:szCs w:val="24"/>
              </w:rPr>
            </w:pPr>
            <w:r>
              <w:rPr>
                <w:sz w:val="24"/>
                <w:szCs w:val="24"/>
              </w:rPr>
              <w:t> </w:t>
            </w:r>
          </w:p>
        </w:tc>
      </w:tr>
      <w:tr w:rsidR="00516624" w14:paraId="3455C8B4"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935FBD7"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70B34BC"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23F2CAAB" w14:textId="77777777" w:rsidR="00516624" w:rsidRDefault="00E27277">
            <w:pPr>
              <w:tabs>
                <w:tab w:val="left" w:pos="0"/>
                <w:tab w:val="left" w:pos="1134"/>
                <w:tab w:val="left" w:pos="1560"/>
              </w:tabs>
              <w:jc w:val="both"/>
              <w:rPr>
                <w:sz w:val="24"/>
                <w:szCs w:val="24"/>
              </w:rPr>
            </w:pPr>
            <w:r>
              <w:rPr>
                <w:sz w:val="24"/>
                <w:szCs w:val="24"/>
              </w:rPr>
              <w:t> </w:t>
            </w:r>
          </w:p>
        </w:tc>
      </w:tr>
      <w:tr w:rsidR="00516624" w14:paraId="4834A6B4"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5A017F46"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67C9120"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3D8334B" w14:textId="77777777" w:rsidR="00516624" w:rsidRDefault="00E27277">
            <w:pPr>
              <w:tabs>
                <w:tab w:val="left" w:pos="0"/>
                <w:tab w:val="left" w:pos="1134"/>
                <w:tab w:val="left" w:pos="1560"/>
              </w:tabs>
              <w:jc w:val="both"/>
              <w:rPr>
                <w:sz w:val="24"/>
                <w:szCs w:val="24"/>
              </w:rPr>
            </w:pPr>
            <w:r>
              <w:rPr>
                <w:sz w:val="24"/>
                <w:szCs w:val="24"/>
              </w:rPr>
              <w:t> </w:t>
            </w:r>
          </w:p>
        </w:tc>
      </w:tr>
      <w:tr w:rsidR="00516624" w14:paraId="1D7D9880"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6EC14F1"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49EC3B51"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06AC5D22" w14:textId="77777777" w:rsidR="00516624" w:rsidRDefault="00E27277">
            <w:pPr>
              <w:tabs>
                <w:tab w:val="left" w:pos="0"/>
                <w:tab w:val="left" w:pos="1134"/>
                <w:tab w:val="left" w:pos="1560"/>
              </w:tabs>
              <w:jc w:val="both"/>
              <w:rPr>
                <w:sz w:val="24"/>
                <w:szCs w:val="24"/>
              </w:rPr>
            </w:pPr>
            <w:r>
              <w:rPr>
                <w:sz w:val="24"/>
                <w:szCs w:val="24"/>
              </w:rPr>
              <w:t> </w:t>
            </w:r>
          </w:p>
        </w:tc>
      </w:tr>
      <w:tr w:rsidR="00516624" w14:paraId="640B14AC"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6503459"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DF52FF7"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423E1DD4" w14:textId="77777777" w:rsidR="00516624" w:rsidRDefault="00E27277">
            <w:pPr>
              <w:tabs>
                <w:tab w:val="left" w:pos="0"/>
                <w:tab w:val="left" w:pos="1134"/>
                <w:tab w:val="left" w:pos="1560"/>
              </w:tabs>
              <w:jc w:val="both"/>
              <w:rPr>
                <w:sz w:val="24"/>
                <w:szCs w:val="24"/>
              </w:rPr>
            </w:pPr>
            <w:r>
              <w:rPr>
                <w:sz w:val="24"/>
                <w:szCs w:val="24"/>
              </w:rPr>
              <w:t> </w:t>
            </w:r>
          </w:p>
        </w:tc>
      </w:tr>
      <w:tr w:rsidR="00516624" w14:paraId="1A819708"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824EF57" w14:textId="77777777" w:rsidR="00516624" w:rsidRDefault="00E2727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BFEA2D0" w14:textId="77777777" w:rsidR="00516624" w:rsidRDefault="00E2727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52B8E6F8" w14:textId="77777777" w:rsidR="00516624" w:rsidRDefault="00E27277">
            <w:pPr>
              <w:tabs>
                <w:tab w:val="left" w:pos="0"/>
                <w:tab w:val="left" w:pos="1134"/>
                <w:tab w:val="left" w:pos="1560"/>
              </w:tabs>
              <w:jc w:val="both"/>
              <w:rPr>
                <w:sz w:val="24"/>
                <w:szCs w:val="24"/>
              </w:rPr>
            </w:pPr>
            <w:r>
              <w:rPr>
                <w:sz w:val="24"/>
                <w:szCs w:val="24"/>
              </w:rPr>
              <w:t> </w:t>
            </w:r>
          </w:p>
        </w:tc>
      </w:tr>
    </w:tbl>
    <w:p w14:paraId="788BC6B3"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2552B518" w14:textId="77777777" w:rsidR="00516624" w:rsidRDefault="00516624">
      <w:pPr>
        <w:tabs>
          <w:tab w:val="left" w:pos="0"/>
          <w:tab w:val="left" w:pos="1134"/>
          <w:tab w:val="left" w:pos="1560"/>
        </w:tabs>
        <w:spacing w:before="280" w:after="280"/>
        <w:jc w:val="both"/>
        <w:rPr>
          <w:sz w:val="24"/>
          <w:szCs w:val="24"/>
        </w:rPr>
      </w:pPr>
    </w:p>
    <w:p w14:paraId="70FA1B21"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45EFB0C8" w14:textId="77777777" w:rsidR="00516624" w:rsidRDefault="00E27277">
      <w:pPr>
        <w:tabs>
          <w:tab w:val="left" w:pos="0"/>
          <w:tab w:val="left" w:pos="1134"/>
          <w:tab w:val="left" w:pos="1560"/>
        </w:tabs>
        <w:spacing w:before="120" w:after="120"/>
        <w:ind w:left="120"/>
        <w:jc w:val="both"/>
        <w:rPr>
          <w:sz w:val="24"/>
          <w:szCs w:val="24"/>
        </w:rPr>
      </w:pPr>
      <w:r>
        <w:rPr>
          <w:sz w:val="24"/>
          <w:szCs w:val="24"/>
        </w:rPr>
        <w:t> </w:t>
      </w:r>
    </w:p>
    <w:p w14:paraId="175DC2CC" w14:textId="77777777" w:rsidR="00516624" w:rsidRDefault="00516624">
      <w:pPr>
        <w:tabs>
          <w:tab w:val="left" w:pos="0"/>
          <w:tab w:val="left" w:pos="1134"/>
          <w:tab w:val="left" w:pos="1560"/>
        </w:tabs>
        <w:spacing w:before="120" w:after="120"/>
        <w:ind w:left="120"/>
        <w:jc w:val="both"/>
        <w:rPr>
          <w:sz w:val="24"/>
          <w:szCs w:val="24"/>
        </w:rPr>
      </w:pPr>
    </w:p>
    <w:p w14:paraId="0306D34C" w14:textId="77777777" w:rsidR="00516624" w:rsidRDefault="00E27277">
      <w:pPr>
        <w:tabs>
          <w:tab w:val="left" w:pos="0"/>
          <w:tab w:val="left" w:pos="1134"/>
          <w:tab w:val="left" w:pos="1560"/>
        </w:tabs>
        <w:spacing w:before="120" w:after="120"/>
        <w:ind w:left="120"/>
        <w:jc w:val="both"/>
        <w:rPr>
          <w:sz w:val="24"/>
          <w:szCs w:val="24"/>
        </w:rPr>
      </w:pPr>
      <w:r>
        <w:rPr>
          <w:sz w:val="24"/>
          <w:szCs w:val="24"/>
        </w:rPr>
        <w:t>...........................................................................................</w:t>
      </w:r>
    </w:p>
    <w:p w14:paraId="37E4AD27" w14:textId="77777777" w:rsidR="00516624" w:rsidRDefault="00E27277">
      <w:pPr>
        <w:tabs>
          <w:tab w:val="left" w:pos="0"/>
          <w:tab w:val="left" w:pos="1134"/>
          <w:tab w:val="left" w:pos="1560"/>
        </w:tabs>
        <w:spacing w:before="120" w:after="120"/>
        <w:ind w:left="120"/>
        <w:jc w:val="both"/>
        <w:rPr>
          <w:sz w:val="24"/>
          <w:szCs w:val="24"/>
        </w:rPr>
      </w:pPr>
      <w:r>
        <w:rPr>
          <w:sz w:val="24"/>
          <w:szCs w:val="24"/>
        </w:rPr>
        <w:t>(Nome e Cargo do Representante Legal da OSC)</w:t>
      </w:r>
    </w:p>
    <w:p w14:paraId="5AD380E5" w14:textId="77777777" w:rsidR="00516624" w:rsidRDefault="00516624">
      <w:pPr>
        <w:tabs>
          <w:tab w:val="left" w:pos="0"/>
          <w:tab w:val="left" w:pos="1134"/>
          <w:tab w:val="left" w:pos="1560"/>
        </w:tabs>
        <w:spacing w:before="120" w:after="120"/>
        <w:jc w:val="both"/>
        <w:rPr>
          <w:sz w:val="24"/>
          <w:szCs w:val="24"/>
        </w:rPr>
      </w:pPr>
    </w:p>
    <w:p w14:paraId="7F04A5DB" w14:textId="77777777" w:rsidR="00516624" w:rsidRDefault="00516624">
      <w:pPr>
        <w:tabs>
          <w:tab w:val="left" w:pos="0"/>
          <w:tab w:val="left" w:pos="1134"/>
          <w:tab w:val="left" w:pos="1560"/>
        </w:tabs>
        <w:spacing w:before="120" w:after="120"/>
        <w:jc w:val="both"/>
        <w:rPr>
          <w:sz w:val="24"/>
          <w:szCs w:val="24"/>
        </w:rPr>
      </w:pPr>
    </w:p>
    <w:p w14:paraId="705BCC80" w14:textId="77777777" w:rsidR="00516624" w:rsidRDefault="00516624">
      <w:pPr>
        <w:tabs>
          <w:tab w:val="left" w:pos="0"/>
          <w:tab w:val="left" w:pos="1134"/>
          <w:tab w:val="left" w:pos="1560"/>
        </w:tabs>
        <w:spacing w:before="120" w:after="120"/>
        <w:jc w:val="both"/>
        <w:rPr>
          <w:sz w:val="24"/>
          <w:szCs w:val="24"/>
        </w:rPr>
      </w:pPr>
    </w:p>
    <w:p w14:paraId="0CC133C7" w14:textId="77777777" w:rsidR="00516624" w:rsidRDefault="00516624">
      <w:pPr>
        <w:tabs>
          <w:tab w:val="left" w:pos="0"/>
          <w:tab w:val="left" w:pos="1134"/>
          <w:tab w:val="left" w:pos="1560"/>
        </w:tabs>
        <w:spacing w:before="120" w:after="120"/>
        <w:jc w:val="both"/>
        <w:rPr>
          <w:sz w:val="24"/>
          <w:szCs w:val="24"/>
        </w:rPr>
      </w:pPr>
    </w:p>
    <w:p w14:paraId="6AEC14B5" w14:textId="77777777" w:rsidR="00516624" w:rsidRDefault="00516624">
      <w:pPr>
        <w:tabs>
          <w:tab w:val="left" w:pos="0"/>
          <w:tab w:val="left" w:pos="1134"/>
          <w:tab w:val="left" w:pos="1560"/>
        </w:tabs>
        <w:spacing w:before="120" w:after="120"/>
        <w:jc w:val="both"/>
        <w:rPr>
          <w:sz w:val="24"/>
          <w:szCs w:val="24"/>
        </w:rPr>
      </w:pPr>
    </w:p>
    <w:p w14:paraId="7DE36587" w14:textId="77777777" w:rsidR="00516624" w:rsidRDefault="00516624">
      <w:pPr>
        <w:tabs>
          <w:tab w:val="left" w:pos="0"/>
          <w:tab w:val="left" w:pos="1134"/>
          <w:tab w:val="left" w:pos="1560"/>
        </w:tabs>
        <w:spacing w:before="120" w:after="120"/>
        <w:jc w:val="both"/>
        <w:rPr>
          <w:sz w:val="24"/>
          <w:szCs w:val="24"/>
        </w:rPr>
      </w:pPr>
    </w:p>
    <w:p w14:paraId="17BADCF6" w14:textId="77777777" w:rsidR="00516624" w:rsidRDefault="00516624">
      <w:pPr>
        <w:tabs>
          <w:tab w:val="left" w:pos="0"/>
          <w:tab w:val="left" w:pos="1134"/>
          <w:tab w:val="left" w:pos="1560"/>
        </w:tabs>
        <w:spacing w:before="120" w:after="120"/>
        <w:jc w:val="both"/>
        <w:rPr>
          <w:sz w:val="24"/>
          <w:szCs w:val="24"/>
        </w:rPr>
      </w:pPr>
    </w:p>
    <w:p w14:paraId="76BB9903" w14:textId="77777777" w:rsidR="00516624" w:rsidRDefault="00516624">
      <w:pPr>
        <w:tabs>
          <w:tab w:val="left" w:pos="0"/>
          <w:tab w:val="left" w:pos="1134"/>
          <w:tab w:val="left" w:pos="1560"/>
        </w:tabs>
        <w:spacing w:before="120" w:after="120"/>
        <w:jc w:val="both"/>
        <w:rPr>
          <w:sz w:val="24"/>
          <w:szCs w:val="24"/>
        </w:rPr>
      </w:pPr>
    </w:p>
    <w:p w14:paraId="15EA0B84" w14:textId="77777777" w:rsidR="00516624" w:rsidRDefault="00516624">
      <w:pPr>
        <w:tabs>
          <w:tab w:val="left" w:pos="0"/>
          <w:tab w:val="left" w:pos="1134"/>
          <w:tab w:val="left" w:pos="1560"/>
        </w:tabs>
        <w:spacing w:before="120" w:after="120"/>
        <w:jc w:val="both"/>
        <w:rPr>
          <w:sz w:val="24"/>
          <w:szCs w:val="24"/>
        </w:rPr>
      </w:pPr>
    </w:p>
    <w:p w14:paraId="4EC89182" w14:textId="77777777" w:rsidR="00516624" w:rsidRDefault="00516624">
      <w:pPr>
        <w:tabs>
          <w:tab w:val="left" w:pos="0"/>
          <w:tab w:val="left" w:pos="1134"/>
          <w:tab w:val="left" w:pos="1560"/>
        </w:tabs>
        <w:spacing w:before="120" w:after="120"/>
        <w:jc w:val="both"/>
        <w:rPr>
          <w:sz w:val="24"/>
          <w:szCs w:val="24"/>
        </w:rPr>
      </w:pPr>
    </w:p>
    <w:p w14:paraId="7F82F7CC" w14:textId="77777777" w:rsidR="00516624" w:rsidRDefault="00516624">
      <w:pPr>
        <w:tabs>
          <w:tab w:val="left" w:pos="0"/>
          <w:tab w:val="left" w:pos="1134"/>
          <w:tab w:val="left" w:pos="1560"/>
        </w:tabs>
        <w:spacing w:before="120" w:after="120"/>
        <w:jc w:val="both"/>
        <w:rPr>
          <w:sz w:val="24"/>
          <w:szCs w:val="24"/>
        </w:rPr>
      </w:pPr>
    </w:p>
    <w:p w14:paraId="5E694990" w14:textId="77777777" w:rsidR="00516624" w:rsidRDefault="00516624">
      <w:pPr>
        <w:tabs>
          <w:tab w:val="left" w:pos="0"/>
          <w:tab w:val="left" w:pos="1134"/>
          <w:tab w:val="left" w:pos="1560"/>
        </w:tabs>
        <w:spacing w:before="120" w:after="120"/>
        <w:jc w:val="both"/>
        <w:rPr>
          <w:sz w:val="24"/>
          <w:szCs w:val="24"/>
        </w:rPr>
      </w:pPr>
    </w:p>
    <w:p w14:paraId="39EF1F6B" w14:textId="77777777" w:rsidR="00975442" w:rsidRDefault="00975442">
      <w:pPr>
        <w:tabs>
          <w:tab w:val="left" w:pos="0"/>
          <w:tab w:val="left" w:pos="1134"/>
          <w:tab w:val="left" w:pos="1560"/>
        </w:tabs>
        <w:spacing w:before="120" w:after="120"/>
        <w:jc w:val="both"/>
        <w:rPr>
          <w:sz w:val="24"/>
          <w:szCs w:val="24"/>
        </w:rPr>
      </w:pPr>
    </w:p>
    <w:p w14:paraId="08380E47" w14:textId="77777777" w:rsidR="00516624" w:rsidRDefault="00E27277">
      <w:pPr>
        <w:tabs>
          <w:tab w:val="left" w:pos="0"/>
          <w:tab w:val="left" w:pos="1134"/>
          <w:tab w:val="left" w:pos="1560"/>
        </w:tabs>
        <w:spacing w:before="280" w:after="280"/>
        <w:jc w:val="center"/>
        <w:rPr>
          <w:b/>
          <w:bCs/>
          <w:sz w:val="24"/>
          <w:szCs w:val="24"/>
        </w:rPr>
      </w:pPr>
      <w:r>
        <w:rPr>
          <w:b/>
          <w:bCs/>
          <w:sz w:val="24"/>
          <w:szCs w:val="24"/>
        </w:rPr>
        <w:t>ANEXO IX</w:t>
      </w:r>
    </w:p>
    <w:p w14:paraId="69888206" w14:textId="77777777" w:rsidR="00516624" w:rsidRDefault="00E27277">
      <w:pPr>
        <w:tabs>
          <w:tab w:val="left" w:pos="0"/>
          <w:tab w:val="left" w:pos="1134"/>
          <w:tab w:val="left" w:pos="1560"/>
        </w:tabs>
        <w:spacing w:line="276" w:lineRule="auto"/>
        <w:jc w:val="both"/>
        <w:rPr>
          <w:b/>
          <w:bCs/>
          <w:sz w:val="24"/>
          <w:szCs w:val="24"/>
        </w:rPr>
      </w:pPr>
      <w:r>
        <w:rPr>
          <w:b/>
          <w:bCs/>
          <w:sz w:val="24"/>
          <w:szCs w:val="24"/>
        </w:rPr>
        <w:t>DECLARAÇÃO DA NÃO OCORRÊNCIA DE IMPEDIMENTOS</w:t>
      </w:r>
    </w:p>
    <w:p w14:paraId="34F0FDEA" w14:textId="77777777" w:rsidR="00516624" w:rsidRDefault="00516624">
      <w:pPr>
        <w:tabs>
          <w:tab w:val="left" w:pos="0"/>
          <w:tab w:val="left" w:pos="1134"/>
          <w:tab w:val="left" w:pos="1560"/>
        </w:tabs>
        <w:spacing w:line="276" w:lineRule="auto"/>
        <w:jc w:val="both"/>
        <w:rPr>
          <w:b/>
          <w:bCs/>
          <w:sz w:val="24"/>
          <w:szCs w:val="24"/>
        </w:rPr>
      </w:pPr>
    </w:p>
    <w:p w14:paraId="1C49DCC4" w14:textId="77777777" w:rsidR="00516624" w:rsidRDefault="00516624">
      <w:pPr>
        <w:tabs>
          <w:tab w:val="left" w:pos="0"/>
          <w:tab w:val="left" w:pos="1134"/>
          <w:tab w:val="left" w:pos="1560"/>
        </w:tabs>
        <w:spacing w:line="276" w:lineRule="auto"/>
        <w:jc w:val="both"/>
        <w:rPr>
          <w:sz w:val="24"/>
          <w:szCs w:val="24"/>
        </w:rPr>
      </w:pPr>
    </w:p>
    <w:p w14:paraId="58A70E1D" w14:textId="77777777" w:rsidR="00516624" w:rsidRDefault="00E27277">
      <w:pPr>
        <w:tabs>
          <w:tab w:val="left" w:pos="0"/>
          <w:tab w:val="left" w:pos="1134"/>
          <w:tab w:val="left" w:pos="1560"/>
        </w:tabs>
        <w:spacing w:line="276" w:lineRule="auto"/>
        <w:jc w:val="both"/>
        <w:rPr>
          <w:sz w:val="24"/>
          <w:szCs w:val="24"/>
        </w:rPr>
      </w:pPr>
      <w:r>
        <w:rPr>
          <w:sz w:val="24"/>
          <w:szCs w:val="24"/>
        </w:rPr>
        <w:t> Declaro para os devidos fins, que a </w:t>
      </w:r>
      <w:r>
        <w:rPr>
          <w:i/>
          <w:iCs/>
          <w:sz w:val="24"/>
          <w:szCs w:val="24"/>
        </w:rPr>
        <w:t>[identificação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1BD5503F" w14:textId="77777777" w:rsidR="00516624" w:rsidRDefault="00E2727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Está regularmente constituída ou, se estrangeira, está autorizada a funcionar no território nacional;</w:t>
      </w:r>
    </w:p>
    <w:p w14:paraId="61742EF7" w14:textId="77777777" w:rsidR="00516624" w:rsidRDefault="00E2727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foi omissa no dever de prestar contas de parceria anteriormente celebrada;</w:t>
      </w:r>
    </w:p>
    <w:p w14:paraId="413AAEC5" w14:textId="77777777" w:rsidR="00516624" w:rsidRDefault="00E2727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034F8AC5" w14:textId="77777777" w:rsidR="00516624" w:rsidRDefault="00E2727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teve as contas rejeitadas pela administração pública nos últimos cinco anos, observadas as exceções previstas no art. 39, </w:t>
      </w:r>
      <w:r>
        <w:rPr>
          <w:b/>
          <w:bCs/>
          <w:sz w:val="24"/>
          <w:szCs w:val="24"/>
        </w:rPr>
        <w:t>caput</w:t>
      </w:r>
      <w:r>
        <w:rPr>
          <w:sz w:val="24"/>
          <w:szCs w:val="24"/>
        </w:rPr>
        <w:t>, inciso IV, alíneas “a” até “c”, da Lei nº 13.019, de 2014;</w:t>
      </w:r>
    </w:p>
    <w:p w14:paraId="1D8B5AD2" w14:textId="77777777" w:rsidR="00516624" w:rsidRDefault="00E2727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0627E710" w14:textId="77777777" w:rsidR="00516624" w:rsidRDefault="00E2727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teve contas de parceria julgadas irregulares ou rejeitadas por Tribunal ou Conselho de Contas de qualquer esfera da Federação, em decisão irrecorrível, nos últimos 8 (oito) anos; e</w:t>
      </w:r>
    </w:p>
    <w:p w14:paraId="43D800D7" w14:textId="77777777" w:rsidR="00516624" w:rsidRDefault="00E2727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50A52281" w14:textId="77777777" w:rsidR="00516624" w:rsidRDefault="00E27277">
      <w:pPr>
        <w:tabs>
          <w:tab w:val="left" w:pos="0"/>
          <w:tab w:val="left" w:pos="1134"/>
          <w:tab w:val="left" w:pos="1560"/>
        </w:tabs>
        <w:spacing w:before="280" w:after="280"/>
        <w:jc w:val="both"/>
        <w:rPr>
          <w:sz w:val="24"/>
          <w:szCs w:val="24"/>
        </w:rPr>
      </w:pPr>
      <w:r>
        <w:rPr>
          <w:sz w:val="24"/>
          <w:szCs w:val="24"/>
        </w:rPr>
        <w:t> Londrina, ____ de ______________ de 20___.</w:t>
      </w:r>
    </w:p>
    <w:p w14:paraId="6A298601" w14:textId="77777777" w:rsidR="00516624" w:rsidRDefault="00E27277">
      <w:pPr>
        <w:tabs>
          <w:tab w:val="left" w:pos="0"/>
          <w:tab w:val="left" w:pos="1134"/>
          <w:tab w:val="left" w:pos="1560"/>
        </w:tabs>
        <w:jc w:val="both"/>
        <w:rPr>
          <w:sz w:val="24"/>
          <w:szCs w:val="24"/>
        </w:rPr>
      </w:pPr>
      <w:r>
        <w:rPr>
          <w:sz w:val="24"/>
          <w:szCs w:val="24"/>
        </w:rPr>
        <w:t>.......................................................................................</w:t>
      </w:r>
    </w:p>
    <w:p w14:paraId="5606B7B8" w14:textId="77777777" w:rsidR="00516624" w:rsidRDefault="00E27277">
      <w:pPr>
        <w:tabs>
          <w:tab w:val="left" w:pos="0"/>
          <w:tab w:val="left" w:pos="1134"/>
          <w:tab w:val="left" w:pos="1560"/>
        </w:tabs>
        <w:spacing w:before="280" w:after="280"/>
        <w:jc w:val="both"/>
        <w:rPr>
          <w:sz w:val="24"/>
          <w:szCs w:val="24"/>
        </w:rPr>
      </w:pPr>
      <w:r>
        <w:rPr>
          <w:sz w:val="24"/>
          <w:szCs w:val="24"/>
        </w:rPr>
        <w:t>(Nome e Cargo do Representante Legal da OSC)</w:t>
      </w:r>
    </w:p>
    <w:p w14:paraId="5AC2E223" w14:textId="77777777" w:rsidR="00516624" w:rsidRDefault="00516624">
      <w:pPr>
        <w:tabs>
          <w:tab w:val="left" w:pos="0"/>
          <w:tab w:val="left" w:pos="1134"/>
          <w:tab w:val="left" w:pos="1560"/>
        </w:tabs>
        <w:spacing w:before="280" w:after="280"/>
        <w:jc w:val="both"/>
        <w:rPr>
          <w:sz w:val="24"/>
          <w:szCs w:val="24"/>
        </w:rPr>
      </w:pPr>
    </w:p>
    <w:p w14:paraId="016A3FD2" w14:textId="77777777" w:rsidR="00516624" w:rsidRDefault="00516624">
      <w:pPr>
        <w:tabs>
          <w:tab w:val="left" w:pos="0"/>
          <w:tab w:val="left" w:pos="1134"/>
          <w:tab w:val="left" w:pos="1560"/>
        </w:tabs>
        <w:spacing w:before="280" w:after="280"/>
        <w:jc w:val="both"/>
        <w:rPr>
          <w:sz w:val="24"/>
          <w:szCs w:val="24"/>
        </w:rPr>
      </w:pPr>
    </w:p>
    <w:p w14:paraId="641F0C5D" w14:textId="77777777" w:rsidR="00516624" w:rsidRDefault="00516624">
      <w:pPr>
        <w:tabs>
          <w:tab w:val="left" w:pos="0"/>
          <w:tab w:val="left" w:pos="1134"/>
          <w:tab w:val="left" w:pos="1560"/>
        </w:tabs>
        <w:spacing w:before="280" w:after="280"/>
        <w:jc w:val="both"/>
        <w:rPr>
          <w:sz w:val="24"/>
          <w:szCs w:val="24"/>
        </w:rPr>
      </w:pPr>
    </w:p>
    <w:p w14:paraId="162A4B04" w14:textId="77777777" w:rsidR="00516624" w:rsidRDefault="00516624">
      <w:pPr>
        <w:tabs>
          <w:tab w:val="left" w:pos="0"/>
          <w:tab w:val="left" w:pos="1134"/>
          <w:tab w:val="left" w:pos="1560"/>
        </w:tabs>
        <w:spacing w:before="280" w:after="280"/>
        <w:jc w:val="both"/>
        <w:rPr>
          <w:sz w:val="24"/>
          <w:szCs w:val="24"/>
        </w:rPr>
      </w:pPr>
    </w:p>
    <w:p w14:paraId="6F8CA7BA" w14:textId="77777777" w:rsidR="00516624" w:rsidRDefault="00516624">
      <w:pPr>
        <w:tabs>
          <w:tab w:val="left" w:pos="0"/>
          <w:tab w:val="left" w:pos="1134"/>
          <w:tab w:val="left" w:pos="1560"/>
        </w:tabs>
        <w:spacing w:before="280" w:after="280"/>
        <w:jc w:val="both"/>
        <w:rPr>
          <w:sz w:val="24"/>
          <w:szCs w:val="24"/>
        </w:rPr>
      </w:pPr>
    </w:p>
    <w:p w14:paraId="020B6B28" w14:textId="77777777" w:rsidR="00516624" w:rsidRDefault="00516624">
      <w:pPr>
        <w:tabs>
          <w:tab w:val="left" w:pos="0"/>
          <w:tab w:val="left" w:pos="1134"/>
          <w:tab w:val="left" w:pos="1560"/>
        </w:tabs>
        <w:spacing w:before="280" w:after="280"/>
        <w:jc w:val="both"/>
        <w:rPr>
          <w:sz w:val="24"/>
          <w:szCs w:val="24"/>
        </w:rPr>
      </w:pPr>
    </w:p>
    <w:p w14:paraId="0B1A9641" w14:textId="77777777" w:rsidR="00516624" w:rsidRDefault="00516624">
      <w:pPr>
        <w:tabs>
          <w:tab w:val="left" w:pos="0"/>
          <w:tab w:val="left" w:pos="1134"/>
          <w:tab w:val="left" w:pos="1560"/>
        </w:tabs>
        <w:spacing w:before="280" w:after="280"/>
        <w:jc w:val="both"/>
        <w:rPr>
          <w:sz w:val="24"/>
          <w:szCs w:val="24"/>
        </w:rPr>
      </w:pPr>
    </w:p>
    <w:p w14:paraId="0C7DECCA" w14:textId="77777777" w:rsidR="00516624" w:rsidRDefault="00E27277">
      <w:pPr>
        <w:tabs>
          <w:tab w:val="left" w:pos="0"/>
          <w:tab w:val="left" w:pos="1134"/>
          <w:tab w:val="left" w:pos="1560"/>
        </w:tabs>
        <w:spacing w:before="280" w:after="280"/>
        <w:jc w:val="center"/>
        <w:rPr>
          <w:b/>
          <w:bCs/>
          <w:sz w:val="24"/>
          <w:szCs w:val="24"/>
        </w:rPr>
      </w:pPr>
      <w:r>
        <w:rPr>
          <w:b/>
          <w:bCs/>
          <w:sz w:val="24"/>
          <w:szCs w:val="24"/>
        </w:rPr>
        <w:t>ANEXO X</w:t>
      </w:r>
    </w:p>
    <w:p w14:paraId="55F1AB28"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333FEE58" w14:textId="53B95634" w:rsidR="00516624" w:rsidRDefault="00E27277">
      <w:pPr>
        <w:tabs>
          <w:tab w:val="left" w:pos="0"/>
          <w:tab w:val="left" w:pos="1134"/>
          <w:tab w:val="left" w:pos="1560"/>
        </w:tabs>
        <w:spacing w:before="280" w:after="280"/>
        <w:jc w:val="both"/>
        <w:rPr>
          <w:sz w:val="24"/>
          <w:szCs w:val="24"/>
        </w:rPr>
      </w:pPr>
      <w:r>
        <w:rPr>
          <w:sz w:val="24"/>
          <w:szCs w:val="24"/>
        </w:rPr>
        <w:t>TERMO DE COLABORAÇÃO Nº ___/202</w:t>
      </w:r>
      <w:r w:rsidR="00B84586">
        <w:rPr>
          <w:sz w:val="24"/>
          <w:szCs w:val="24"/>
        </w:rPr>
        <w:t>6</w:t>
      </w:r>
      <w:r>
        <w:rPr>
          <w:sz w:val="24"/>
          <w:szCs w:val="24"/>
        </w:rPr>
        <w:t>-SMAS/FMAS, QUE ENTRE SI CELEBRAM O MUNICÍPIO DE LONDRINA, POR MEIO DA SECRETARIA MUNICIPAL DE ASSISTÊNCIA SOCIAL, E A ORGANIZAÇÃO DA SOCIEDADE CIVIL [NOME DA OSC].</w:t>
      </w:r>
    </w:p>
    <w:p w14:paraId="36A768CE"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4F6C8193" w14:textId="77777777" w:rsidR="00516624" w:rsidRDefault="00E27277">
      <w:pPr>
        <w:tabs>
          <w:tab w:val="left" w:pos="0"/>
          <w:tab w:val="left" w:pos="1134"/>
          <w:tab w:val="left" w:pos="1560"/>
        </w:tabs>
        <w:spacing w:before="280" w:after="280"/>
        <w:jc w:val="both"/>
        <w:rPr>
          <w:sz w:val="24"/>
          <w:szCs w:val="24"/>
        </w:rPr>
      </w:pPr>
      <w:r>
        <w:rPr>
          <w:sz w:val="24"/>
          <w:szCs w:val="24"/>
        </w:rPr>
        <w:t>PROCESSO SEI Nº xxxxxxxxx</w:t>
      </w:r>
    </w:p>
    <w:p w14:paraId="10B3BCF9"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5A654464" w14:textId="77777777" w:rsidR="00516624" w:rsidRDefault="00E27277">
      <w:pPr>
        <w:tabs>
          <w:tab w:val="left" w:pos="0"/>
          <w:tab w:val="left" w:pos="1134"/>
          <w:tab w:val="left" w:pos="1560"/>
        </w:tabs>
        <w:spacing w:before="120" w:after="120"/>
        <w:jc w:val="both"/>
        <w:rPr>
          <w:sz w:val="24"/>
          <w:szCs w:val="24"/>
        </w:rPr>
      </w:pPr>
      <w:r>
        <w:rPr>
          <w:sz w:val="24"/>
          <w:szCs w:val="24"/>
        </w:rPr>
        <w:t>Pelo presente, o MUNICÍPIO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Micali,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79FDA969"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13590F5E" w14:textId="77777777" w:rsidR="00516624" w:rsidRDefault="00E27277">
      <w:pPr>
        <w:tabs>
          <w:tab w:val="left" w:pos="0"/>
          <w:tab w:val="left" w:pos="1134"/>
          <w:tab w:val="left" w:pos="1560"/>
        </w:tabs>
        <w:spacing w:before="280" w:after="280"/>
        <w:jc w:val="both"/>
        <w:rPr>
          <w:sz w:val="24"/>
          <w:szCs w:val="24"/>
        </w:rPr>
      </w:pPr>
      <w:r>
        <w:rPr>
          <w:sz w:val="24"/>
          <w:szCs w:val="24"/>
        </w:rPr>
        <w:t>CLÁUSULA PRIMEIRA – OBJETO</w:t>
      </w:r>
    </w:p>
    <w:p w14:paraId="5AAF441E" w14:textId="77777777" w:rsidR="00516624" w:rsidRDefault="00E27277">
      <w:pPr>
        <w:tabs>
          <w:tab w:val="left" w:pos="0"/>
          <w:tab w:val="left" w:pos="1134"/>
          <w:tab w:val="left" w:pos="1560"/>
        </w:tabs>
        <w:spacing w:before="280" w:after="280"/>
        <w:jc w:val="both"/>
        <w:rPr>
          <w:sz w:val="24"/>
          <w:szCs w:val="24"/>
        </w:rPr>
      </w:pPr>
      <w:r>
        <w:rPr>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10D50ADE" w14:textId="77777777" w:rsidR="00516624" w:rsidRDefault="00E27277">
      <w:pPr>
        <w:tabs>
          <w:tab w:val="left" w:pos="0"/>
          <w:tab w:val="left" w:pos="1134"/>
          <w:tab w:val="left" w:pos="1560"/>
        </w:tabs>
        <w:spacing w:before="280" w:after="280"/>
        <w:jc w:val="both"/>
        <w:rPr>
          <w:sz w:val="24"/>
          <w:szCs w:val="24"/>
        </w:rPr>
      </w:pPr>
      <w:r>
        <w:rPr>
          <w:sz w:val="24"/>
          <w:szCs w:val="24"/>
        </w:rPr>
        <w:t>Parágrafo Único: Fazem parte do presente Termo, como se nele estivessem transcritos, os seguintes documentos:</w:t>
      </w:r>
    </w:p>
    <w:p w14:paraId="580EA390" w14:textId="77777777" w:rsidR="00516624" w:rsidRDefault="00E27277">
      <w:pPr>
        <w:tabs>
          <w:tab w:val="left" w:pos="0"/>
          <w:tab w:val="left" w:pos="1134"/>
          <w:tab w:val="left" w:pos="1560"/>
        </w:tabs>
        <w:spacing w:before="280" w:after="280"/>
        <w:jc w:val="both"/>
        <w:rPr>
          <w:sz w:val="24"/>
          <w:szCs w:val="24"/>
        </w:rPr>
      </w:pPr>
      <w:r>
        <w:rPr>
          <w:sz w:val="24"/>
          <w:szCs w:val="24"/>
        </w:rPr>
        <w:lastRenderedPageBreak/>
        <w:t>I – Plano de Trabalho;</w:t>
      </w:r>
    </w:p>
    <w:p w14:paraId="44A5BF00" w14:textId="77777777" w:rsidR="00516624" w:rsidRDefault="00E27277">
      <w:pPr>
        <w:tabs>
          <w:tab w:val="left" w:pos="0"/>
          <w:tab w:val="left" w:pos="1134"/>
          <w:tab w:val="left" w:pos="1560"/>
        </w:tabs>
        <w:spacing w:before="280" w:after="280"/>
        <w:jc w:val="both"/>
        <w:rPr>
          <w:sz w:val="24"/>
          <w:szCs w:val="24"/>
        </w:rPr>
      </w:pPr>
      <w:r>
        <w:rPr>
          <w:sz w:val="24"/>
          <w:szCs w:val="24"/>
        </w:rPr>
        <w:t>II – Planilha de Aplicação</w:t>
      </w:r>
    </w:p>
    <w:p w14:paraId="259D4E39" w14:textId="52F8D3A5" w:rsidR="00516624" w:rsidRDefault="00E27277">
      <w:pPr>
        <w:tabs>
          <w:tab w:val="left" w:pos="0"/>
          <w:tab w:val="left" w:pos="1134"/>
          <w:tab w:val="left" w:pos="1560"/>
        </w:tabs>
        <w:spacing w:before="280" w:after="280"/>
        <w:jc w:val="both"/>
        <w:rPr>
          <w:sz w:val="24"/>
          <w:szCs w:val="24"/>
        </w:rPr>
      </w:pPr>
      <w:r>
        <w:rPr>
          <w:sz w:val="24"/>
          <w:szCs w:val="24"/>
        </w:rPr>
        <w:t xml:space="preserve">III – Resolução nº </w:t>
      </w:r>
      <w:proofErr w:type="gramStart"/>
      <w:r>
        <w:rPr>
          <w:sz w:val="24"/>
          <w:szCs w:val="24"/>
        </w:rPr>
        <w:t>0..</w:t>
      </w:r>
      <w:proofErr w:type="gramEnd"/>
      <w:r>
        <w:rPr>
          <w:sz w:val="24"/>
          <w:szCs w:val="24"/>
        </w:rPr>
        <w:t>/202</w:t>
      </w:r>
      <w:r w:rsidR="00EC4D47">
        <w:rPr>
          <w:sz w:val="24"/>
          <w:szCs w:val="24"/>
        </w:rPr>
        <w:t>6</w:t>
      </w:r>
      <w:r>
        <w:rPr>
          <w:sz w:val="24"/>
          <w:szCs w:val="24"/>
        </w:rPr>
        <w:t xml:space="preserve"> do CMAS;</w:t>
      </w:r>
    </w:p>
    <w:p w14:paraId="1ECEB7C7" w14:textId="77777777" w:rsidR="00516624" w:rsidRDefault="00E27277">
      <w:pPr>
        <w:tabs>
          <w:tab w:val="left" w:pos="0"/>
          <w:tab w:val="left" w:pos="1134"/>
          <w:tab w:val="left" w:pos="1560"/>
        </w:tabs>
        <w:spacing w:before="280" w:after="280"/>
        <w:jc w:val="both"/>
        <w:rPr>
          <w:sz w:val="24"/>
          <w:szCs w:val="24"/>
        </w:rPr>
      </w:pPr>
      <w:r>
        <w:rPr>
          <w:sz w:val="24"/>
          <w:szCs w:val="24"/>
        </w:rPr>
        <w:t>IV – Processo SEI nº 19.025....</w:t>
      </w:r>
    </w:p>
    <w:p w14:paraId="7B6D0350"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202512D8" w14:textId="77777777" w:rsidR="00516624" w:rsidRDefault="00E27277">
      <w:pPr>
        <w:tabs>
          <w:tab w:val="left" w:pos="0"/>
          <w:tab w:val="left" w:pos="1134"/>
          <w:tab w:val="left" w:pos="1560"/>
        </w:tabs>
        <w:spacing w:before="120" w:after="120"/>
        <w:ind w:left="120"/>
        <w:jc w:val="both"/>
        <w:rPr>
          <w:sz w:val="24"/>
          <w:szCs w:val="24"/>
        </w:rPr>
      </w:pPr>
      <w:r>
        <w:rPr>
          <w:sz w:val="24"/>
          <w:szCs w:val="24"/>
        </w:rPr>
        <w:t>CLÁUSULA SEGUNDA - VALOR GLOBAL DA PARCERIA E DOTAÇÃO</w:t>
      </w:r>
    </w:p>
    <w:p w14:paraId="4950A8D5" w14:textId="77777777" w:rsidR="00516624" w:rsidRDefault="00E27277">
      <w:pPr>
        <w:tabs>
          <w:tab w:val="left" w:pos="0"/>
          <w:tab w:val="left" w:pos="1134"/>
          <w:tab w:val="left" w:pos="1560"/>
        </w:tabs>
        <w:spacing w:before="280" w:after="280"/>
        <w:jc w:val="both"/>
        <w:rPr>
          <w:sz w:val="24"/>
          <w:szCs w:val="24"/>
        </w:rPr>
      </w:pPr>
      <w:r>
        <w:rPr>
          <w:sz w:val="24"/>
          <w:szCs w:val="24"/>
        </w:rPr>
        <w:t>2.1. Este instrumento envolve transferência de recursos financeiros da ADMINISTRAÇÃO PÚBLICA para a ORGANIZAÇÃO DA SOCIEDADE CIVIL com vistas à execução das atividades previstas neste, conforme cronograma de desembolso previsto na Planilha de Aplicação.</w:t>
      </w:r>
    </w:p>
    <w:p w14:paraId="3669CE58" w14:textId="77777777" w:rsidR="00516624" w:rsidRDefault="00E27277">
      <w:pPr>
        <w:jc w:val="both"/>
        <w:rPr>
          <w:sz w:val="24"/>
          <w:szCs w:val="24"/>
        </w:rPr>
      </w:pPr>
      <w:r>
        <w:rPr>
          <w:sz w:val="24"/>
          <w:szCs w:val="24"/>
        </w:rPr>
        <w:t>2.2. O valor global dos recursos públicos da parceria é de R$ 0,00 (Valor por extenso), dividido em parcelas, de acordo com o cronograma de desembolso da Planilha de Aplicação, cujos valores serão depositados em conta corrente exclusiva, isenta de tarifas bancárias, em banco oficial, previamente indicada pela Organização da Sociedade Civil no Plano de Trabalho.</w:t>
      </w:r>
    </w:p>
    <w:p w14:paraId="141DCD14" w14:textId="77777777" w:rsidR="00516624" w:rsidRDefault="00E27277">
      <w:pPr>
        <w:tabs>
          <w:tab w:val="left" w:pos="0"/>
          <w:tab w:val="left" w:pos="1134"/>
          <w:tab w:val="left" w:pos="1560"/>
        </w:tabs>
        <w:spacing w:before="280" w:after="280"/>
        <w:jc w:val="both"/>
        <w:rPr>
          <w:sz w:val="24"/>
          <w:szCs w:val="24"/>
        </w:rPr>
      </w:pPr>
      <w:r>
        <w:rPr>
          <w:sz w:val="24"/>
          <w:szCs w:val="24"/>
        </w:rPr>
        <w:t>2.2.1 – A isenção de tarifas bancárias de que trata o item anterior deverá ser solicitada via ofício à instituição financeira, pela Organização da Sociedade Civil.</w:t>
      </w:r>
    </w:p>
    <w:p w14:paraId="56513A34" w14:textId="77777777" w:rsidR="00516624" w:rsidRDefault="00E27277">
      <w:pPr>
        <w:tabs>
          <w:tab w:val="left" w:pos="0"/>
          <w:tab w:val="left" w:pos="1134"/>
          <w:tab w:val="left" w:pos="1560"/>
        </w:tabs>
        <w:spacing w:before="280" w:after="280"/>
        <w:jc w:val="both"/>
        <w:rPr>
          <w:sz w:val="24"/>
          <w:szCs w:val="24"/>
        </w:rPr>
      </w:pPr>
      <w:r>
        <w:rPr>
          <w:sz w:val="24"/>
          <w:szCs w:val="24"/>
        </w:rPr>
        <w:t>2.2.2 – Até que a referida isenção seja concedida, fica a Organização da Sociedade Civil responsável pelo ressarcimento imediato à conta bancária, de qualquer despesa porventura cobrada pela instituição financeira.</w:t>
      </w:r>
    </w:p>
    <w:p w14:paraId="0532B0BD" w14:textId="77777777" w:rsidR="00516624" w:rsidRDefault="00E27277">
      <w:pPr>
        <w:tabs>
          <w:tab w:val="left" w:pos="0"/>
          <w:tab w:val="left" w:pos="1134"/>
          <w:tab w:val="left" w:pos="1560"/>
        </w:tabs>
        <w:spacing w:before="280" w:after="280"/>
        <w:jc w:val="both"/>
        <w:rPr>
          <w:sz w:val="24"/>
          <w:szCs w:val="24"/>
        </w:rPr>
      </w:pPr>
      <w:r>
        <w:rPr>
          <w:sz w:val="24"/>
          <w:szCs w:val="24"/>
        </w:rPr>
        <w:t>2.3. Os repasses decorrerão da seguinte Dotação Orçamentária:</w:t>
      </w:r>
    </w:p>
    <w:p w14:paraId="04B2FFF5" w14:textId="77777777" w:rsidR="00516624" w:rsidRDefault="00E27277">
      <w:pPr>
        <w:tabs>
          <w:tab w:val="left" w:pos="0"/>
          <w:tab w:val="left" w:pos="1134"/>
          <w:tab w:val="left" w:pos="1560"/>
        </w:tabs>
        <w:spacing w:before="280" w:after="280"/>
        <w:jc w:val="both"/>
        <w:rPr>
          <w:sz w:val="24"/>
          <w:szCs w:val="24"/>
        </w:rPr>
      </w:pPr>
      <w:r>
        <w:rPr>
          <w:sz w:val="24"/>
          <w:szCs w:val="24"/>
        </w:rPr>
        <w:t>I - Unidade Orçamentária: 25.0xx – Fundo Municipal xxxxxx</w:t>
      </w:r>
    </w:p>
    <w:p w14:paraId="6211FD71" w14:textId="77777777" w:rsidR="00516624" w:rsidRDefault="00E27277">
      <w:pPr>
        <w:tabs>
          <w:tab w:val="left" w:pos="0"/>
          <w:tab w:val="left" w:pos="1134"/>
          <w:tab w:val="left" w:pos="1560"/>
        </w:tabs>
        <w:spacing w:before="280" w:after="280"/>
        <w:jc w:val="both"/>
        <w:rPr>
          <w:sz w:val="24"/>
          <w:szCs w:val="24"/>
        </w:rPr>
      </w:pPr>
      <w:r>
        <w:rPr>
          <w:sz w:val="24"/>
          <w:szCs w:val="24"/>
        </w:rPr>
        <w:t>II - Programa de Trabalho: 08.244.0017.606x – Atividade da Proteção Social xxxxx</w:t>
      </w:r>
    </w:p>
    <w:p w14:paraId="6734D507" w14:textId="77777777" w:rsidR="00516624" w:rsidRDefault="00E27277">
      <w:pPr>
        <w:tabs>
          <w:tab w:val="left" w:pos="0"/>
          <w:tab w:val="left" w:pos="1134"/>
          <w:tab w:val="left" w:pos="1560"/>
        </w:tabs>
        <w:spacing w:before="280" w:after="280"/>
        <w:jc w:val="both"/>
        <w:rPr>
          <w:sz w:val="24"/>
          <w:szCs w:val="24"/>
        </w:rPr>
      </w:pPr>
      <w:r>
        <w:rPr>
          <w:sz w:val="24"/>
          <w:szCs w:val="24"/>
        </w:rPr>
        <w:t>III - Natureza da Despesa: 3.3.50.43 – Subvenção Social e 4.4.50.42 - Auxílio</w:t>
      </w:r>
    </w:p>
    <w:p w14:paraId="79A58B9B" w14:textId="259511DB" w:rsidR="00516624" w:rsidRDefault="00E27277">
      <w:pPr>
        <w:tabs>
          <w:tab w:val="left" w:pos="0"/>
          <w:tab w:val="left" w:pos="1134"/>
          <w:tab w:val="left" w:pos="1560"/>
        </w:tabs>
        <w:spacing w:before="280" w:after="280"/>
        <w:jc w:val="both"/>
        <w:rPr>
          <w:sz w:val="24"/>
          <w:szCs w:val="24"/>
        </w:rPr>
      </w:pPr>
      <w:r>
        <w:rPr>
          <w:sz w:val="24"/>
          <w:szCs w:val="24"/>
        </w:rPr>
        <w:t>IV - Fonte de Recursos: Recursos Próprios e Recursos Externos</w:t>
      </w:r>
    </w:p>
    <w:p w14:paraId="5EE9C44D"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491C95B7" w14:textId="77777777" w:rsidR="00516624" w:rsidRDefault="00E27277">
      <w:pPr>
        <w:tabs>
          <w:tab w:val="left" w:pos="0"/>
          <w:tab w:val="left" w:pos="1134"/>
          <w:tab w:val="left" w:pos="1560"/>
        </w:tabs>
        <w:spacing w:before="280" w:after="280"/>
        <w:jc w:val="both"/>
        <w:rPr>
          <w:sz w:val="24"/>
          <w:szCs w:val="24"/>
        </w:rPr>
      </w:pPr>
      <w:r>
        <w:rPr>
          <w:sz w:val="24"/>
          <w:szCs w:val="24"/>
        </w:rPr>
        <w:t>CLÁUSULA TERCEIRA - PRAZO DE VIGÊNCIA, EXECUÇÃO E EFICÁCIA</w:t>
      </w:r>
    </w:p>
    <w:p w14:paraId="68A85BDA" w14:textId="3EA0DEFC" w:rsidR="00516624" w:rsidRDefault="00E27277">
      <w:pPr>
        <w:tabs>
          <w:tab w:val="left" w:pos="0"/>
          <w:tab w:val="left" w:pos="1134"/>
          <w:tab w:val="left" w:pos="1560"/>
        </w:tabs>
        <w:spacing w:before="280" w:after="280"/>
        <w:jc w:val="both"/>
        <w:rPr>
          <w:sz w:val="24"/>
          <w:szCs w:val="24"/>
        </w:rPr>
      </w:pPr>
      <w:r>
        <w:rPr>
          <w:sz w:val="24"/>
          <w:szCs w:val="24"/>
        </w:rPr>
        <w:t>3.1 - Este instrumento terá vigência a partir da data de sua assinatura até</w:t>
      </w:r>
      <w:proofErr w:type="gramStart"/>
      <w:r>
        <w:rPr>
          <w:sz w:val="24"/>
          <w:szCs w:val="24"/>
        </w:rPr>
        <w:t xml:space="preserve"> ..</w:t>
      </w:r>
      <w:proofErr w:type="gramEnd"/>
      <w:r>
        <w:rPr>
          <w:sz w:val="24"/>
          <w:szCs w:val="24"/>
        </w:rPr>
        <w:t xml:space="preserve"> de ... de 202</w:t>
      </w:r>
      <w:r w:rsidR="00B84586">
        <w:rPr>
          <w:sz w:val="24"/>
          <w:szCs w:val="24"/>
        </w:rPr>
        <w:t>6</w:t>
      </w:r>
      <w:r>
        <w:rPr>
          <w:sz w:val="24"/>
          <w:szCs w:val="24"/>
        </w:rPr>
        <w:t>.</w:t>
      </w:r>
    </w:p>
    <w:p w14:paraId="1DD8BA40" w14:textId="77777777" w:rsidR="00516624" w:rsidRDefault="00E27277">
      <w:pPr>
        <w:tabs>
          <w:tab w:val="left" w:pos="0"/>
          <w:tab w:val="left" w:pos="1134"/>
          <w:tab w:val="left" w:pos="1560"/>
        </w:tabs>
        <w:spacing w:before="280" w:after="280"/>
        <w:jc w:val="both"/>
        <w:rPr>
          <w:sz w:val="24"/>
          <w:szCs w:val="24"/>
        </w:rPr>
      </w:pPr>
      <w:r>
        <w:rPr>
          <w:sz w:val="24"/>
          <w:szCs w:val="24"/>
        </w:rPr>
        <w:t>3.2 - A vigência poderá ser prorrogada mediante termo aditivo, conforme consenso entre os partícipes, não devendo o período de vigência ser superior a 60 meses.</w:t>
      </w:r>
    </w:p>
    <w:p w14:paraId="1E6DECFD" w14:textId="77777777" w:rsidR="00516624" w:rsidRDefault="00E27277">
      <w:pPr>
        <w:tabs>
          <w:tab w:val="left" w:pos="0"/>
          <w:tab w:val="left" w:pos="1134"/>
          <w:tab w:val="left" w:pos="1560"/>
        </w:tabs>
        <w:spacing w:before="280" w:after="280"/>
        <w:jc w:val="both"/>
        <w:rPr>
          <w:sz w:val="24"/>
          <w:szCs w:val="24"/>
        </w:rPr>
      </w:pPr>
      <w:r>
        <w:rPr>
          <w:sz w:val="24"/>
          <w:szCs w:val="24"/>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7A29612D" w14:textId="77777777" w:rsidR="00516624" w:rsidRDefault="00E27277">
      <w:pPr>
        <w:tabs>
          <w:tab w:val="left" w:pos="0"/>
          <w:tab w:val="left" w:pos="1134"/>
          <w:tab w:val="left" w:pos="1560"/>
        </w:tabs>
        <w:spacing w:before="280" w:after="280"/>
        <w:jc w:val="both"/>
        <w:rPr>
          <w:sz w:val="24"/>
          <w:szCs w:val="24"/>
        </w:rPr>
      </w:pPr>
      <w:r>
        <w:rPr>
          <w:sz w:val="24"/>
          <w:szCs w:val="24"/>
        </w:rPr>
        <w:t xml:space="preserve">3.4 – O período de Execução será </w:t>
      </w:r>
      <w:proofErr w:type="gramStart"/>
      <w:r>
        <w:rPr>
          <w:sz w:val="24"/>
          <w:szCs w:val="24"/>
        </w:rPr>
        <w:t>à</w:t>
      </w:r>
      <w:proofErr w:type="gramEnd"/>
      <w:r>
        <w:rPr>
          <w:sz w:val="24"/>
          <w:szCs w:val="24"/>
        </w:rPr>
        <w:t xml:space="preserve"> partir da data de assinatura até 01 ano após a assinatura.</w:t>
      </w:r>
    </w:p>
    <w:p w14:paraId="2081EF30" w14:textId="77777777" w:rsidR="00516624" w:rsidRDefault="00E27277">
      <w:pPr>
        <w:tabs>
          <w:tab w:val="left" w:pos="0"/>
          <w:tab w:val="left" w:pos="1134"/>
          <w:tab w:val="left" w:pos="1560"/>
        </w:tabs>
        <w:spacing w:before="280" w:after="280"/>
        <w:jc w:val="both"/>
        <w:rPr>
          <w:sz w:val="24"/>
          <w:szCs w:val="24"/>
        </w:rPr>
      </w:pPr>
      <w:r>
        <w:rPr>
          <w:sz w:val="24"/>
          <w:szCs w:val="24"/>
        </w:rPr>
        <w:t xml:space="preserve">3.5 – A eficácia deste instrumento fica condicionada à publicação do seu extrato no Jornal Oficial do </w:t>
      </w:r>
      <w:r>
        <w:rPr>
          <w:sz w:val="24"/>
          <w:szCs w:val="24"/>
        </w:rPr>
        <w:lastRenderedPageBreak/>
        <w:t>Município de Londrina, a ser providenciada pelo ÓRGÃO GESTOR até 20 (vinte) dias após a assinatura.</w:t>
      </w:r>
    </w:p>
    <w:p w14:paraId="33C1D762"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2E70A75D" w14:textId="77777777" w:rsidR="00516624" w:rsidRDefault="00E27277">
      <w:pPr>
        <w:tabs>
          <w:tab w:val="left" w:pos="0"/>
          <w:tab w:val="left" w:pos="1134"/>
          <w:tab w:val="left" w:pos="1560"/>
        </w:tabs>
        <w:spacing w:before="280" w:after="280"/>
        <w:jc w:val="both"/>
        <w:rPr>
          <w:sz w:val="24"/>
          <w:szCs w:val="24"/>
        </w:rPr>
      </w:pPr>
      <w:r>
        <w:rPr>
          <w:sz w:val="24"/>
          <w:szCs w:val="24"/>
        </w:rPr>
        <w:t>CLÁUSULA QUARTA - LIBERAÇÃO DOS RECURSOS</w:t>
      </w:r>
    </w:p>
    <w:p w14:paraId="32D16FAE" w14:textId="77777777" w:rsidR="00516624" w:rsidRDefault="00E27277">
      <w:pPr>
        <w:tabs>
          <w:tab w:val="left" w:pos="0"/>
          <w:tab w:val="left" w:pos="1134"/>
          <w:tab w:val="left" w:pos="1560"/>
        </w:tabs>
        <w:spacing w:before="280" w:after="280"/>
        <w:jc w:val="both"/>
        <w:rPr>
          <w:sz w:val="24"/>
          <w:szCs w:val="24"/>
        </w:rPr>
      </w:pPr>
      <w:r>
        <w:rPr>
          <w:sz w:val="24"/>
          <w:szCs w:val="24"/>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27B63856" w14:textId="77777777" w:rsidR="00516624" w:rsidRDefault="00E2727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quando</w:t>
      </w:r>
      <w:proofErr w:type="gramEnd"/>
      <w:r>
        <w:rPr>
          <w:sz w:val="24"/>
          <w:szCs w:val="24"/>
        </w:rPr>
        <w:t xml:space="preserve"> houver evidências de irregularidade na aplicação de parcela anteriormente recebida;</w:t>
      </w:r>
    </w:p>
    <w:p w14:paraId="149BF1B8" w14:textId="77777777" w:rsidR="00516624" w:rsidRDefault="00E2727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quando</w:t>
      </w:r>
      <w:proofErr w:type="gramEnd"/>
      <w:r>
        <w:rPr>
          <w:sz w:val="24"/>
          <w:szCs w:val="24"/>
        </w:rPr>
        <w:t xml:space="preserve"> constatado desvio de finalidade na aplicação dos recursos ou o inadimplemento da organização da sociedade civil em relação a obrigações estabelecidas no termo de colaboração;</w:t>
      </w:r>
    </w:p>
    <w:p w14:paraId="3D94D558" w14:textId="77777777" w:rsidR="00516624" w:rsidRDefault="00E27277">
      <w:pPr>
        <w:tabs>
          <w:tab w:val="left" w:pos="0"/>
          <w:tab w:val="left" w:pos="1134"/>
          <w:tab w:val="left" w:pos="1560"/>
        </w:tabs>
        <w:spacing w:before="280" w:after="280"/>
        <w:jc w:val="both"/>
        <w:rPr>
          <w:sz w:val="24"/>
          <w:szCs w:val="24"/>
        </w:rPr>
      </w:pPr>
      <w:r>
        <w:rPr>
          <w:sz w:val="24"/>
          <w:szCs w:val="24"/>
        </w:rPr>
        <w:t>III - quando a organização da sociedade civil deixar de adotar sem justificativa suficiente as medidas saneadoras apontadas pela administração pública ou pelos órgãos de controle interno ou externo.</w:t>
      </w:r>
    </w:p>
    <w:p w14:paraId="11C95EF9" w14:textId="77777777" w:rsidR="00516624" w:rsidRDefault="00E27277">
      <w:pPr>
        <w:tabs>
          <w:tab w:val="left" w:pos="0"/>
          <w:tab w:val="left" w:pos="1134"/>
          <w:tab w:val="left" w:pos="1560"/>
        </w:tabs>
        <w:spacing w:before="280" w:after="280"/>
        <w:jc w:val="both"/>
        <w:rPr>
          <w:sz w:val="24"/>
          <w:szCs w:val="24"/>
        </w:rPr>
      </w:pPr>
      <w:r>
        <w:rPr>
          <w:b/>
          <w:bCs/>
          <w:sz w:val="24"/>
          <w:szCs w:val="24"/>
        </w:rPr>
        <w:t>Parágrafo único:</w:t>
      </w:r>
      <w:r>
        <w:rPr>
          <w:sz w:val="24"/>
          <w:szCs w:val="24"/>
        </w:rPr>
        <w:t> A prestação de contas das parcerias deverá obedecer às regras estabelecidas em normas específicas da administração pública.</w:t>
      </w:r>
    </w:p>
    <w:p w14:paraId="754D2D4D" w14:textId="77777777" w:rsidR="00516624" w:rsidRDefault="00E27277">
      <w:pPr>
        <w:tabs>
          <w:tab w:val="left" w:pos="0"/>
          <w:tab w:val="left" w:pos="1134"/>
          <w:tab w:val="left" w:pos="1560"/>
        </w:tabs>
        <w:spacing w:before="280" w:after="280"/>
        <w:jc w:val="both"/>
        <w:rPr>
          <w:sz w:val="24"/>
          <w:szCs w:val="24"/>
        </w:rPr>
      </w:pPr>
      <w:r>
        <w:rPr>
          <w:sz w:val="24"/>
          <w:szCs w:val="24"/>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2CCFE1AE" w14:textId="77777777" w:rsidR="00516624" w:rsidRDefault="00E27277">
      <w:pPr>
        <w:tabs>
          <w:tab w:val="left" w:pos="0"/>
          <w:tab w:val="left" w:pos="1134"/>
          <w:tab w:val="left" w:pos="1560"/>
        </w:tabs>
        <w:spacing w:before="280" w:after="280"/>
        <w:jc w:val="both"/>
        <w:rPr>
          <w:sz w:val="24"/>
          <w:szCs w:val="24"/>
        </w:rPr>
      </w:pPr>
      <w:r>
        <w:rPr>
          <w:sz w:val="24"/>
          <w:szCs w:val="24"/>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3E1189AE" w14:textId="77777777" w:rsidR="00516624" w:rsidRDefault="00E27277">
      <w:pPr>
        <w:tabs>
          <w:tab w:val="left" w:pos="0"/>
          <w:tab w:val="left" w:pos="1134"/>
          <w:tab w:val="left" w:pos="1560"/>
        </w:tabs>
        <w:spacing w:before="280" w:after="280"/>
        <w:jc w:val="both"/>
        <w:rPr>
          <w:sz w:val="24"/>
          <w:szCs w:val="24"/>
        </w:rPr>
      </w:pPr>
      <w:r>
        <w:rPr>
          <w:sz w:val="24"/>
          <w:szCs w:val="24"/>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41DBBE43"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261EF951" w14:textId="77777777" w:rsidR="00516624" w:rsidRDefault="00E27277">
      <w:pPr>
        <w:tabs>
          <w:tab w:val="left" w:pos="0"/>
          <w:tab w:val="left" w:pos="1134"/>
          <w:tab w:val="left" w:pos="1560"/>
        </w:tabs>
        <w:spacing w:before="280" w:after="280"/>
        <w:jc w:val="both"/>
        <w:rPr>
          <w:sz w:val="24"/>
          <w:szCs w:val="24"/>
        </w:rPr>
      </w:pPr>
      <w:r>
        <w:rPr>
          <w:sz w:val="24"/>
          <w:szCs w:val="24"/>
        </w:rPr>
        <w:t>CLÁUSULA QUINTA – CONTRAPARTIDA</w:t>
      </w:r>
    </w:p>
    <w:p w14:paraId="0D4F5E43" w14:textId="77777777" w:rsidR="00516624" w:rsidRDefault="00E27277">
      <w:pPr>
        <w:tabs>
          <w:tab w:val="left" w:pos="0"/>
          <w:tab w:val="left" w:pos="1134"/>
          <w:tab w:val="left" w:pos="1560"/>
        </w:tabs>
        <w:spacing w:before="280" w:after="280"/>
        <w:jc w:val="both"/>
        <w:rPr>
          <w:sz w:val="24"/>
          <w:szCs w:val="24"/>
        </w:rPr>
      </w:pPr>
      <w:bookmarkStart w:id="9" w:name="_heading=h.8t6czgtz5jz1" w:colFirst="0" w:colLast="0"/>
      <w:bookmarkEnd w:id="9"/>
      <w:r>
        <w:rPr>
          <w:sz w:val="24"/>
          <w:szCs w:val="24"/>
        </w:rPr>
        <w:t>5.1 - Não será exigida contrapartida financeira da ORGANIZAÇÃO DA SOCIEDADE CIVIL.</w:t>
      </w:r>
    </w:p>
    <w:p w14:paraId="38DFEEE8" w14:textId="77777777" w:rsidR="00516624" w:rsidRDefault="00E27277">
      <w:pPr>
        <w:tabs>
          <w:tab w:val="left" w:pos="0"/>
          <w:tab w:val="left" w:pos="1134"/>
          <w:tab w:val="left" w:pos="1560"/>
        </w:tabs>
        <w:spacing w:before="280" w:after="280"/>
        <w:jc w:val="both"/>
        <w:rPr>
          <w:sz w:val="24"/>
          <w:szCs w:val="24"/>
        </w:rPr>
      </w:pPr>
      <w:r>
        <w:rPr>
          <w:sz w:val="24"/>
          <w:szCs w:val="24"/>
        </w:rPr>
        <w:t>CLÁUSULA SEXTA – RESPONSABILIDADES</w:t>
      </w:r>
    </w:p>
    <w:p w14:paraId="01DD0776" w14:textId="77777777" w:rsidR="00516624" w:rsidRDefault="00E27277">
      <w:pPr>
        <w:tabs>
          <w:tab w:val="left" w:pos="0"/>
          <w:tab w:val="left" w:pos="1134"/>
          <w:tab w:val="left" w:pos="1560"/>
        </w:tabs>
        <w:spacing w:before="280" w:after="280"/>
        <w:jc w:val="both"/>
        <w:rPr>
          <w:sz w:val="24"/>
          <w:szCs w:val="24"/>
        </w:rPr>
      </w:pPr>
      <w:r>
        <w:rPr>
          <w:sz w:val="24"/>
          <w:szCs w:val="24"/>
        </w:rPr>
        <w:t>6.1 – À ADMINISTRAÇÃO PÚBLICA compete:</w:t>
      </w:r>
    </w:p>
    <w:p w14:paraId="1773F0CB" w14:textId="77777777" w:rsidR="00516624" w:rsidRDefault="00E27277">
      <w:pPr>
        <w:tabs>
          <w:tab w:val="left" w:pos="0"/>
          <w:tab w:val="left" w:pos="1134"/>
          <w:tab w:val="left" w:pos="1560"/>
        </w:tabs>
        <w:spacing w:before="280" w:after="280"/>
        <w:jc w:val="both"/>
        <w:rPr>
          <w:sz w:val="24"/>
          <w:szCs w:val="24"/>
        </w:rPr>
      </w:pPr>
      <w:r>
        <w:rPr>
          <w:sz w:val="24"/>
          <w:szCs w:val="24"/>
        </w:rPr>
        <w:t xml:space="preserve">6.1.1 - </w:t>
      </w:r>
      <w:proofErr w:type="gramStart"/>
      <w:r>
        <w:rPr>
          <w:sz w:val="24"/>
          <w:szCs w:val="24"/>
        </w:rPr>
        <w:t>acompanhar</w:t>
      </w:r>
      <w:proofErr w:type="gramEnd"/>
      <w:r>
        <w:rPr>
          <w:sz w:val="24"/>
          <w:szCs w:val="24"/>
        </w:rPr>
        <w:t xml:space="preserve"> a execução da parceria e zelar pelo cumprimento do disposto neste instrumento, na Lei Federal n° 13.019/2014, no seu regulamento e nos demais atos normativos aplicáveis;</w:t>
      </w:r>
    </w:p>
    <w:p w14:paraId="55E954B1" w14:textId="77777777" w:rsidR="00516624" w:rsidRDefault="00E27277">
      <w:pPr>
        <w:tabs>
          <w:tab w:val="left" w:pos="0"/>
          <w:tab w:val="left" w:pos="1134"/>
          <w:tab w:val="left" w:pos="1560"/>
        </w:tabs>
        <w:spacing w:before="280" w:after="280"/>
        <w:jc w:val="both"/>
        <w:rPr>
          <w:sz w:val="24"/>
          <w:szCs w:val="24"/>
        </w:rPr>
      </w:pPr>
      <w:r>
        <w:rPr>
          <w:sz w:val="24"/>
          <w:szCs w:val="24"/>
        </w:rPr>
        <w:t xml:space="preserve">6.1.2 - </w:t>
      </w:r>
      <w:proofErr w:type="gramStart"/>
      <w:r>
        <w:rPr>
          <w:sz w:val="24"/>
          <w:szCs w:val="24"/>
        </w:rPr>
        <w:t>transferir</w:t>
      </w:r>
      <w:proofErr w:type="gramEnd"/>
      <w:r>
        <w:rPr>
          <w:sz w:val="24"/>
          <w:szCs w:val="24"/>
        </w:rPr>
        <w:t xml:space="preserve"> à Conta xxx da Agência xxx do banco xxx em nome da ORGANIZAÇÃO DA SOCIEDADE CIVIL os recursos financeiros da parceria, de acordo com o cronograma de desembolso constante do Plano de Trabalho, limitada à disponibilidade financeira;</w:t>
      </w:r>
    </w:p>
    <w:p w14:paraId="7362FCF0" w14:textId="77777777" w:rsidR="00516624" w:rsidRDefault="00E27277">
      <w:pPr>
        <w:tabs>
          <w:tab w:val="left" w:pos="0"/>
          <w:tab w:val="left" w:pos="1134"/>
          <w:tab w:val="left" w:pos="1560"/>
        </w:tabs>
        <w:spacing w:before="280" w:after="280"/>
        <w:jc w:val="both"/>
        <w:rPr>
          <w:sz w:val="24"/>
          <w:szCs w:val="24"/>
        </w:rPr>
      </w:pPr>
      <w:r>
        <w:rPr>
          <w:sz w:val="24"/>
          <w:szCs w:val="24"/>
        </w:rPr>
        <w:t xml:space="preserve">6.1.3 - </w:t>
      </w:r>
      <w:proofErr w:type="gramStart"/>
      <w:r>
        <w:rPr>
          <w:sz w:val="24"/>
          <w:szCs w:val="24"/>
        </w:rPr>
        <w:t>divulgar</w:t>
      </w:r>
      <w:proofErr w:type="gramEnd"/>
      <w:r>
        <w:rPr>
          <w:sz w:val="24"/>
          <w:szCs w:val="24"/>
        </w:rPr>
        <w:t xml:space="preserve"> o objeto da parceria nos termos da legislação e orientar a ORGANIZAÇÃO DA </w:t>
      </w:r>
      <w:r>
        <w:rPr>
          <w:sz w:val="24"/>
          <w:szCs w:val="24"/>
        </w:rPr>
        <w:lastRenderedPageBreak/>
        <w:t>SOCIEDADE CIVIL sobre como fazê-lo, mediante procedimentos definidos conforme seu juízo de conveniência e oportunidade;</w:t>
      </w:r>
    </w:p>
    <w:p w14:paraId="378E7FF2" w14:textId="77777777" w:rsidR="00516624" w:rsidRDefault="00E27277">
      <w:pPr>
        <w:tabs>
          <w:tab w:val="left" w:pos="0"/>
          <w:tab w:val="left" w:pos="1134"/>
          <w:tab w:val="left" w:pos="1560"/>
        </w:tabs>
        <w:spacing w:before="280" w:after="280"/>
        <w:jc w:val="both"/>
        <w:rPr>
          <w:sz w:val="24"/>
          <w:szCs w:val="24"/>
        </w:rPr>
      </w:pPr>
      <w:r>
        <w:rPr>
          <w:sz w:val="24"/>
          <w:szCs w:val="24"/>
        </w:rPr>
        <w:t xml:space="preserve">6.1.4 - </w:t>
      </w:r>
      <w:proofErr w:type="gramStart"/>
      <w:r>
        <w:rPr>
          <w:sz w:val="24"/>
          <w:szCs w:val="24"/>
        </w:rPr>
        <w:t>apreciar</w:t>
      </w:r>
      <w:proofErr w:type="gramEnd"/>
      <w:r>
        <w:rPr>
          <w:sz w:val="24"/>
          <w:szCs w:val="24"/>
        </w:rPr>
        <w:t xml:space="preserve"> as solicitações apresentadas pela ORGANIZAÇÃO DA SOCIEDADE CIVIL no curso da execução da parceria;</w:t>
      </w:r>
    </w:p>
    <w:p w14:paraId="70CF2B05" w14:textId="77777777" w:rsidR="00516624" w:rsidRDefault="00E27277">
      <w:pPr>
        <w:tabs>
          <w:tab w:val="left" w:pos="0"/>
          <w:tab w:val="left" w:pos="1134"/>
          <w:tab w:val="left" w:pos="1560"/>
        </w:tabs>
        <w:spacing w:before="280" w:after="280"/>
        <w:jc w:val="both"/>
        <w:rPr>
          <w:sz w:val="24"/>
          <w:szCs w:val="24"/>
        </w:rPr>
      </w:pPr>
      <w:r>
        <w:rPr>
          <w:sz w:val="24"/>
          <w:szCs w:val="24"/>
        </w:rPr>
        <w:t xml:space="preserve">6.1.5 - </w:t>
      </w:r>
      <w:proofErr w:type="gramStart"/>
      <w:r>
        <w:rPr>
          <w:sz w:val="24"/>
          <w:szCs w:val="24"/>
        </w:rPr>
        <w:t>orientar</w:t>
      </w:r>
      <w:proofErr w:type="gramEnd"/>
      <w:r>
        <w:rPr>
          <w:sz w:val="24"/>
          <w:szCs w:val="24"/>
        </w:rPr>
        <w:t xml:space="preserve"> a ORGANIZAÇÃO DA SOCIEDADE CIVIL quanto à prestação de contas; e</w:t>
      </w:r>
    </w:p>
    <w:p w14:paraId="56B2634A" w14:textId="77777777" w:rsidR="00516624" w:rsidRDefault="00E27277">
      <w:pPr>
        <w:tabs>
          <w:tab w:val="left" w:pos="0"/>
          <w:tab w:val="left" w:pos="1134"/>
          <w:tab w:val="left" w:pos="1560"/>
        </w:tabs>
        <w:spacing w:before="280" w:after="280"/>
        <w:jc w:val="both"/>
        <w:rPr>
          <w:sz w:val="24"/>
          <w:szCs w:val="24"/>
        </w:rPr>
      </w:pPr>
      <w:r>
        <w:rPr>
          <w:sz w:val="24"/>
          <w:szCs w:val="24"/>
        </w:rPr>
        <w:t xml:space="preserve">6.1.6 - </w:t>
      </w:r>
      <w:proofErr w:type="gramStart"/>
      <w:r>
        <w:rPr>
          <w:sz w:val="24"/>
          <w:szCs w:val="24"/>
        </w:rPr>
        <w:t>analisar e julgar</w:t>
      </w:r>
      <w:proofErr w:type="gramEnd"/>
      <w:r>
        <w:rPr>
          <w:sz w:val="24"/>
          <w:szCs w:val="24"/>
        </w:rPr>
        <w:t xml:space="preserve"> as contas apresentadas pela ORGANIZAÇÃO DA SOCIEDADE CIVIL.</w:t>
      </w:r>
    </w:p>
    <w:p w14:paraId="1497ED1F" w14:textId="77777777" w:rsidR="00516624" w:rsidRDefault="00E27277">
      <w:pPr>
        <w:tabs>
          <w:tab w:val="left" w:pos="0"/>
          <w:tab w:val="left" w:pos="1134"/>
          <w:tab w:val="left" w:pos="1560"/>
        </w:tabs>
        <w:spacing w:before="280" w:after="280"/>
        <w:jc w:val="both"/>
        <w:rPr>
          <w:sz w:val="24"/>
          <w:szCs w:val="24"/>
        </w:rPr>
      </w:pPr>
      <w:r>
        <w:rPr>
          <w:sz w:val="24"/>
          <w:szCs w:val="24"/>
        </w:rPr>
        <w:t xml:space="preserve">6.1.7 - </w:t>
      </w:r>
      <w:proofErr w:type="gramStart"/>
      <w:r>
        <w:rPr>
          <w:sz w:val="24"/>
          <w:szCs w:val="24"/>
        </w:rPr>
        <w:t>assumir ou transferir</w:t>
      </w:r>
      <w:proofErr w:type="gramEnd"/>
      <w:r>
        <w:rPr>
          <w:sz w:val="24"/>
          <w:szCs w:val="24"/>
        </w:rPr>
        <w:t xml:space="preserve"> a responsabilidade pela execução do objeto, no caso de paralisação, de modo a evitar sua descontinuidade;</w:t>
      </w:r>
    </w:p>
    <w:p w14:paraId="23706C92" w14:textId="77777777" w:rsidR="00516624" w:rsidRDefault="00E27277">
      <w:pPr>
        <w:tabs>
          <w:tab w:val="left" w:pos="0"/>
          <w:tab w:val="left" w:pos="1134"/>
          <w:tab w:val="left" w:pos="1560"/>
        </w:tabs>
        <w:spacing w:before="280" w:after="280"/>
        <w:jc w:val="both"/>
        <w:rPr>
          <w:sz w:val="24"/>
          <w:szCs w:val="24"/>
        </w:rPr>
      </w:pPr>
      <w:r>
        <w:rPr>
          <w:sz w:val="24"/>
          <w:szCs w:val="24"/>
        </w:rPr>
        <w:t xml:space="preserve">6.1.8 – </w:t>
      </w:r>
      <w:proofErr w:type="gramStart"/>
      <w:r>
        <w:rPr>
          <w:sz w:val="24"/>
          <w:szCs w:val="24"/>
        </w:rPr>
        <w:t>retomar</w:t>
      </w:r>
      <w:proofErr w:type="gramEnd"/>
      <w:r>
        <w:rPr>
          <w:sz w:val="24"/>
          <w:szCs w:val="24"/>
        </w:rPr>
        <w:t xml:space="preserve"> os bens públicos em poder da OSC, qualquer que tenha sido a modalidade que concedeu direitos de uso de tais bens, caso a OSC deixe de executar o serviço em parceria.</w:t>
      </w:r>
    </w:p>
    <w:p w14:paraId="2B01DA42" w14:textId="77777777" w:rsidR="00516624" w:rsidRDefault="00E27277">
      <w:pPr>
        <w:tabs>
          <w:tab w:val="left" w:pos="0"/>
          <w:tab w:val="left" w:pos="1134"/>
          <w:tab w:val="left" w:pos="1560"/>
        </w:tabs>
        <w:spacing w:before="280" w:after="280"/>
        <w:jc w:val="both"/>
        <w:rPr>
          <w:sz w:val="24"/>
          <w:szCs w:val="24"/>
        </w:rPr>
      </w:pPr>
      <w:r>
        <w:rPr>
          <w:sz w:val="24"/>
          <w:szCs w:val="24"/>
        </w:rPr>
        <w:t>6.2 – À ORGANIZAÇÃO DA SOCIEDADE CIVIL compete:</w:t>
      </w:r>
    </w:p>
    <w:p w14:paraId="011ED8D1" w14:textId="77777777" w:rsidR="00516624" w:rsidRDefault="00E27277">
      <w:pPr>
        <w:tabs>
          <w:tab w:val="left" w:pos="0"/>
          <w:tab w:val="left" w:pos="1134"/>
          <w:tab w:val="left" w:pos="1560"/>
        </w:tabs>
        <w:spacing w:before="280" w:after="280"/>
        <w:jc w:val="both"/>
        <w:rPr>
          <w:sz w:val="24"/>
          <w:szCs w:val="24"/>
        </w:rPr>
      </w:pPr>
      <w:r>
        <w:rPr>
          <w:sz w:val="24"/>
          <w:szCs w:val="24"/>
        </w:rPr>
        <w:t xml:space="preserve">6.2.1 - </w:t>
      </w:r>
      <w:proofErr w:type="gramStart"/>
      <w:r>
        <w:rPr>
          <w:sz w:val="24"/>
          <w:szCs w:val="24"/>
        </w:rPr>
        <w:t>executar</w:t>
      </w:r>
      <w:proofErr w:type="gramEnd"/>
      <w:r>
        <w:rPr>
          <w:sz w:val="24"/>
          <w:szCs w:val="24"/>
        </w:rPr>
        <w:t xml:space="preserve"> o objeto da parceria de acordo com o Plano de Trabalho, observado o disposto neste instrumento, na Lei Federal n° 13.019/2014, no seu regulamento e nos demais atos normativos aplicáveis;</w:t>
      </w:r>
    </w:p>
    <w:p w14:paraId="17707E4E" w14:textId="77777777" w:rsidR="00516624" w:rsidRDefault="00E27277">
      <w:pPr>
        <w:tabs>
          <w:tab w:val="left" w:pos="0"/>
          <w:tab w:val="left" w:pos="1134"/>
          <w:tab w:val="left" w:pos="1560"/>
        </w:tabs>
        <w:spacing w:before="280" w:after="280"/>
        <w:jc w:val="both"/>
        <w:rPr>
          <w:sz w:val="24"/>
          <w:szCs w:val="24"/>
        </w:rPr>
      </w:pPr>
      <w:r>
        <w:rPr>
          <w:sz w:val="24"/>
          <w:szCs w:val="24"/>
        </w:rPr>
        <w:t xml:space="preserve">6.2.3 - </w:t>
      </w:r>
      <w:proofErr w:type="gramStart"/>
      <w:r>
        <w:rPr>
          <w:sz w:val="24"/>
          <w:szCs w:val="24"/>
        </w:rPr>
        <w:t>com</w:t>
      </w:r>
      <w:proofErr w:type="gramEnd"/>
      <w:r>
        <w:rPr>
          <w:sz w:val="24"/>
          <w:szCs w:val="24"/>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51AA288A" w14:textId="77777777" w:rsidR="00516624" w:rsidRDefault="00E27277">
      <w:pPr>
        <w:tabs>
          <w:tab w:val="left" w:pos="0"/>
          <w:tab w:val="left" w:pos="1134"/>
          <w:tab w:val="left" w:pos="1560"/>
        </w:tabs>
        <w:spacing w:before="280" w:after="280"/>
        <w:jc w:val="both"/>
        <w:rPr>
          <w:sz w:val="24"/>
          <w:szCs w:val="24"/>
        </w:rPr>
      </w:pPr>
      <w:r>
        <w:rPr>
          <w:sz w:val="24"/>
          <w:szCs w:val="24"/>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07E20FF0" w14:textId="77777777" w:rsidR="00516624" w:rsidRDefault="00E27277">
      <w:pPr>
        <w:tabs>
          <w:tab w:val="left" w:pos="0"/>
          <w:tab w:val="left" w:pos="1134"/>
          <w:tab w:val="left" w:pos="1560"/>
        </w:tabs>
        <w:spacing w:before="280" w:after="280"/>
        <w:jc w:val="both"/>
        <w:rPr>
          <w:sz w:val="24"/>
          <w:szCs w:val="24"/>
        </w:rPr>
      </w:pPr>
      <w:r>
        <w:rPr>
          <w:sz w:val="24"/>
          <w:szCs w:val="24"/>
        </w:rPr>
        <w:t>6.2.5 – Movimentar os recursos recebidos em conta exclusiva para esta parceria, conforme indicação no plano de trabalho;</w:t>
      </w:r>
    </w:p>
    <w:p w14:paraId="068A253C" w14:textId="77777777" w:rsidR="00516624" w:rsidRDefault="00E27277">
      <w:pPr>
        <w:tabs>
          <w:tab w:val="left" w:pos="0"/>
          <w:tab w:val="left" w:pos="1134"/>
          <w:tab w:val="left" w:pos="1560"/>
        </w:tabs>
        <w:spacing w:before="280" w:after="280"/>
        <w:jc w:val="both"/>
        <w:rPr>
          <w:sz w:val="24"/>
          <w:szCs w:val="24"/>
        </w:rPr>
      </w:pPr>
      <w:r>
        <w:rPr>
          <w:sz w:val="24"/>
          <w:szCs w:val="24"/>
        </w:rPr>
        <w:t xml:space="preserve">6.2.6 - </w:t>
      </w:r>
      <w:proofErr w:type="gramStart"/>
      <w:r>
        <w:rPr>
          <w:sz w:val="24"/>
          <w:szCs w:val="24"/>
        </w:rPr>
        <w:t>responsabilizar-se</w:t>
      </w:r>
      <w:proofErr w:type="gramEnd"/>
      <w:r>
        <w:rPr>
          <w:sz w:val="24"/>
          <w:szCs w:val="24"/>
        </w:rPr>
        <w:t>, exclusivamente, pelo gerenciamento administrativo e financeiro dos recursos recebidos, inclusive no que diz respeito às despesas de custeio, de pessoal e encargos;</w:t>
      </w:r>
    </w:p>
    <w:p w14:paraId="7CC3275D" w14:textId="77777777" w:rsidR="00516624" w:rsidRDefault="00E27277">
      <w:pPr>
        <w:tabs>
          <w:tab w:val="left" w:pos="0"/>
          <w:tab w:val="left" w:pos="1134"/>
          <w:tab w:val="left" w:pos="1560"/>
        </w:tabs>
        <w:spacing w:before="280" w:after="280"/>
        <w:jc w:val="both"/>
        <w:rPr>
          <w:sz w:val="24"/>
          <w:szCs w:val="24"/>
        </w:rPr>
      </w:pPr>
      <w:r>
        <w:rPr>
          <w:sz w:val="24"/>
          <w:szCs w:val="24"/>
        </w:rPr>
        <w:t xml:space="preserve">6.2.7 - </w:t>
      </w:r>
      <w:proofErr w:type="gramStart"/>
      <w:r>
        <w:rPr>
          <w:sz w:val="24"/>
          <w:szCs w:val="24"/>
        </w:rPr>
        <w:t>na</w:t>
      </w:r>
      <w:proofErr w:type="gramEnd"/>
      <w:r>
        <w:rPr>
          <w:sz w:val="24"/>
          <w:szCs w:val="24"/>
        </w:rPr>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65CA204E" w14:textId="77777777" w:rsidR="00516624" w:rsidRDefault="00E27277">
      <w:pPr>
        <w:tabs>
          <w:tab w:val="left" w:pos="0"/>
          <w:tab w:val="left" w:pos="1134"/>
          <w:tab w:val="left" w:pos="1560"/>
        </w:tabs>
        <w:spacing w:before="280" w:after="280"/>
        <w:jc w:val="both"/>
        <w:rPr>
          <w:sz w:val="24"/>
          <w:szCs w:val="24"/>
        </w:rPr>
      </w:pPr>
      <w:r>
        <w:rPr>
          <w:sz w:val="24"/>
          <w:szCs w:val="24"/>
        </w:rPr>
        <w:t xml:space="preserve">6.2.8 - </w:t>
      </w:r>
      <w:proofErr w:type="gramStart"/>
      <w:r>
        <w:rPr>
          <w:sz w:val="24"/>
          <w:szCs w:val="24"/>
        </w:rPr>
        <w:t>realizar</w:t>
      </w:r>
      <w:proofErr w:type="gramEnd"/>
      <w:r>
        <w:rPr>
          <w:sz w:val="24"/>
          <w:szCs w:val="24"/>
        </w:rPr>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1646448D" w14:textId="77777777" w:rsidR="00516624" w:rsidRDefault="00E27277">
      <w:pPr>
        <w:tabs>
          <w:tab w:val="left" w:pos="0"/>
          <w:tab w:val="left" w:pos="1134"/>
          <w:tab w:val="left" w:pos="1560"/>
        </w:tabs>
        <w:spacing w:before="280" w:after="280"/>
        <w:jc w:val="both"/>
        <w:rPr>
          <w:sz w:val="24"/>
          <w:szCs w:val="24"/>
        </w:rPr>
      </w:pPr>
      <w:r>
        <w:rPr>
          <w:sz w:val="24"/>
          <w:szCs w:val="24"/>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20C0A480" w14:textId="77777777" w:rsidR="00516624" w:rsidRDefault="00E27277">
      <w:pPr>
        <w:tabs>
          <w:tab w:val="left" w:pos="0"/>
          <w:tab w:val="left" w:pos="1134"/>
          <w:tab w:val="left" w:pos="1560"/>
        </w:tabs>
        <w:spacing w:before="280" w:after="280"/>
        <w:jc w:val="both"/>
        <w:rPr>
          <w:sz w:val="24"/>
          <w:szCs w:val="24"/>
        </w:rPr>
      </w:pPr>
      <w:r>
        <w:rPr>
          <w:sz w:val="24"/>
          <w:szCs w:val="24"/>
        </w:rPr>
        <w:t xml:space="preserve">6.2.9.1 – Os rendimentos de ativos financeiros serão aplicados no objeto da parceria, estando sujeitos às mesmas condições de prestação de contas exigidas para os recursos transferidos, desde que autorizado pela </w:t>
      </w:r>
    </w:p>
    <w:p w14:paraId="19737CB9" w14:textId="77777777" w:rsidR="00516624" w:rsidRDefault="00E27277">
      <w:pPr>
        <w:tabs>
          <w:tab w:val="left" w:pos="0"/>
          <w:tab w:val="left" w:pos="1134"/>
          <w:tab w:val="left" w:pos="1560"/>
        </w:tabs>
        <w:spacing w:before="280" w:after="280"/>
        <w:jc w:val="both"/>
        <w:rPr>
          <w:sz w:val="24"/>
          <w:szCs w:val="24"/>
        </w:rPr>
      </w:pPr>
      <w:r>
        <w:rPr>
          <w:sz w:val="24"/>
          <w:szCs w:val="24"/>
        </w:rPr>
        <w:lastRenderedPageBreak/>
        <w:t>6.2.10 – realizar a manutenção dos espaços físicos, das instalações e dos equipamentos, mantendo-os em condições de uso e condições higiênico-sanitárias adequadas ao atendimento prestado, em conformidade com as orientações da vigilância sanitária;</w:t>
      </w:r>
    </w:p>
    <w:p w14:paraId="7E847DD9" w14:textId="77777777" w:rsidR="00516624" w:rsidRDefault="00E27277">
      <w:pPr>
        <w:tabs>
          <w:tab w:val="left" w:pos="0"/>
          <w:tab w:val="left" w:pos="1134"/>
          <w:tab w:val="left" w:pos="1560"/>
        </w:tabs>
        <w:spacing w:before="280" w:after="280"/>
        <w:jc w:val="both"/>
        <w:rPr>
          <w:sz w:val="24"/>
          <w:szCs w:val="24"/>
        </w:rPr>
      </w:pPr>
      <w:r>
        <w:rPr>
          <w:sz w:val="24"/>
          <w:szCs w:val="24"/>
        </w:rPr>
        <w:t xml:space="preserve">6.2.11 </w:t>
      </w:r>
      <w:proofErr w:type="gramStart"/>
      <w:r>
        <w:rPr>
          <w:sz w:val="24"/>
          <w:szCs w:val="24"/>
        </w:rPr>
        <w:t>–  organizar</w:t>
      </w:r>
      <w:proofErr w:type="gramEnd"/>
      <w:r>
        <w:rPr>
          <w:sz w:val="24"/>
          <w:szCs w:val="24"/>
        </w:rPr>
        <w:t xml:space="preserve">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3BDCFA53" w14:textId="77777777" w:rsidR="00516624" w:rsidRDefault="00E27277">
      <w:pPr>
        <w:tabs>
          <w:tab w:val="left" w:pos="0"/>
          <w:tab w:val="left" w:pos="1134"/>
          <w:tab w:val="left" w:pos="1560"/>
        </w:tabs>
        <w:spacing w:before="280" w:after="280"/>
        <w:jc w:val="both"/>
        <w:rPr>
          <w:sz w:val="24"/>
          <w:szCs w:val="24"/>
        </w:rPr>
      </w:pPr>
      <w:r>
        <w:rPr>
          <w:sz w:val="24"/>
          <w:szCs w:val="24"/>
        </w:rPr>
        <w:t>6.2.12 – propiciar condições para que a equipe de colaboradores possa participar das reuniões de comissões dos serviços;</w:t>
      </w:r>
    </w:p>
    <w:p w14:paraId="277C0BCF" w14:textId="77777777" w:rsidR="00516624" w:rsidRDefault="00E27277">
      <w:pPr>
        <w:tabs>
          <w:tab w:val="left" w:pos="0"/>
          <w:tab w:val="left" w:pos="1134"/>
          <w:tab w:val="left" w:pos="1560"/>
        </w:tabs>
        <w:spacing w:before="280" w:after="280"/>
        <w:jc w:val="both"/>
        <w:rPr>
          <w:sz w:val="24"/>
          <w:szCs w:val="24"/>
        </w:rPr>
      </w:pPr>
      <w:r>
        <w:rPr>
          <w:sz w:val="24"/>
          <w:szCs w:val="24"/>
        </w:rPr>
        <w:t>6.2.13 – elaborar e executar plano de educação permanente para equipe de trabalho;</w:t>
      </w:r>
    </w:p>
    <w:p w14:paraId="5CDDCCE1" w14:textId="77777777" w:rsidR="00516624" w:rsidRDefault="00E27277">
      <w:pPr>
        <w:tabs>
          <w:tab w:val="left" w:pos="0"/>
          <w:tab w:val="left" w:pos="1134"/>
          <w:tab w:val="left" w:pos="1560"/>
        </w:tabs>
        <w:spacing w:before="280" w:after="280"/>
        <w:jc w:val="both"/>
        <w:rPr>
          <w:sz w:val="24"/>
          <w:szCs w:val="24"/>
        </w:rPr>
      </w:pPr>
      <w:r>
        <w:rPr>
          <w:sz w:val="24"/>
          <w:szCs w:val="24"/>
        </w:rPr>
        <w:t>6.2.14 – Renovar as certidões negativas de débitos tributários, fiscais e trabalhistas sempre que vencidas.</w:t>
      </w:r>
    </w:p>
    <w:p w14:paraId="4409B4EC" w14:textId="77777777" w:rsidR="00516624" w:rsidRDefault="00E27277">
      <w:pPr>
        <w:rPr>
          <w:sz w:val="24"/>
          <w:szCs w:val="24"/>
        </w:rPr>
      </w:pPr>
      <w:r>
        <w:rPr>
          <w:sz w:val="24"/>
          <w:szCs w:val="24"/>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436E8BC3" w14:textId="77777777" w:rsidR="00516624" w:rsidRDefault="00E27277">
      <w:pPr>
        <w:tabs>
          <w:tab w:val="left" w:pos="0"/>
          <w:tab w:val="left" w:pos="1134"/>
          <w:tab w:val="left" w:pos="1560"/>
        </w:tabs>
        <w:spacing w:before="280" w:after="280"/>
        <w:jc w:val="both"/>
        <w:rPr>
          <w:sz w:val="24"/>
          <w:szCs w:val="24"/>
        </w:rPr>
      </w:pPr>
      <w:r>
        <w:rPr>
          <w:sz w:val="24"/>
          <w:szCs w:val="24"/>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 A SMAS orienta que a OSC faça o provisionamento das verbas rescisórias;</w:t>
      </w:r>
    </w:p>
    <w:p w14:paraId="02F4A35E" w14:textId="77777777" w:rsidR="00516624" w:rsidRDefault="00E27277">
      <w:pPr>
        <w:tabs>
          <w:tab w:val="left" w:pos="0"/>
          <w:tab w:val="left" w:pos="1134"/>
          <w:tab w:val="left" w:pos="1560"/>
        </w:tabs>
        <w:spacing w:before="280" w:after="280"/>
        <w:jc w:val="both"/>
        <w:rPr>
          <w:sz w:val="24"/>
          <w:szCs w:val="24"/>
        </w:rPr>
      </w:pPr>
      <w:r>
        <w:rPr>
          <w:sz w:val="24"/>
          <w:szCs w:val="24"/>
        </w:rPr>
        <w:t>6.2.17 – Os representantes legais da entidade serão considerados devedores solidários para os fins de ressarcimento de eventuais valores devidos a título de ressarcimento ao erário, em razão de descumprimento de obrigações constantes neste instrumento;</w:t>
      </w:r>
    </w:p>
    <w:p w14:paraId="7E2BF35C" w14:textId="77777777" w:rsidR="00516624" w:rsidRDefault="00E27277">
      <w:pPr>
        <w:tabs>
          <w:tab w:val="left" w:pos="0"/>
          <w:tab w:val="left" w:pos="1134"/>
          <w:tab w:val="left" w:pos="1560"/>
        </w:tabs>
        <w:spacing w:before="280" w:after="280"/>
        <w:jc w:val="both"/>
        <w:rPr>
          <w:sz w:val="24"/>
          <w:szCs w:val="24"/>
        </w:rPr>
      </w:pPr>
      <w:bookmarkStart w:id="10" w:name="_heading=h.5kl8eaunxwfh" w:colFirst="0" w:colLast="0"/>
      <w:bookmarkEnd w:id="10"/>
      <w:r>
        <w:rPr>
          <w:sz w:val="24"/>
          <w:szCs w:val="24"/>
        </w:rPr>
        <w:t>6.2.18 -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772402B0" w14:textId="77777777" w:rsidR="00516624" w:rsidRDefault="00E27277">
      <w:pPr>
        <w:tabs>
          <w:tab w:val="left" w:pos="0"/>
          <w:tab w:val="left" w:pos="1134"/>
          <w:tab w:val="left" w:pos="1560"/>
        </w:tabs>
        <w:spacing w:before="280" w:after="280"/>
        <w:jc w:val="both"/>
        <w:rPr>
          <w:sz w:val="24"/>
          <w:szCs w:val="24"/>
        </w:rPr>
      </w:pPr>
      <w:r>
        <w:rPr>
          <w:sz w:val="24"/>
          <w:szCs w:val="24"/>
        </w:rPr>
        <w:t>6.2.19 – ressarcir à ADMINISTRAÇÃO PÚBLICA, sem prejuízo das demais sanções legais, os recursos recebidos, devidamente corrigidos, quando:</w:t>
      </w:r>
    </w:p>
    <w:p w14:paraId="3B880ADB"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não</w:t>
      </w:r>
      <w:proofErr w:type="gramEnd"/>
      <w:r>
        <w:rPr>
          <w:sz w:val="24"/>
          <w:szCs w:val="24"/>
        </w:rPr>
        <w:t xml:space="preserve"> for executado o objeto estabelecido neste termo;</w:t>
      </w:r>
    </w:p>
    <w:p w14:paraId="6D154334"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os</w:t>
      </w:r>
      <w:proofErr w:type="gramEnd"/>
      <w:r>
        <w:rPr>
          <w:sz w:val="24"/>
          <w:szCs w:val="24"/>
        </w:rPr>
        <w:t xml:space="preserve"> recursos forem utilizados em finalidade diversa daquela estabelecida neste termo e no plano de trabalho;</w:t>
      </w:r>
    </w:p>
    <w:p w14:paraId="63C02550"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houver</w:t>
      </w:r>
      <w:proofErr w:type="gramEnd"/>
      <w:r>
        <w:rPr>
          <w:sz w:val="24"/>
          <w:szCs w:val="24"/>
        </w:rPr>
        <w:t xml:space="preserve"> falta de movimentação de recursos, sem justa causa, por prazo superior a 30 (trinta) dias;</w:t>
      </w:r>
    </w:p>
    <w:p w14:paraId="5D645EFA"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não</w:t>
      </w:r>
      <w:proofErr w:type="gramEnd"/>
      <w:r>
        <w:rPr>
          <w:sz w:val="24"/>
          <w:szCs w:val="24"/>
        </w:rPr>
        <w:t xml:space="preserve"> for apresentado, em prazo regulamentar, as prestações de contas, salvo quando decorrente de caso fortuito ou por força maior devidamente comprovado e aceito pela ÓRGÃO GESTOR;</w:t>
      </w:r>
    </w:p>
    <w:p w14:paraId="6E9C92C1"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ao</w:t>
      </w:r>
      <w:proofErr w:type="gramEnd"/>
      <w:r>
        <w:rPr>
          <w:sz w:val="24"/>
          <w:szCs w:val="24"/>
        </w:rPr>
        <w:t xml:space="preserve"> final do prazo de vigência deste Termo de Colaboração, houver saldo de recursos eventualmente não aplicados;</w:t>
      </w:r>
    </w:p>
    <w:p w14:paraId="07B6F293"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deixar</w:t>
      </w:r>
      <w:proofErr w:type="gramEnd"/>
      <w:r>
        <w:rPr>
          <w:sz w:val="24"/>
          <w:szCs w:val="24"/>
        </w:rPr>
        <w:t xml:space="preserve"> de prestar contas, conforme critérios estabelecidos pela ADMINISTRAÇÃO PÚBLICA.</w:t>
      </w:r>
    </w:p>
    <w:p w14:paraId="108499A4" w14:textId="77777777" w:rsidR="00516624" w:rsidRDefault="00E27277">
      <w:pPr>
        <w:tabs>
          <w:tab w:val="left" w:pos="0"/>
          <w:tab w:val="left" w:pos="1134"/>
          <w:tab w:val="left" w:pos="1560"/>
        </w:tabs>
        <w:spacing w:before="280" w:after="280"/>
        <w:jc w:val="both"/>
        <w:rPr>
          <w:sz w:val="24"/>
          <w:szCs w:val="24"/>
        </w:rPr>
      </w:pPr>
      <w:r>
        <w:rPr>
          <w:sz w:val="24"/>
          <w:szCs w:val="24"/>
        </w:rPr>
        <w:lastRenderedPageBreak/>
        <w:t>6.2.20 -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4A06F0CF" w14:textId="77777777" w:rsidR="00516624" w:rsidRDefault="00E27277">
      <w:pPr>
        <w:tabs>
          <w:tab w:val="left" w:pos="0"/>
          <w:tab w:val="left" w:pos="1134"/>
          <w:tab w:val="left" w:pos="1560"/>
        </w:tabs>
        <w:spacing w:before="280" w:after="280"/>
        <w:jc w:val="both"/>
        <w:rPr>
          <w:sz w:val="24"/>
          <w:szCs w:val="24"/>
        </w:rPr>
      </w:pPr>
      <w:r>
        <w:rPr>
          <w:sz w:val="24"/>
          <w:szCs w:val="24"/>
        </w:rPr>
        <w:t>6.2.21 -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075112F0" w14:textId="77777777" w:rsidR="00516624" w:rsidRDefault="00E27277">
      <w:pPr>
        <w:tabs>
          <w:tab w:val="left" w:pos="0"/>
          <w:tab w:val="left" w:pos="1134"/>
          <w:tab w:val="left" w:pos="1560"/>
        </w:tabs>
        <w:spacing w:before="280" w:after="280"/>
        <w:jc w:val="both"/>
        <w:rPr>
          <w:sz w:val="24"/>
          <w:szCs w:val="24"/>
        </w:rPr>
      </w:pPr>
      <w:r>
        <w:rPr>
          <w:sz w:val="24"/>
          <w:szCs w:val="24"/>
        </w:rPr>
        <w:t>6.2.22 - A organização da sociedade civil deverá divulgar na internet e em locais visíveis de suas sedes sociais e dos estabelecimentos em que exerça suas ações todas as parcerias celebradas com a administração pública, devendo incluir, no mínimo:</w:t>
      </w:r>
    </w:p>
    <w:p w14:paraId="4C503D94" w14:textId="77777777" w:rsidR="00516624" w:rsidRDefault="00E2727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data</w:t>
      </w:r>
      <w:proofErr w:type="gramEnd"/>
      <w:r>
        <w:rPr>
          <w:sz w:val="24"/>
          <w:szCs w:val="24"/>
        </w:rPr>
        <w:t xml:space="preserve"> de assinatura e identificação do instrumento de parceria e do órgão da administração pública responsável;</w:t>
      </w:r>
    </w:p>
    <w:p w14:paraId="3D57400A" w14:textId="77777777" w:rsidR="00516624" w:rsidRDefault="00E2727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nome</w:t>
      </w:r>
      <w:proofErr w:type="gramEnd"/>
      <w:r>
        <w:rPr>
          <w:sz w:val="24"/>
          <w:szCs w:val="24"/>
        </w:rPr>
        <w:t xml:space="preserve"> da organização da sociedade civil e seu número de inscrição no Cadastro Nacional da Pessoa Jurídica - CNPJ da Secretaria da Receita Federal do Brasil - RFB;</w:t>
      </w:r>
    </w:p>
    <w:p w14:paraId="5740A157" w14:textId="77777777" w:rsidR="00516624" w:rsidRDefault="00E27277">
      <w:pPr>
        <w:tabs>
          <w:tab w:val="left" w:pos="0"/>
          <w:tab w:val="left" w:pos="1134"/>
          <w:tab w:val="left" w:pos="1560"/>
        </w:tabs>
        <w:spacing w:before="280" w:after="280"/>
        <w:jc w:val="both"/>
        <w:rPr>
          <w:sz w:val="24"/>
          <w:szCs w:val="24"/>
        </w:rPr>
      </w:pPr>
      <w:r>
        <w:rPr>
          <w:sz w:val="24"/>
          <w:szCs w:val="24"/>
        </w:rPr>
        <w:t>III - descrição do objeto da parceria;</w:t>
      </w:r>
    </w:p>
    <w:p w14:paraId="657A5B0C" w14:textId="77777777" w:rsidR="00516624" w:rsidRDefault="00E27277">
      <w:pPr>
        <w:tabs>
          <w:tab w:val="left" w:pos="0"/>
          <w:tab w:val="left" w:pos="1134"/>
          <w:tab w:val="left" w:pos="1560"/>
        </w:tabs>
        <w:spacing w:before="280" w:after="280"/>
        <w:jc w:val="both"/>
        <w:rPr>
          <w:sz w:val="24"/>
          <w:szCs w:val="24"/>
        </w:rPr>
      </w:pPr>
      <w:r>
        <w:rPr>
          <w:sz w:val="24"/>
          <w:szCs w:val="24"/>
        </w:rPr>
        <w:t xml:space="preserve">IV - </w:t>
      </w:r>
      <w:proofErr w:type="gramStart"/>
      <w:r>
        <w:rPr>
          <w:sz w:val="24"/>
          <w:szCs w:val="24"/>
        </w:rPr>
        <w:t>valor</w:t>
      </w:r>
      <w:proofErr w:type="gramEnd"/>
      <w:r>
        <w:rPr>
          <w:sz w:val="24"/>
          <w:szCs w:val="24"/>
        </w:rPr>
        <w:t xml:space="preserve"> total da parceria e valores liberados;</w:t>
      </w:r>
    </w:p>
    <w:p w14:paraId="2203D066" w14:textId="77777777" w:rsidR="00516624" w:rsidRDefault="00E27277">
      <w:pPr>
        <w:tabs>
          <w:tab w:val="left" w:pos="0"/>
          <w:tab w:val="left" w:pos="1134"/>
          <w:tab w:val="left" w:pos="1560"/>
        </w:tabs>
        <w:spacing w:before="280" w:after="280"/>
        <w:jc w:val="both"/>
        <w:rPr>
          <w:sz w:val="24"/>
          <w:szCs w:val="24"/>
        </w:rPr>
      </w:pPr>
      <w:r>
        <w:rPr>
          <w:sz w:val="24"/>
          <w:szCs w:val="24"/>
        </w:rPr>
        <w:t xml:space="preserve">IV - </w:t>
      </w:r>
      <w:proofErr w:type="gramStart"/>
      <w:r>
        <w:rPr>
          <w:sz w:val="24"/>
          <w:szCs w:val="24"/>
        </w:rPr>
        <w:t>valor</w:t>
      </w:r>
      <w:proofErr w:type="gramEnd"/>
      <w:r>
        <w:rPr>
          <w:sz w:val="24"/>
          <w:szCs w:val="24"/>
        </w:rPr>
        <w:t xml:space="preserve"> total da parceria e valores liberados, quando for o caso;</w:t>
      </w:r>
    </w:p>
    <w:p w14:paraId="075EA842" w14:textId="77777777" w:rsidR="00516624" w:rsidRDefault="00E27277">
      <w:pPr>
        <w:tabs>
          <w:tab w:val="left" w:pos="0"/>
          <w:tab w:val="left" w:pos="1134"/>
          <w:tab w:val="left" w:pos="1560"/>
        </w:tabs>
        <w:spacing w:before="280" w:after="280"/>
        <w:jc w:val="both"/>
        <w:rPr>
          <w:sz w:val="24"/>
          <w:szCs w:val="24"/>
        </w:rPr>
      </w:pPr>
      <w:r>
        <w:rPr>
          <w:sz w:val="24"/>
          <w:szCs w:val="24"/>
        </w:rPr>
        <w:t xml:space="preserve">V - </w:t>
      </w:r>
      <w:proofErr w:type="gramStart"/>
      <w:r>
        <w:rPr>
          <w:sz w:val="24"/>
          <w:szCs w:val="24"/>
        </w:rPr>
        <w:t>situação</w:t>
      </w:r>
      <w:proofErr w:type="gramEnd"/>
      <w:r>
        <w:rPr>
          <w:sz w:val="24"/>
          <w:szCs w:val="24"/>
        </w:rPr>
        <w:t xml:space="preserve"> da prestação de contas da parceria, que deverá informar a data prevista para a sua apresentação, a data em que foi apresentada, o prazo para a sua análise e o resultado conclusivo.</w:t>
      </w:r>
    </w:p>
    <w:p w14:paraId="55699F3A" w14:textId="77777777" w:rsidR="00516624" w:rsidRDefault="00E27277">
      <w:pPr>
        <w:tabs>
          <w:tab w:val="left" w:pos="0"/>
          <w:tab w:val="left" w:pos="1134"/>
          <w:tab w:val="left" w:pos="1560"/>
        </w:tabs>
        <w:spacing w:before="280" w:after="280"/>
        <w:jc w:val="both"/>
        <w:rPr>
          <w:sz w:val="24"/>
          <w:szCs w:val="24"/>
        </w:rPr>
      </w:pPr>
      <w:r>
        <w:rPr>
          <w:sz w:val="24"/>
          <w:szCs w:val="24"/>
        </w:rPr>
        <w:t xml:space="preserve">VI - </w:t>
      </w:r>
      <w:proofErr w:type="gramStart"/>
      <w:r>
        <w:rPr>
          <w:sz w:val="24"/>
          <w:szCs w:val="24"/>
        </w:rPr>
        <w:t>quando</w:t>
      </w:r>
      <w:proofErr w:type="gramEnd"/>
      <w:r>
        <w:rPr>
          <w:sz w:val="24"/>
          <w:szCs w:val="24"/>
        </w:rPr>
        <w:t xml:space="preserve"> vinculados à execução do objeto e pagos com recursos da parceria, o valor total da remuneração da equipe de trabalho, as funções que seus integrantes desempenham e a remuneração prevista para o respectivo exercício.</w:t>
      </w:r>
    </w:p>
    <w:p w14:paraId="500E5733" w14:textId="77777777" w:rsidR="00516624" w:rsidRDefault="00E27277">
      <w:pPr>
        <w:tabs>
          <w:tab w:val="left" w:pos="0"/>
          <w:tab w:val="left" w:pos="1134"/>
          <w:tab w:val="left" w:pos="1560"/>
        </w:tabs>
        <w:spacing w:before="280" w:after="280"/>
        <w:jc w:val="both"/>
        <w:rPr>
          <w:sz w:val="24"/>
          <w:szCs w:val="24"/>
        </w:rPr>
      </w:pPr>
      <w:r>
        <w:rPr>
          <w:sz w:val="24"/>
          <w:szCs w:val="24"/>
        </w:rPr>
        <w:t>6.2.23 – cadastrar, inserir, manter e atualizar, dados e informações no IRSAS, SISC, SIT, e outros sistemas informatizados conforme orientações da ADMINISTRAÇÃO PÚBLICA, ÓRGÃO GESTOR e Tribunais de Contas.</w:t>
      </w:r>
    </w:p>
    <w:p w14:paraId="51342547" w14:textId="77777777" w:rsidR="00516624" w:rsidRDefault="00E27277">
      <w:pPr>
        <w:tabs>
          <w:tab w:val="left" w:pos="0"/>
          <w:tab w:val="left" w:pos="1134"/>
          <w:tab w:val="left" w:pos="1560"/>
        </w:tabs>
        <w:spacing w:before="280" w:after="280"/>
        <w:jc w:val="both"/>
        <w:rPr>
          <w:sz w:val="24"/>
          <w:szCs w:val="24"/>
        </w:rPr>
      </w:pPr>
      <w:r>
        <w:rPr>
          <w:sz w:val="24"/>
          <w:szCs w:val="24"/>
        </w:rPr>
        <w:t xml:space="preserve">6.2.24 – manter a guarda dos originais de notas fiscais, recibos, extratos, registros, arquivos, controles contábeis e demais documentos específicos para os dispêndios relativos </w:t>
      </w:r>
      <w:proofErr w:type="gramStart"/>
      <w:r>
        <w:rPr>
          <w:sz w:val="24"/>
          <w:szCs w:val="24"/>
        </w:rPr>
        <w:t>a</w:t>
      </w:r>
      <w:proofErr w:type="gramEnd"/>
      <w:r>
        <w:rPr>
          <w:sz w:val="24"/>
          <w:szCs w:val="24"/>
        </w:rPr>
        <w:t xml:space="preserve"> execução deste Termo de Colaboração, pelo prazo de 10 (dez) anos após a prestação de contas final, conforme previsto no parágrafo único do art. 68 da Lei nº 13.019.</w:t>
      </w:r>
    </w:p>
    <w:p w14:paraId="33A55927" w14:textId="77777777" w:rsidR="005B5B7F" w:rsidRDefault="005B5B7F">
      <w:pPr>
        <w:tabs>
          <w:tab w:val="left" w:pos="0"/>
          <w:tab w:val="left" w:pos="1134"/>
          <w:tab w:val="left" w:pos="1560"/>
        </w:tabs>
        <w:spacing w:before="280" w:after="280"/>
        <w:jc w:val="both"/>
        <w:rPr>
          <w:sz w:val="24"/>
          <w:szCs w:val="24"/>
        </w:rPr>
      </w:pPr>
    </w:p>
    <w:p w14:paraId="3A4AD1C0" w14:textId="6C7B000D" w:rsidR="005B5B7F" w:rsidRDefault="005B5B7F">
      <w:pPr>
        <w:tabs>
          <w:tab w:val="left" w:pos="0"/>
          <w:tab w:val="left" w:pos="1134"/>
          <w:tab w:val="left" w:pos="1560"/>
        </w:tabs>
        <w:spacing w:before="280" w:after="280"/>
        <w:jc w:val="both"/>
        <w:rPr>
          <w:sz w:val="24"/>
          <w:szCs w:val="24"/>
        </w:rPr>
      </w:pPr>
      <w:r>
        <w:rPr>
          <w:sz w:val="24"/>
          <w:szCs w:val="24"/>
        </w:rPr>
        <w:t xml:space="preserve">CLÁUSULA SÉTIMA </w:t>
      </w:r>
      <w:r w:rsidR="001926F1">
        <w:rPr>
          <w:sz w:val="24"/>
          <w:szCs w:val="24"/>
        </w:rPr>
        <w:t>–</w:t>
      </w:r>
      <w:r>
        <w:rPr>
          <w:sz w:val="24"/>
          <w:szCs w:val="24"/>
        </w:rPr>
        <w:t xml:space="preserve"> </w:t>
      </w:r>
      <w:r w:rsidR="001926F1">
        <w:rPr>
          <w:sz w:val="24"/>
          <w:szCs w:val="24"/>
        </w:rPr>
        <w:t>DA PUBLICIDADE E TRANSPARÊNCIA DAS CONTRATAÇÕES REALIZADAS COM RECURSOS DA PARCERIA</w:t>
      </w:r>
    </w:p>
    <w:p w14:paraId="04DD7564" w14:textId="0523B193" w:rsidR="005B5B7F" w:rsidRPr="005B5B7F" w:rsidRDefault="00EC4D47" w:rsidP="005B5B7F">
      <w:pPr>
        <w:jc w:val="both"/>
        <w:rPr>
          <w:sz w:val="24"/>
          <w:szCs w:val="24"/>
        </w:rPr>
      </w:pPr>
      <w:r>
        <w:rPr>
          <w:sz w:val="24"/>
          <w:szCs w:val="24"/>
        </w:rPr>
        <w:t xml:space="preserve">7.1 - </w:t>
      </w:r>
      <w:r w:rsidR="005B5B7F" w:rsidRPr="005B5B7F">
        <w:rPr>
          <w:sz w:val="24"/>
          <w:szCs w:val="24"/>
        </w:rPr>
        <w:t>Toda contratação de terceiros, pessoa física ou jurídica, realizada pela OSC com utilização de recursos oriundos do Termo de Colaboração deverá observar os princípios da legalidade, impessoalidade, moralidade, publicidade, economicidade e eficiência.</w:t>
      </w:r>
    </w:p>
    <w:p w14:paraId="3EED3A52" w14:textId="5C2C938E" w:rsidR="005B5B7F" w:rsidRPr="005B5B7F" w:rsidRDefault="00EC4D47" w:rsidP="005B5B7F">
      <w:pPr>
        <w:jc w:val="both"/>
        <w:rPr>
          <w:sz w:val="24"/>
          <w:szCs w:val="24"/>
        </w:rPr>
      </w:pPr>
      <w:r>
        <w:rPr>
          <w:sz w:val="24"/>
          <w:szCs w:val="24"/>
        </w:rPr>
        <w:t xml:space="preserve">7.2 - </w:t>
      </w:r>
      <w:r w:rsidR="005B5B7F" w:rsidRPr="005B5B7F">
        <w:rPr>
          <w:sz w:val="24"/>
          <w:szCs w:val="24"/>
        </w:rPr>
        <w:t>A OSC deverá promover a publicação prévia de aviso de recebimento de propostas e orçamentos em meio eletrônico oficial, no sítio eletrônico do Município, Portal da Transparência ou página eletrônica própria da entidade, contendo, no mínimo:</w:t>
      </w:r>
    </w:p>
    <w:p w14:paraId="2DE33016" w14:textId="77777777" w:rsidR="005B5B7F" w:rsidRPr="005B5B7F" w:rsidRDefault="005B5B7F" w:rsidP="005B5B7F">
      <w:pPr>
        <w:jc w:val="both"/>
        <w:rPr>
          <w:sz w:val="24"/>
          <w:szCs w:val="24"/>
        </w:rPr>
      </w:pPr>
      <w:r w:rsidRPr="005B5B7F">
        <w:rPr>
          <w:sz w:val="24"/>
          <w:szCs w:val="24"/>
        </w:rPr>
        <w:t xml:space="preserve">I – </w:t>
      </w:r>
      <w:proofErr w:type="gramStart"/>
      <w:r w:rsidRPr="005B5B7F">
        <w:rPr>
          <w:sz w:val="24"/>
          <w:szCs w:val="24"/>
        </w:rPr>
        <w:t>descrição</w:t>
      </w:r>
      <w:proofErr w:type="gramEnd"/>
      <w:r w:rsidRPr="005B5B7F">
        <w:rPr>
          <w:sz w:val="24"/>
          <w:szCs w:val="24"/>
        </w:rPr>
        <w:t xml:space="preserve"> resumida do objeto da contratação;</w:t>
      </w:r>
    </w:p>
    <w:p w14:paraId="7FB87CBA" w14:textId="77777777" w:rsidR="005B5B7F" w:rsidRPr="005B5B7F" w:rsidRDefault="005B5B7F" w:rsidP="005B5B7F">
      <w:pPr>
        <w:jc w:val="both"/>
        <w:rPr>
          <w:sz w:val="24"/>
          <w:szCs w:val="24"/>
        </w:rPr>
      </w:pPr>
      <w:r w:rsidRPr="005B5B7F">
        <w:rPr>
          <w:sz w:val="24"/>
          <w:szCs w:val="24"/>
        </w:rPr>
        <w:t xml:space="preserve">II – </w:t>
      </w:r>
      <w:proofErr w:type="gramStart"/>
      <w:r w:rsidRPr="005B5B7F">
        <w:rPr>
          <w:sz w:val="24"/>
          <w:szCs w:val="24"/>
        </w:rPr>
        <w:t>prazo</w:t>
      </w:r>
      <w:proofErr w:type="gramEnd"/>
      <w:r w:rsidRPr="005B5B7F">
        <w:rPr>
          <w:sz w:val="24"/>
          <w:szCs w:val="24"/>
        </w:rPr>
        <w:t xml:space="preserve"> para apresentação das propostas;</w:t>
      </w:r>
    </w:p>
    <w:p w14:paraId="6395E960" w14:textId="77777777" w:rsidR="005B5B7F" w:rsidRPr="005B5B7F" w:rsidRDefault="005B5B7F" w:rsidP="005B5B7F">
      <w:pPr>
        <w:jc w:val="both"/>
        <w:rPr>
          <w:sz w:val="24"/>
          <w:szCs w:val="24"/>
        </w:rPr>
      </w:pPr>
      <w:r w:rsidRPr="005B5B7F">
        <w:rPr>
          <w:sz w:val="24"/>
          <w:szCs w:val="24"/>
        </w:rPr>
        <w:lastRenderedPageBreak/>
        <w:t>III – critérios objetivos de seleção;</w:t>
      </w:r>
    </w:p>
    <w:p w14:paraId="0926E0D2" w14:textId="77777777" w:rsidR="005B5B7F" w:rsidRPr="005B5B7F" w:rsidRDefault="005B5B7F" w:rsidP="005B5B7F">
      <w:pPr>
        <w:jc w:val="both"/>
        <w:rPr>
          <w:sz w:val="24"/>
          <w:szCs w:val="24"/>
        </w:rPr>
      </w:pPr>
      <w:r w:rsidRPr="005B5B7F">
        <w:rPr>
          <w:sz w:val="24"/>
          <w:szCs w:val="24"/>
        </w:rPr>
        <w:t xml:space="preserve">IV – </w:t>
      </w:r>
      <w:proofErr w:type="gramStart"/>
      <w:r w:rsidRPr="005B5B7F">
        <w:rPr>
          <w:sz w:val="24"/>
          <w:szCs w:val="24"/>
        </w:rPr>
        <w:t>forma</w:t>
      </w:r>
      <w:proofErr w:type="gramEnd"/>
      <w:r w:rsidRPr="005B5B7F">
        <w:rPr>
          <w:sz w:val="24"/>
          <w:szCs w:val="24"/>
        </w:rPr>
        <w:t xml:space="preserve"> de envio das propostas e identificação do responsável pelo recebimento.</w:t>
      </w:r>
    </w:p>
    <w:p w14:paraId="338B7CB5" w14:textId="1C188E4D" w:rsidR="005B5B7F" w:rsidRPr="005B5B7F" w:rsidRDefault="00EC4D47" w:rsidP="005B5B7F">
      <w:pPr>
        <w:jc w:val="both"/>
        <w:rPr>
          <w:sz w:val="24"/>
          <w:szCs w:val="24"/>
        </w:rPr>
      </w:pPr>
      <w:r>
        <w:rPr>
          <w:sz w:val="24"/>
          <w:szCs w:val="24"/>
        </w:rPr>
        <w:t xml:space="preserve">7.2 - </w:t>
      </w:r>
      <w:r w:rsidR="005B5B7F" w:rsidRPr="005B5B7F">
        <w:rPr>
          <w:sz w:val="24"/>
          <w:szCs w:val="24"/>
        </w:rPr>
        <w:t>O prazo para recebimento das propostas deverá observar critérios compatíveis com a complexidade e o valor estimado da contratação, podendo ser adotados, por analogia, os prazos previstos no art. 55 da Lei Federal nº 14.133/2021.</w:t>
      </w:r>
    </w:p>
    <w:p w14:paraId="093BE9E0" w14:textId="2A68EB62" w:rsidR="005B5B7F" w:rsidRPr="005B5B7F" w:rsidRDefault="00EC4D47" w:rsidP="005B5B7F">
      <w:pPr>
        <w:jc w:val="both"/>
        <w:rPr>
          <w:sz w:val="24"/>
          <w:szCs w:val="24"/>
        </w:rPr>
      </w:pPr>
      <w:r>
        <w:rPr>
          <w:sz w:val="24"/>
          <w:szCs w:val="24"/>
        </w:rPr>
        <w:t xml:space="preserve">7.3 - </w:t>
      </w:r>
      <w:r w:rsidR="005B5B7F" w:rsidRPr="005B5B7F">
        <w:rPr>
          <w:sz w:val="24"/>
          <w:szCs w:val="24"/>
        </w:rPr>
        <w:t>A OSC deverá manter arquivados os documentos comprobatórios da divulgação realizada, das propostas recebidas e da justificativa da escolha do fornecedor, para fins de fiscalização, monitoramento e prestação de contas.</w:t>
      </w:r>
    </w:p>
    <w:p w14:paraId="5A87D9BD" w14:textId="1E6D0AAD" w:rsidR="005B5B7F" w:rsidRDefault="00EC4D47" w:rsidP="005B5B7F">
      <w:pPr>
        <w:jc w:val="both"/>
        <w:rPr>
          <w:sz w:val="24"/>
          <w:szCs w:val="24"/>
        </w:rPr>
      </w:pPr>
      <w:r>
        <w:rPr>
          <w:sz w:val="24"/>
          <w:szCs w:val="24"/>
        </w:rPr>
        <w:t xml:space="preserve">7.4 - </w:t>
      </w:r>
      <w:r w:rsidR="005B5B7F" w:rsidRPr="005B5B7F">
        <w:rPr>
          <w:sz w:val="24"/>
          <w:szCs w:val="24"/>
        </w:rPr>
        <w:t>A ausência de comprovação da publicidade prevista neste item poderá ensejar a glosa das despesas realizadas, sem prejuízo da apuração de responsabilidade administrativa, civil e penal, nos termos da Lei Federal nº 13.019/2014.</w:t>
      </w:r>
    </w:p>
    <w:p w14:paraId="1E619E90" w14:textId="77777777" w:rsidR="005B5B7F" w:rsidRDefault="005B5B7F" w:rsidP="005B5B7F">
      <w:pPr>
        <w:jc w:val="both"/>
        <w:rPr>
          <w:sz w:val="24"/>
          <w:szCs w:val="24"/>
        </w:rPr>
      </w:pPr>
    </w:p>
    <w:p w14:paraId="5FF1BC53" w14:textId="3C563EDA" w:rsidR="005B5B7F" w:rsidRDefault="005B5B7F" w:rsidP="005B5B7F">
      <w:pPr>
        <w:jc w:val="both"/>
        <w:rPr>
          <w:sz w:val="24"/>
          <w:szCs w:val="24"/>
        </w:rPr>
      </w:pPr>
      <w:r>
        <w:rPr>
          <w:sz w:val="24"/>
          <w:szCs w:val="24"/>
        </w:rPr>
        <w:t xml:space="preserve">CLÁUSULA OITAVA </w:t>
      </w:r>
      <w:r w:rsidR="001926F1">
        <w:rPr>
          <w:sz w:val="24"/>
          <w:szCs w:val="24"/>
        </w:rPr>
        <w:t>– DA VEDAÇÃO A CONFLITOS DE INTERESSE E NEPOTISMO</w:t>
      </w:r>
    </w:p>
    <w:p w14:paraId="06377375" w14:textId="77777777" w:rsidR="001926F1" w:rsidRPr="005B5B7F" w:rsidRDefault="001926F1" w:rsidP="005B5B7F">
      <w:pPr>
        <w:jc w:val="both"/>
        <w:rPr>
          <w:sz w:val="24"/>
          <w:szCs w:val="24"/>
        </w:rPr>
      </w:pPr>
    </w:p>
    <w:p w14:paraId="60B42C8B" w14:textId="4EA80062" w:rsidR="005B5B7F" w:rsidRPr="005B5B7F" w:rsidRDefault="00EC4D47" w:rsidP="005B5B7F">
      <w:pPr>
        <w:jc w:val="both"/>
        <w:rPr>
          <w:sz w:val="24"/>
          <w:szCs w:val="24"/>
        </w:rPr>
      </w:pPr>
      <w:r>
        <w:rPr>
          <w:sz w:val="24"/>
          <w:szCs w:val="24"/>
        </w:rPr>
        <w:t xml:space="preserve">8.1 - </w:t>
      </w:r>
      <w:r w:rsidR="005B5B7F" w:rsidRPr="005B5B7F">
        <w:rPr>
          <w:sz w:val="24"/>
          <w:szCs w:val="24"/>
        </w:rPr>
        <w:t>É vedada a contratação, direta ou indireta, com recursos da parceria, de pessoas físicas ou jurídicas que mantenham vínculo de natureza técnica, comercial, econômica, financeira, trabalhista ou civil com:</w:t>
      </w:r>
    </w:p>
    <w:p w14:paraId="7B1DC143" w14:textId="77777777" w:rsidR="005B5B7F" w:rsidRPr="005B5B7F" w:rsidRDefault="005B5B7F" w:rsidP="005B5B7F">
      <w:pPr>
        <w:jc w:val="both"/>
        <w:rPr>
          <w:sz w:val="24"/>
          <w:szCs w:val="24"/>
        </w:rPr>
      </w:pPr>
      <w:r w:rsidRPr="005B5B7F">
        <w:rPr>
          <w:sz w:val="24"/>
          <w:szCs w:val="24"/>
        </w:rPr>
        <w:t xml:space="preserve">I – </w:t>
      </w:r>
      <w:proofErr w:type="gramStart"/>
      <w:r w:rsidRPr="005B5B7F">
        <w:rPr>
          <w:sz w:val="24"/>
          <w:szCs w:val="24"/>
        </w:rPr>
        <w:t>dirigente</w:t>
      </w:r>
      <w:proofErr w:type="gramEnd"/>
      <w:r w:rsidRPr="005B5B7F">
        <w:rPr>
          <w:sz w:val="24"/>
          <w:szCs w:val="24"/>
        </w:rPr>
        <w:t xml:space="preserve"> do órgão ou entidade pública responsável pela celebração da parceria;</w:t>
      </w:r>
    </w:p>
    <w:p w14:paraId="3F8C0F57" w14:textId="77777777" w:rsidR="005B5B7F" w:rsidRPr="005B5B7F" w:rsidRDefault="005B5B7F" w:rsidP="005B5B7F">
      <w:pPr>
        <w:jc w:val="both"/>
        <w:rPr>
          <w:sz w:val="24"/>
          <w:szCs w:val="24"/>
        </w:rPr>
      </w:pPr>
      <w:r w:rsidRPr="005B5B7F">
        <w:rPr>
          <w:sz w:val="24"/>
          <w:szCs w:val="24"/>
        </w:rPr>
        <w:t xml:space="preserve">II – </w:t>
      </w:r>
      <w:proofErr w:type="gramStart"/>
      <w:r w:rsidRPr="005B5B7F">
        <w:rPr>
          <w:sz w:val="24"/>
          <w:szCs w:val="24"/>
        </w:rPr>
        <w:t>gestor</w:t>
      </w:r>
      <w:proofErr w:type="gramEnd"/>
      <w:r w:rsidRPr="005B5B7F">
        <w:rPr>
          <w:sz w:val="24"/>
          <w:szCs w:val="24"/>
        </w:rPr>
        <w:t>, fiscal, membro da Comissão de Monitoramento e Avaliação ou qualquer agente público que atue na fiscalização, gestão ou controle do Termo de Colaboração;</w:t>
      </w:r>
    </w:p>
    <w:p w14:paraId="7B355AF0" w14:textId="77777777" w:rsidR="005B5B7F" w:rsidRPr="005B5B7F" w:rsidRDefault="005B5B7F" w:rsidP="005B5B7F">
      <w:pPr>
        <w:jc w:val="both"/>
        <w:rPr>
          <w:sz w:val="24"/>
          <w:szCs w:val="24"/>
        </w:rPr>
      </w:pPr>
      <w:r w:rsidRPr="005B5B7F">
        <w:rPr>
          <w:sz w:val="24"/>
          <w:szCs w:val="24"/>
        </w:rPr>
        <w:t>III – dirigente da própria Organização da Sociedade Civil parceira;</w:t>
      </w:r>
    </w:p>
    <w:p w14:paraId="48EE9D53" w14:textId="77777777" w:rsidR="005B5B7F" w:rsidRPr="005B5B7F" w:rsidRDefault="005B5B7F" w:rsidP="005B5B7F">
      <w:pPr>
        <w:jc w:val="both"/>
        <w:rPr>
          <w:sz w:val="24"/>
          <w:szCs w:val="24"/>
        </w:rPr>
      </w:pPr>
      <w:r w:rsidRPr="005B5B7F">
        <w:rPr>
          <w:sz w:val="24"/>
          <w:szCs w:val="24"/>
        </w:rPr>
        <w:t xml:space="preserve">IV – </w:t>
      </w:r>
      <w:proofErr w:type="gramStart"/>
      <w:r w:rsidRPr="005B5B7F">
        <w:rPr>
          <w:sz w:val="24"/>
          <w:szCs w:val="24"/>
        </w:rPr>
        <w:t>cônjuge, companheiro ou parente</w:t>
      </w:r>
      <w:proofErr w:type="gramEnd"/>
      <w:r w:rsidRPr="005B5B7F">
        <w:rPr>
          <w:sz w:val="24"/>
          <w:szCs w:val="24"/>
        </w:rPr>
        <w:t xml:space="preserve"> em linha reta, colateral ou por afinidade, até o terceiro grau, das pessoas mencionadas nos incisos anteriores.</w:t>
      </w:r>
    </w:p>
    <w:p w14:paraId="051667FA" w14:textId="611297CA" w:rsidR="005B5B7F" w:rsidRPr="005B5B7F" w:rsidRDefault="00EC4D47" w:rsidP="005B5B7F">
      <w:pPr>
        <w:jc w:val="both"/>
        <w:rPr>
          <w:sz w:val="24"/>
          <w:szCs w:val="24"/>
        </w:rPr>
      </w:pPr>
      <w:r>
        <w:rPr>
          <w:sz w:val="24"/>
          <w:szCs w:val="24"/>
        </w:rPr>
        <w:t xml:space="preserve">8.2 - </w:t>
      </w:r>
      <w:r w:rsidR="005B5B7F" w:rsidRPr="005B5B7F">
        <w:rPr>
          <w:sz w:val="24"/>
          <w:szCs w:val="24"/>
        </w:rPr>
        <w:t>Também fica vedada a contratação de empresa da qual sejam sócios, administradores ou representantes as pessoas referidas neste artigo.</w:t>
      </w:r>
    </w:p>
    <w:p w14:paraId="479F87BC" w14:textId="0DB54B6C" w:rsidR="005B5B7F" w:rsidRPr="005B5B7F" w:rsidRDefault="00EC4D47" w:rsidP="005B5B7F">
      <w:pPr>
        <w:jc w:val="both"/>
        <w:rPr>
          <w:sz w:val="24"/>
          <w:szCs w:val="24"/>
        </w:rPr>
      </w:pPr>
      <w:r>
        <w:rPr>
          <w:sz w:val="24"/>
          <w:szCs w:val="24"/>
        </w:rPr>
        <w:t xml:space="preserve">8.3 - </w:t>
      </w:r>
      <w:r w:rsidR="005B5B7F" w:rsidRPr="005B5B7F">
        <w:rPr>
          <w:sz w:val="24"/>
          <w:szCs w:val="24"/>
        </w:rPr>
        <w:t>Para fins deste Edital, consideram-se dirigentes da OSC, entre outros: presidente, vice-presidente, tesoureiro, secretário, conselheiro, procurador e demais integrantes da diretoria executiva ou administrativa.</w:t>
      </w:r>
    </w:p>
    <w:p w14:paraId="4E270DB0" w14:textId="5651CDC5" w:rsidR="005B5B7F" w:rsidRPr="005B5B7F" w:rsidRDefault="00EC4D47" w:rsidP="005B5B7F">
      <w:pPr>
        <w:jc w:val="both"/>
        <w:rPr>
          <w:sz w:val="24"/>
          <w:szCs w:val="24"/>
        </w:rPr>
      </w:pPr>
      <w:r>
        <w:rPr>
          <w:sz w:val="24"/>
          <w:szCs w:val="24"/>
        </w:rPr>
        <w:t xml:space="preserve">8.4 - </w:t>
      </w:r>
      <w:r w:rsidR="005B5B7F" w:rsidRPr="005B5B7F">
        <w:rPr>
          <w:sz w:val="24"/>
          <w:szCs w:val="24"/>
        </w:rPr>
        <w:t>A vedação prevista neste item observará, subsidiariamente e por analogia, o disposto no art. 14, inciso IV, da Lei Federal nº 14.133/2021, na Súmula Vinculante nº 13 do STF e na Resolução nº 28/2011 do Tribunal de Contas do Estado do Paraná.</w:t>
      </w:r>
    </w:p>
    <w:p w14:paraId="4B450356" w14:textId="0C8D89B6" w:rsidR="005B5B7F" w:rsidRPr="005B5B7F" w:rsidRDefault="00EC4D47" w:rsidP="005B5B7F">
      <w:pPr>
        <w:jc w:val="both"/>
        <w:rPr>
          <w:sz w:val="24"/>
          <w:szCs w:val="24"/>
        </w:rPr>
      </w:pPr>
      <w:r>
        <w:rPr>
          <w:sz w:val="24"/>
          <w:szCs w:val="24"/>
        </w:rPr>
        <w:t xml:space="preserve">8.5 - </w:t>
      </w:r>
      <w:r w:rsidR="005B5B7F" w:rsidRPr="005B5B7F">
        <w:rPr>
          <w:sz w:val="24"/>
          <w:szCs w:val="24"/>
        </w:rPr>
        <w:t>A OSC deverá apresentar declaração formal de inexistência de conflito de interesses e de vínculos vedados, sob as penas da lei, mantendo-a atualizada durante toda a vigência da parceria.</w:t>
      </w:r>
    </w:p>
    <w:p w14:paraId="26D63108" w14:textId="62DACB0F" w:rsidR="005B5B7F" w:rsidRPr="005B5B7F" w:rsidRDefault="00EC4D47" w:rsidP="00975442">
      <w:pPr>
        <w:jc w:val="both"/>
        <w:rPr>
          <w:sz w:val="24"/>
          <w:szCs w:val="24"/>
        </w:rPr>
      </w:pPr>
      <w:r>
        <w:rPr>
          <w:sz w:val="24"/>
          <w:szCs w:val="24"/>
        </w:rPr>
        <w:t xml:space="preserve">8.6 - </w:t>
      </w:r>
      <w:r w:rsidR="005B5B7F" w:rsidRPr="005B5B7F">
        <w:rPr>
          <w:sz w:val="24"/>
          <w:szCs w:val="24"/>
        </w:rPr>
        <w:t>O descumprimento das disposições deste item poderá ensejar glosa de despesas, rescisão da parceria, restituição de valores, aplicação das sanções cabíveis e comunicação aos órgãos de controle, inclusive ao Ministério Público e ao Tribunal de Contas do Estado do Paraná.</w:t>
      </w:r>
    </w:p>
    <w:p w14:paraId="58870842"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4F54A24B" w14:textId="54397A8B" w:rsidR="00516624" w:rsidRDefault="00E27277">
      <w:pPr>
        <w:tabs>
          <w:tab w:val="left" w:pos="0"/>
          <w:tab w:val="left" w:pos="1134"/>
          <w:tab w:val="left" w:pos="1560"/>
        </w:tabs>
        <w:spacing w:before="280" w:after="280"/>
        <w:jc w:val="both"/>
        <w:rPr>
          <w:sz w:val="24"/>
          <w:szCs w:val="24"/>
        </w:rPr>
      </w:pPr>
      <w:r>
        <w:rPr>
          <w:sz w:val="24"/>
          <w:szCs w:val="24"/>
        </w:rPr>
        <w:t xml:space="preserve">CLÁUSULA </w:t>
      </w:r>
      <w:r w:rsidR="001926F1">
        <w:rPr>
          <w:sz w:val="24"/>
          <w:szCs w:val="24"/>
        </w:rPr>
        <w:t>NONA</w:t>
      </w:r>
      <w:r>
        <w:rPr>
          <w:sz w:val="24"/>
          <w:szCs w:val="24"/>
        </w:rPr>
        <w:t xml:space="preserve"> – DESPESAS</w:t>
      </w:r>
    </w:p>
    <w:p w14:paraId="7CE2FAAC" w14:textId="5EB20481" w:rsidR="00516624" w:rsidRDefault="00070DDC">
      <w:pPr>
        <w:tabs>
          <w:tab w:val="left" w:pos="0"/>
          <w:tab w:val="left" w:pos="1134"/>
          <w:tab w:val="left" w:pos="1560"/>
        </w:tabs>
        <w:spacing w:before="280" w:after="280"/>
        <w:jc w:val="both"/>
        <w:rPr>
          <w:sz w:val="24"/>
          <w:szCs w:val="24"/>
        </w:rPr>
      </w:pPr>
      <w:r>
        <w:rPr>
          <w:sz w:val="24"/>
          <w:szCs w:val="24"/>
        </w:rPr>
        <w:t>9</w:t>
      </w:r>
      <w:r w:rsidR="00E27277">
        <w:rPr>
          <w:sz w:val="24"/>
          <w:szCs w:val="24"/>
        </w:rPr>
        <w:t>.1 - Poderão ser pagas com recursos da parceria as seguintes despesas:</w:t>
      </w:r>
    </w:p>
    <w:p w14:paraId="2AB79A1D" w14:textId="2815877F"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.1.1 - </w:t>
      </w:r>
      <w:proofErr w:type="gramStart"/>
      <w:r w:rsidR="00E27277">
        <w:rPr>
          <w:sz w:val="24"/>
          <w:szCs w:val="24"/>
        </w:rPr>
        <w:t>remuneração</w:t>
      </w:r>
      <w:proofErr w:type="gramEnd"/>
      <w:r w:rsidR="00E27277">
        <w:rPr>
          <w:sz w:val="24"/>
          <w:szCs w:val="24"/>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60A0074D" w14:textId="45801E5B"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.1.2 - </w:t>
      </w:r>
      <w:proofErr w:type="gramStart"/>
      <w:r w:rsidR="00E27277">
        <w:rPr>
          <w:sz w:val="24"/>
          <w:szCs w:val="24"/>
        </w:rPr>
        <w:t>diárias</w:t>
      </w:r>
      <w:proofErr w:type="gramEnd"/>
      <w:r w:rsidR="00E27277">
        <w:rPr>
          <w:sz w:val="24"/>
          <w:szCs w:val="24"/>
        </w:rPr>
        <w:t xml:space="preserve"> referentes a deslocamento, hospedagem e alimentação, nos casos em que a execução da parceria o exija, com anuência e aprovação prévia do Gestor da parceira;</w:t>
      </w:r>
    </w:p>
    <w:p w14:paraId="7644FAB9" w14:textId="6EAB83ED"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.1.3 - </w:t>
      </w:r>
      <w:proofErr w:type="gramStart"/>
      <w:r w:rsidR="00E27277">
        <w:rPr>
          <w:sz w:val="24"/>
          <w:szCs w:val="24"/>
        </w:rPr>
        <w:t>custos</w:t>
      </w:r>
      <w:proofErr w:type="gramEnd"/>
      <w:r w:rsidR="00E27277">
        <w:rPr>
          <w:sz w:val="24"/>
          <w:szCs w:val="24"/>
        </w:rPr>
        <w:t xml:space="preserve"> indiretos necessários à execução do objeto, tais como internet, transporte, aluguel, telefone, consumo de água e energia elétrica;</w:t>
      </w:r>
    </w:p>
    <w:p w14:paraId="4F537EAC" w14:textId="70A5AB3C"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.1.4 - </w:t>
      </w:r>
      <w:proofErr w:type="gramStart"/>
      <w:r w:rsidR="00E27277">
        <w:rPr>
          <w:sz w:val="24"/>
          <w:szCs w:val="24"/>
        </w:rPr>
        <w:t>bens</w:t>
      </w:r>
      <w:proofErr w:type="gramEnd"/>
      <w:r w:rsidR="00E27277">
        <w:rPr>
          <w:sz w:val="24"/>
          <w:szCs w:val="24"/>
        </w:rPr>
        <w:t xml:space="preserve"> de consumo, tais como alimentos (quando demonstrada a necessidade no plano de trabalho, de acordo com a natureza ou o território da atividade ou projeto), material de expediente, material pedagógico, </w:t>
      </w:r>
      <w:r w:rsidR="00E27277">
        <w:rPr>
          <w:sz w:val="24"/>
          <w:szCs w:val="24"/>
        </w:rPr>
        <w:lastRenderedPageBreak/>
        <w:t>produtos de limpeza, combustível e gás;</w:t>
      </w:r>
    </w:p>
    <w:p w14:paraId="512F62E0" w14:textId="09C31556"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.1.5 - O pagamento de despesas com equipes de trabalho somente poderá ser autorizado quando demonstrado que tais valores:</w:t>
      </w:r>
    </w:p>
    <w:p w14:paraId="21F115C6" w14:textId="77777777" w:rsidR="00516624" w:rsidRDefault="00E27277">
      <w:pPr>
        <w:tabs>
          <w:tab w:val="left" w:pos="0"/>
          <w:tab w:val="left" w:pos="1134"/>
          <w:tab w:val="left" w:pos="1560"/>
        </w:tabs>
        <w:spacing w:before="280" w:after="280"/>
        <w:jc w:val="both"/>
        <w:rPr>
          <w:sz w:val="24"/>
          <w:szCs w:val="24"/>
        </w:rPr>
      </w:pPr>
      <w:r>
        <w:rPr>
          <w:sz w:val="24"/>
          <w:szCs w:val="24"/>
        </w:rPr>
        <w:t>a) correspondem às atividades e aos valores constantes do plano de trabalho, observada a qualificação técnica adequada à execução da função a ser desempenhada;</w:t>
      </w:r>
    </w:p>
    <w:p w14:paraId="38DD2412" w14:textId="77777777" w:rsidR="00516624" w:rsidRDefault="00E27277">
      <w:pPr>
        <w:tabs>
          <w:tab w:val="left" w:pos="0"/>
          <w:tab w:val="left" w:pos="1134"/>
          <w:tab w:val="left" w:pos="1560"/>
        </w:tabs>
        <w:spacing w:before="280" w:after="280"/>
        <w:jc w:val="both"/>
        <w:rPr>
          <w:sz w:val="24"/>
          <w:szCs w:val="24"/>
        </w:rPr>
      </w:pPr>
      <w:r>
        <w:rPr>
          <w:sz w:val="24"/>
          <w:szCs w:val="24"/>
        </w:rPr>
        <w:t>b) são compatíveis com o valor de mercado da região onde atua a organização da sociedade civil e não ultrapassem o teto da remuneração do Poder Executivo, de acordo com o plano de trabalho aprovado pela ADMINISTRAÇÃO PÚBLICA; e</w:t>
      </w:r>
    </w:p>
    <w:p w14:paraId="16BDA9E6" w14:textId="77777777" w:rsidR="00516624" w:rsidRDefault="00E27277">
      <w:pPr>
        <w:tabs>
          <w:tab w:val="left" w:pos="0"/>
          <w:tab w:val="left" w:pos="1134"/>
          <w:tab w:val="left" w:pos="1560"/>
        </w:tabs>
        <w:spacing w:before="280" w:after="280"/>
        <w:jc w:val="both"/>
        <w:rPr>
          <w:sz w:val="24"/>
          <w:szCs w:val="24"/>
        </w:rPr>
      </w:pPr>
      <w:r>
        <w:rPr>
          <w:sz w:val="24"/>
          <w:szCs w:val="24"/>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052B8A7D" w14:textId="77777777" w:rsidR="00516624" w:rsidRDefault="00E27277">
      <w:pPr>
        <w:tabs>
          <w:tab w:val="left" w:pos="0"/>
          <w:tab w:val="left" w:pos="1134"/>
          <w:tab w:val="left" w:pos="1560"/>
        </w:tabs>
        <w:spacing w:before="280" w:after="280"/>
        <w:jc w:val="both"/>
        <w:rPr>
          <w:sz w:val="24"/>
          <w:szCs w:val="24"/>
        </w:rPr>
      </w:pPr>
      <w:r>
        <w:rPr>
          <w:sz w:val="24"/>
          <w:szCs w:val="24"/>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726C9E25" w14:textId="1D8966D1"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.2 - Não poderão ser pagas com recursos da parceria as seguintes despesas:</w:t>
      </w:r>
    </w:p>
    <w:p w14:paraId="4BFBEF3F" w14:textId="40BBE8EC"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.2.1 - </w:t>
      </w:r>
      <w:proofErr w:type="gramStart"/>
      <w:r w:rsidR="00E27277">
        <w:rPr>
          <w:sz w:val="24"/>
          <w:szCs w:val="24"/>
        </w:rPr>
        <w:t>despesas</w:t>
      </w:r>
      <w:proofErr w:type="gramEnd"/>
      <w:r w:rsidR="00E27277">
        <w:rPr>
          <w:sz w:val="24"/>
          <w:szCs w:val="24"/>
        </w:rPr>
        <w:t xml:space="preserve"> com finalidade alheia ao objeto da parceria e/ou despesas não previstas no Plano de Trabalho;</w:t>
      </w:r>
    </w:p>
    <w:p w14:paraId="1B161CD4" w14:textId="4A34957A"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.2.2 - </w:t>
      </w:r>
      <w:proofErr w:type="gramStart"/>
      <w:r w:rsidR="00E27277">
        <w:rPr>
          <w:sz w:val="24"/>
          <w:szCs w:val="24"/>
        </w:rPr>
        <w:t>pagamento</w:t>
      </w:r>
      <w:proofErr w:type="gramEnd"/>
      <w:r w:rsidR="00E27277">
        <w:rPr>
          <w:sz w:val="24"/>
          <w:szCs w:val="24"/>
        </w:rPr>
        <w:t>, a qualquer título, de servidor ou empregado público, ou seu cônjuge, companheiro ou parente em linha reta, colateral ou por afinidade, até o segundo grau, salvo nas hipóteses previstas em lei específica ou na lei de diretrizes orçamentárias;</w:t>
      </w:r>
    </w:p>
    <w:p w14:paraId="3A5CBBCB" w14:textId="57A68BD0"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.2.3 - </w:t>
      </w:r>
      <w:proofErr w:type="gramStart"/>
      <w:r w:rsidR="00E27277">
        <w:rPr>
          <w:sz w:val="24"/>
          <w:szCs w:val="24"/>
        </w:rPr>
        <w:t>pagamento</w:t>
      </w:r>
      <w:proofErr w:type="gramEnd"/>
      <w:r w:rsidR="00E27277">
        <w:rPr>
          <w:sz w:val="24"/>
          <w:szCs w:val="24"/>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129D3F3A" w14:textId="7DF25852"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.2.4 - </w:t>
      </w:r>
      <w:proofErr w:type="gramStart"/>
      <w:r w:rsidR="00E27277">
        <w:rPr>
          <w:sz w:val="24"/>
          <w:szCs w:val="24"/>
        </w:rPr>
        <w:t>despesas</w:t>
      </w:r>
      <w:proofErr w:type="gramEnd"/>
      <w:r w:rsidR="00E27277">
        <w:rPr>
          <w:sz w:val="24"/>
          <w:szCs w:val="24"/>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358F5DCD" w14:textId="2897748B"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.2.5 - </w:t>
      </w:r>
      <w:proofErr w:type="gramStart"/>
      <w:r w:rsidR="00E27277">
        <w:rPr>
          <w:sz w:val="24"/>
          <w:szCs w:val="24"/>
        </w:rPr>
        <w:t>pagamento</w:t>
      </w:r>
      <w:proofErr w:type="gramEnd"/>
      <w:r w:rsidR="00E27277">
        <w:rPr>
          <w:sz w:val="24"/>
          <w:szCs w:val="24"/>
        </w:rPr>
        <w:t xml:space="preserve"> de despesa cujo fato gerador tiver ocorrido em data anterior ao início da vigência da parceria;</w:t>
      </w:r>
    </w:p>
    <w:p w14:paraId="580E511F" w14:textId="314DA3B3"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.2.6 - </w:t>
      </w:r>
      <w:proofErr w:type="gramStart"/>
      <w:r w:rsidR="00E27277">
        <w:rPr>
          <w:sz w:val="24"/>
          <w:szCs w:val="24"/>
        </w:rPr>
        <w:t>pagamento</w:t>
      </w:r>
      <w:proofErr w:type="gramEnd"/>
      <w:r w:rsidR="00E27277">
        <w:rPr>
          <w:sz w:val="24"/>
          <w:szCs w:val="24"/>
        </w:rPr>
        <w:t xml:space="preserve"> de despesa em data posterior ao término da execução da parceria;</w:t>
      </w:r>
    </w:p>
    <w:p w14:paraId="384AEF53" w14:textId="0034EFC8" w:rsidR="00516624" w:rsidRDefault="004F1D2D">
      <w:pPr>
        <w:tabs>
          <w:tab w:val="left" w:pos="0"/>
          <w:tab w:val="left" w:pos="1134"/>
          <w:tab w:val="left" w:pos="1560"/>
        </w:tabs>
        <w:spacing w:before="280" w:after="280"/>
        <w:jc w:val="both"/>
        <w:rPr>
          <w:sz w:val="24"/>
          <w:szCs w:val="24"/>
        </w:rPr>
      </w:pPr>
      <w:r>
        <w:rPr>
          <w:sz w:val="24"/>
          <w:szCs w:val="24"/>
        </w:rPr>
        <w:t>9</w:t>
      </w:r>
      <w:r w:rsidR="00E27277">
        <w:rPr>
          <w:sz w:val="24"/>
          <w:szCs w:val="24"/>
        </w:rPr>
        <w:t xml:space="preserve">.2.7 – </w:t>
      </w:r>
      <w:proofErr w:type="gramStart"/>
      <w:r w:rsidR="00E27277">
        <w:rPr>
          <w:sz w:val="24"/>
          <w:szCs w:val="24"/>
        </w:rPr>
        <w:t>despesas</w:t>
      </w:r>
      <w:proofErr w:type="gramEnd"/>
      <w:r w:rsidR="00E27277">
        <w:rPr>
          <w:sz w:val="24"/>
          <w:szCs w:val="24"/>
        </w:rPr>
        <w:t xml:space="preserve"> relativas a aviso prévio indenizado, dobra relativa às férias vencidas e quaisquer outras despesas decorrentes de descumprimento da lei ou de culpa por parte da organização parceira.</w:t>
      </w:r>
    </w:p>
    <w:p w14:paraId="2DCC0D8F"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0830E897" w14:textId="03E90018" w:rsidR="00516624" w:rsidRDefault="00E27277">
      <w:pPr>
        <w:tabs>
          <w:tab w:val="left" w:pos="0"/>
          <w:tab w:val="left" w:pos="1134"/>
          <w:tab w:val="left" w:pos="1560"/>
        </w:tabs>
        <w:spacing w:before="280" w:after="280"/>
        <w:jc w:val="both"/>
        <w:rPr>
          <w:sz w:val="24"/>
          <w:szCs w:val="24"/>
        </w:rPr>
      </w:pPr>
      <w:r>
        <w:rPr>
          <w:sz w:val="24"/>
          <w:szCs w:val="24"/>
        </w:rPr>
        <w:t xml:space="preserve">CLÁUSULA </w:t>
      </w:r>
      <w:r w:rsidR="001926F1">
        <w:rPr>
          <w:sz w:val="24"/>
          <w:szCs w:val="24"/>
        </w:rPr>
        <w:t>DÉCIMA</w:t>
      </w:r>
      <w:r>
        <w:rPr>
          <w:sz w:val="24"/>
          <w:szCs w:val="24"/>
        </w:rPr>
        <w:t xml:space="preserve"> - ALTERAÇÃO DO PLANO DE TRABALHO E DO TERMO DE COLABORAÇÃO:</w:t>
      </w:r>
    </w:p>
    <w:p w14:paraId="5757A0D3" w14:textId="11A9BB4F" w:rsidR="00516624" w:rsidRDefault="004F1D2D">
      <w:pPr>
        <w:tabs>
          <w:tab w:val="left" w:pos="0"/>
          <w:tab w:val="left" w:pos="1134"/>
          <w:tab w:val="left" w:pos="1560"/>
        </w:tabs>
        <w:spacing w:before="280" w:after="280"/>
        <w:jc w:val="both"/>
        <w:rPr>
          <w:sz w:val="24"/>
          <w:szCs w:val="24"/>
        </w:rPr>
      </w:pPr>
      <w:r>
        <w:rPr>
          <w:sz w:val="24"/>
          <w:szCs w:val="24"/>
        </w:rPr>
        <w:t>10</w:t>
      </w:r>
      <w:r w:rsidR="00E27277">
        <w:rPr>
          <w:sz w:val="24"/>
          <w:szCs w:val="24"/>
        </w:rPr>
        <w:t>.1 -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57C1B2CA" w14:textId="6B33C046" w:rsidR="00516624" w:rsidRDefault="004F1D2D">
      <w:pPr>
        <w:tabs>
          <w:tab w:val="left" w:pos="0"/>
          <w:tab w:val="left" w:pos="1134"/>
          <w:tab w:val="left" w:pos="1560"/>
        </w:tabs>
        <w:spacing w:before="280" w:after="280"/>
        <w:jc w:val="both"/>
        <w:rPr>
          <w:sz w:val="24"/>
          <w:szCs w:val="24"/>
        </w:rPr>
      </w:pPr>
      <w:r>
        <w:rPr>
          <w:sz w:val="24"/>
          <w:szCs w:val="24"/>
        </w:rPr>
        <w:lastRenderedPageBreak/>
        <w:t>10</w:t>
      </w:r>
      <w:r w:rsidR="00E27277">
        <w:rPr>
          <w:sz w:val="24"/>
          <w:szCs w:val="24"/>
        </w:rPr>
        <w:t>.1.1 - Será celebrado Termo Aditivo nas hipóteses de alteração do valor global da parceria e em outras situações em que a alteração for indispensável para o atendimento do interesse público.</w:t>
      </w:r>
    </w:p>
    <w:p w14:paraId="3CF4DE0D" w14:textId="7A290C51" w:rsidR="00516624" w:rsidRDefault="004F1D2D">
      <w:pPr>
        <w:tabs>
          <w:tab w:val="left" w:pos="0"/>
          <w:tab w:val="left" w:pos="1134"/>
          <w:tab w:val="left" w:pos="1560"/>
        </w:tabs>
        <w:spacing w:before="280" w:after="280"/>
        <w:jc w:val="both"/>
        <w:rPr>
          <w:sz w:val="24"/>
          <w:szCs w:val="24"/>
        </w:rPr>
      </w:pPr>
      <w:r>
        <w:rPr>
          <w:sz w:val="24"/>
          <w:szCs w:val="24"/>
        </w:rPr>
        <w:t>10</w:t>
      </w:r>
      <w:r w:rsidR="00E27277">
        <w:rPr>
          <w:sz w:val="24"/>
          <w:szCs w:val="24"/>
        </w:rPr>
        <w:t>.1.2 - Será editado termo de apostilamento pela ADMINISTRAÇÃO PÚBLICA, ou quando a organização da sociedade civil solicitar remanejamento de recursos ou inclusão/alteração de itens no plano de trabalho, sem alteração do valor global da parceria.</w:t>
      </w:r>
    </w:p>
    <w:p w14:paraId="18F77D6E" w14:textId="75230870" w:rsidR="00516624" w:rsidRDefault="004F1D2D">
      <w:pPr>
        <w:tabs>
          <w:tab w:val="left" w:pos="0"/>
          <w:tab w:val="left" w:pos="1134"/>
          <w:tab w:val="left" w:pos="1560"/>
        </w:tabs>
        <w:spacing w:before="280" w:after="280"/>
        <w:jc w:val="both"/>
        <w:rPr>
          <w:sz w:val="24"/>
          <w:szCs w:val="24"/>
        </w:rPr>
      </w:pPr>
      <w:r>
        <w:rPr>
          <w:sz w:val="24"/>
          <w:szCs w:val="24"/>
        </w:rPr>
        <w:t>10</w:t>
      </w:r>
      <w:r w:rsidR="00E27277">
        <w:rPr>
          <w:sz w:val="24"/>
          <w:szCs w:val="24"/>
        </w:rPr>
        <w:t>.1.3 - A ADMINISTRAÇÃO PÚBLICA providenciará a publicação de extrato do termo de Apostilamento ou do termo aditivo no Jornal Oficial do Município de Londrina.</w:t>
      </w:r>
    </w:p>
    <w:p w14:paraId="69939D3B" w14:textId="77777777" w:rsidR="00516624" w:rsidRDefault="00516624">
      <w:pPr>
        <w:tabs>
          <w:tab w:val="left" w:pos="0"/>
          <w:tab w:val="left" w:pos="1134"/>
          <w:tab w:val="left" w:pos="1560"/>
        </w:tabs>
        <w:spacing w:before="280" w:after="280"/>
        <w:jc w:val="both"/>
        <w:rPr>
          <w:sz w:val="24"/>
          <w:szCs w:val="24"/>
        </w:rPr>
      </w:pPr>
    </w:p>
    <w:p w14:paraId="5F03CA15" w14:textId="4A3C7835" w:rsidR="00516624" w:rsidRDefault="00E27277">
      <w:pPr>
        <w:tabs>
          <w:tab w:val="left" w:pos="0"/>
          <w:tab w:val="left" w:pos="1134"/>
          <w:tab w:val="left" w:pos="1560"/>
        </w:tabs>
        <w:spacing w:before="280" w:after="280"/>
        <w:jc w:val="both"/>
        <w:rPr>
          <w:sz w:val="24"/>
          <w:szCs w:val="24"/>
        </w:rPr>
      </w:pPr>
      <w:r>
        <w:rPr>
          <w:sz w:val="24"/>
          <w:szCs w:val="24"/>
        </w:rPr>
        <w:t xml:space="preserve">CLÁUSULA </w:t>
      </w:r>
      <w:r w:rsidR="001926F1">
        <w:rPr>
          <w:sz w:val="24"/>
          <w:szCs w:val="24"/>
        </w:rPr>
        <w:t>DÉCIMA PRIMEIRA</w:t>
      </w:r>
      <w:r>
        <w:rPr>
          <w:sz w:val="24"/>
          <w:szCs w:val="24"/>
        </w:rPr>
        <w:t xml:space="preserve"> - TITULARIDADE DE BENS</w:t>
      </w:r>
    </w:p>
    <w:p w14:paraId="2F6C65D1" w14:textId="43C5AD20" w:rsidR="00516624" w:rsidRDefault="004F1D2D">
      <w:pPr>
        <w:tabs>
          <w:tab w:val="left" w:pos="0"/>
          <w:tab w:val="left" w:pos="1134"/>
          <w:tab w:val="left" w:pos="1560"/>
        </w:tabs>
        <w:spacing w:before="280" w:after="280"/>
        <w:jc w:val="both"/>
        <w:rPr>
          <w:sz w:val="24"/>
          <w:szCs w:val="24"/>
        </w:rPr>
      </w:pPr>
      <w:r>
        <w:rPr>
          <w:sz w:val="24"/>
          <w:szCs w:val="24"/>
        </w:rPr>
        <w:t>11</w:t>
      </w:r>
      <w:r w:rsidR="00E27277">
        <w:rPr>
          <w:sz w:val="24"/>
          <w:szCs w:val="24"/>
        </w:rPr>
        <w:t>.1 -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6C8AC2C3" w14:textId="3F4E5D28" w:rsidR="00516624" w:rsidRDefault="004F1D2D">
      <w:pPr>
        <w:tabs>
          <w:tab w:val="left" w:pos="0"/>
          <w:tab w:val="left" w:pos="1134"/>
          <w:tab w:val="left" w:pos="1560"/>
        </w:tabs>
        <w:spacing w:before="280" w:after="280"/>
        <w:jc w:val="both"/>
        <w:rPr>
          <w:sz w:val="24"/>
          <w:szCs w:val="24"/>
        </w:rPr>
      </w:pPr>
      <w:r>
        <w:rPr>
          <w:sz w:val="24"/>
          <w:szCs w:val="24"/>
        </w:rPr>
        <w:t>11</w:t>
      </w:r>
      <w:r w:rsidR="00E27277">
        <w:rPr>
          <w:sz w:val="24"/>
          <w:szCs w:val="24"/>
        </w:rPr>
        <w:t>.2</w:t>
      </w:r>
      <w:r w:rsidR="00E27277">
        <w:rPr>
          <w:b/>
          <w:bCs/>
          <w:sz w:val="24"/>
          <w:szCs w:val="24"/>
        </w:rPr>
        <w:t xml:space="preserve"> - </w:t>
      </w:r>
      <w:r w:rsidR="00E27277">
        <w:rPr>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24A30EC8" w14:textId="7EACE9BE" w:rsidR="00516624" w:rsidRDefault="00E27277">
      <w:pPr>
        <w:tabs>
          <w:tab w:val="left" w:pos="0"/>
          <w:tab w:val="left" w:pos="1134"/>
          <w:tab w:val="left" w:pos="1560"/>
        </w:tabs>
        <w:spacing w:before="280" w:after="280"/>
        <w:jc w:val="both"/>
        <w:rPr>
          <w:sz w:val="24"/>
          <w:szCs w:val="24"/>
        </w:rPr>
      </w:pPr>
      <w:r>
        <w:rPr>
          <w:sz w:val="24"/>
          <w:szCs w:val="24"/>
        </w:rPr>
        <w:t> </w:t>
      </w:r>
      <w:r w:rsidR="004F1D2D">
        <w:rPr>
          <w:sz w:val="24"/>
          <w:szCs w:val="24"/>
        </w:rPr>
        <w:t>11</w:t>
      </w:r>
      <w:r>
        <w:rPr>
          <w:sz w:val="24"/>
          <w:szCs w:val="24"/>
        </w:rPr>
        <w:t>.3 - 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1E7AD4F1"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6947E38F" w14:textId="39ED1DE3" w:rsidR="00516624" w:rsidRDefault="00E27277">
      <w:pPr>
        <w:tabs>
          <w:tab w:val="left" w:pos="0"/>
          <w:tab w:val="left" w:pos="1134"/>
          <w:tab w:val="left" w:pos="1560"/>
        </w:tabs>
        <w:spacing w:before="280" w:after="280"/>
        <w:jc w:val="both"/>
        <w:rPr>
          <w:sz w:val="24"/>
          <w:szCs w:val="24"/>
        </w:rPr>
      </w:pPr>
      <w:r>
        <w:rPr>
          <w:sz w:val="24"/>
          <w:szCs w:val="24"/>
        </w:rPr>
        <w:t>CLÁUSULA DÉCIMA</w:t>
      </w:r>
      <w:r w:rsidR="001926F1">
        <w:rPr>
          <w:sz w:val="24"/>
          <w:szCs w:val="24"/>
        </w:rPr>
        <w:t xml:space="preserve"> SEGUNDA</w:t>
      </w:r>
      <w:r>
        <w:rPr>
          <w:sz w:val="24"/>
          <w:szCs w:val="24"/>
        </w:rPr>
        <w:t xml:space="preserve"> - DIREITOS INTELECTUAIS</w:t>
      </w:r>
    </w:p>
    <w:p w14:paraId="05F1E621" w14:textId="09666768" w:rsidR="00516624" w:rsidRDefault="00E27277">
      <w:pPr>
        <w:tabs>
          <w:tab w:val="left" w:pos="0"/>
          <w:tab w:val="left" w:pos="1134"/>
          <w:tab w:val="left" w:pos="1560"/>
        </w:tabs>
        <w:spacing w:before="280" w:after="280"/>
        <w:jc w:val="both"/>
        <w:rPr>
          <w:sz w:val="24"/>
          <w:szCs w:val="24"/>
        </w:rPr>
      </w:pPr>
      <w:r>
        <w:rPr>
          <w:sz w:val="24"/>
          <w:szCs w:val="24"/>
        </w:rPr>
        <w:t>1</w:t>
      </w:r>
      <w:r w:rsidR="004F1D2D">
        <w:rPr>
          <w:sz w:val="24"/>
          <w:szCs w:val="24"/>
        </w:rPr>
        <w:t>2</w:t>
      </w:r>
      <w:r>
        <w:rPr>
          <w:sz w:val="24"/>
          <w:szCs w:val="24"/>
        </w:rPr>
        <w:t>.1 -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2C163929" w14:textId="7C2953B2" w:rsidR="00516624" w:rsidRDefault="00E27277">
      <w:pPr>
        <w:tabs>
          <w:tab w:val="left" w:pos="0"/>
          <w:tab w:val="left" w:pos="1134"/>
          <w:tab w:val="left" w:pos="1560"/>
        </w:tabs>
        <w:spacing w:before="280" w:after="280"/>
        <w:jc w:val="both"/>
        <w:rPr>
          <w:sz w:val="24"/>
          <w:szCs w:val="24"/>
        </w:rPr>
      </w:pPr>
      <w:r>
        <w:rPr>
          <w:sz w:val="24"/>
          <w:szCs w:val="24"/>
        </w:rPr>
        <w:t>1</w:t>
      </w:r>
      <w:r w:rsidR="004F1D2D">
        <w:rPr>
          <w:sz w:val="24"/>
          <w:szCs w:val="24"/>
        </w:rPr>
        <w:t>2</w:t>
      </w:r>
      <w:r>
        <w:rPr>
          <w:sz w:val="24"/>
          <w:szCs w:val="24"/>
        </w:rPr>
        <w:t>.1.1 - Quanto aos direitos de que trata a Lei Nacional nº 9.279/1996, pelo uso de produto objeto de patente, processo ou produto obtido diretamente por processo patenteado, desenho industrial, indicação geográfica e marcas;</w:t>
      </w:r>
    </w:p>
    <w:p w14:paraId="6B9BA412" w14:textId="481DBA4B" w:rsidR="00516624" w:rsidRDefault="00E27277">
      <w:pPr>
        <w:tabs>
          <w:tab w:val="left" w:pos="0"/>
          <w:tab w:val="left" w:pos="1134"/>
          <w:tab w:val="left" w:pos="1560"/>
        </w:tabs>
        <w:spacing w:before="280" w:after="280"/>
        <w:jc w:val="both"/>
        <w:rPr>
          <w:sz w:val="24"/>
          <w:szCs w:val="24"/>
        </w:rPr>
      </w:pPr>
      <w:r>
        <w:rPr>
          <w:sz w:val="24"/>
          <w:szCs w:val="24"/>
        </w:rPr>
        <w:t>1</w:t>
      </w:r>
      <w:r w:rsidR="004F1D2D">
        <w:rPr>
          <w:sz w:val="24"/>
          <w:szCs w:val="24"/>
        </w:rPr>
        <w:t>2</w:t>
      </w:r>
      <w:r>
        <w:rPr>
          <w:sz w:val="24"/>
          <w:szCs w:val="24"/>
        </w:rPr>
        <w:t>.1.2 - Quanto aos direitos de que trata a Lei Nacional nº 9.610/1998, pelas seguintes modalidades:</w:t>
      </w:r>
    </w:p>
    <w:p w14:paraId="4CF23FFF" w14:textId="77777777" w:rsidR="00516624" w:rsidRDefault="00E2727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a</w:t>
      </w:r>
      <w:proofErr w:type="gramEnd"/>
      <w:r>
        <w:rPr>
          <w:sz w:val="24"/>
          <w:szCs w:val="24"/>
        </w:rPr>
        <w:t xml:space="preserve"> reprodução parcial ou integral;</w:t>
      </w:r>
    </w:p>
    <w:p w14:paraId="048E046A" w14:textId="77777777" w:rsidR="00516624" w:rsidRDefault="00E2727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a</w:t>
      </w:r>
      <w:proofErr w:type="gramEnd"/>
      <w:r>
        <w:rPr>
          <w:sz w:val="24"/>
          <w:szCs w:val="24"/>
        </w:rPr>
        <w:t xml:space="preserve"> adaptação;</w:t>
      </w:r>
    </w:p>
    <w:p w14:paraId="574C03C3" w14:textId="77777777" w:rsidR="00516624" w:rsidRDefault="00E27277">
      <w:pPr>
        <w:tabs>
          <w:tab w:val="left" w:pos="0"/>
          <w:tab w:val="left" w:pos="1134"/>
          <w:tab w:val="left" w:pos="1560"/>
        </w:tabs>
        <w:spacing w:before="280" w:after="280"/>
        <w:jc w:val="both"/>
        <w:rPr>
          <w:sz w:val="24"/>
          <w:szCs w:val="24"/>
        </w:rPr>
      </w:pPr>
      <w:r>
        <w:rPr>
          <w:sz w:val="24"/>
          <w:szCs w:val="24"/>
        </w:rPr>
        <w:t>III - a tradução para qualquer idioma;</w:t>
      </w:r>
    </w:p>
    <w:p w14:paraId="1A3944F5" w14:textId="77777777" w:rsidR="00516624" w:rsidRDefault="00E27277">
      <w:pPr>
        <w:tabs>
          <w:tab w:val="left" w:pos="0"/>
          <w:tab w:val="left" w:pos="1134"/>
          <w:tab w:val="left" w:pos="1560"/>
        </w:tabs>
        <w:spacing w:before="280" w:after="280"/>
        <w:jc w:val="both"/>
        <w:rPr>
          <w:sz w:val="24"/>
          <w:szCs w:val="24"/>
        </w:rPr>
      </w:pPr>
      <w:r>
        <w:rPr>
          <w:sz w:val="24"/>
          <w:szCs w:val="24"/>
        </w:rPr>
        <w:t xml:space="preserve">IV - </w:t>
      </w:r>
      <w:proofErr w:type="gramStart"/>
      <w:r>
        <w:rPr>
          <w:sz w:val="24"/>
          <w:szCs w:val="24"/>
        </w:rPr>
        <w:t>a</w:t>
      </w:r>
      <w:proofErr w:type="gramEnd"/>
      <w:r>
        <w:rPr>
          <w:sz w:val="24"/>
          <w:szCs w:val="24"/>
        </w:rPr>
        <w:t xml:space="preserve"> inclusão em fonograma ou produção audiovisual;</w:t>
      </w:r>
    </w:p>
    <w:p w14:paraId="22171ACF" w14:textId="77777777" w:rsidR="00516624" w:rsidRDefault="00E27277">
      <w:pPr>
        <w:tabs>
          <w:tab w:val="left" w:pos="0"/>
          <w:tab w:val="left" w:pos="1134"/>
          <w:tab w:val="left" w:pos="1560"/>
        </w:tabs>
        <w:spacing w:before="280" w:after="280"/>
        <w:jc w:val="both"/>
        <w:rPr>
          <w:sz w:val="24"/>
          <w:szCs w:val="24"/>
        </w:rPr>
      </w:pPr>
      <w:r>
        <w:rPr>
          <w:sz w:val="24"/>
          <w:szCs w:val="24"/>
        </w:rPr>
        <w:lastRenderedPageBreak/>
        <w:t xml:space="preserve">V - </w:t>
      </w:r>
      <w:proofErr w:type="gramStart"/>
      <w:r>
        <w:rPr>
          <w:sz w:val="24"/>
          <w:szCs w:val="24"/>
        </w:rPr>
        <w:t>a</w:t>
      </w:r>
      <w:proofErr w:type="gramEnd"/>
      <w:r>
        <w:rPr>
          <w:sz w:val="24"/>
          <w:szCs w:val="24"/>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6B6C4CB1" w14:textId="77777777" w:rsidR="00516624" w:rsidRDefault="00E27277">
      <w:pPr>
        <w:tabs>
          <w:tab w:val="left" w:pos="0"/>
          <w:tab w:val="left" w:pos="1134"/>
          <w:tab w:val="left" w:pos="1560"/>
        </w:tabs>
        <w:spacing w:before="280" w:after="280"/>
        <w:jc w:val="both"/>
        <w:rPr>
          <w:sz w:val="24"/>
          <w:szCs w:val="24"/>
        </w:rPr>
      </w:pPr>
      <w:r>
        <w:rPr>
          <w:sz w:val="24"/>
          <w:szCs w:val="24"/>
        </w:rPr>
        <w:t xml:space="preserve">VI - </w:t>
      </w:r>
      <w:proofErr w:type="gramStart"/>
      <w:r>
        <w:rPr>
          <w:sz w:val="24"/>
          <w:szCs w:val="24"/>
        </w:rPr>
        <w:t>a</w:t>
      </w:r>
      <w:proofErr w:type="gramEnd"/>
      <w:r>
        <w:rPr>
          <w:sz w:val="24"/>
          <w:szCs w:val="24"/>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34C705CE" w14:textId="77777777" w:rsidR="00516624" w:rsidRDefault="00E27277">
      <w:pPr>
        <w:tabs>
          <w:tab w:val="left" w:pos="0"/>
          <w:tab w:val="left" w:pos="1134"/>
          <w:tab w:val="left" w:pos="1560"/>
        </w:tabs>
        <w:spacing w:before="280" w:after="280"/>
        <w:jc w:val="both"/>
        <w:rPr>
          <w:sz w:val="24"/>
          <w:szCs w:val="24"/>
        </w:rPr>
      </w:pPr>
      <w:r>
        <w:rPr>
          <w:sz w:val="24"/>
          <w:szCs w:val="24"/>
        </w:rPr>
        <w:t>VII - a inclusão em base de dados, o armazenamento em computador, a microfilmagem e as demais formas de arquivamento do gênero;</w:t>
      </w:r>
    </w:p>
    <w:p w14:paraId="52369211" w14:textId="5B8ABDB1" w:rsidR="00516624" w:rsidRDefault="00E27277">
      <w:pPr>
        <w:tabs>
          <w:tab w:val="left" w:pos="0"/>
          <w:tab w:val="left" w:pos="1134"/>
          <w:tab w:val="left" w:pos="1560"/>
        </w:tabs>
        <w:spacing w:before="280" w:after="280"/>
        <w:jc w:val="both"/>
        <w:rPr>
          <w:sz w:val="24"/>
          <w:szCs w:val="24"/>
        </w:rPr>
      </w:pPr>
      <w:r>
        <w:rPr>
          <w:sz w:val="24"/>
          <w:szCs w:val="24"/>
        </w:rPr>
        <w:t>1</w:t>
      </w:r>
      <w:r w:rsidR="004F1D2D">
        <w:rPr>
          <w:sz w:val="24"/>
          <w:szCs w:val="24"/>
        </w:rPr>
        <w:t>2</w:t>
      </w:r>
      <w:r>
        <w:rPr>
          <w:sz w:val="24"/>
          <w:szCs w:val="24"/>
        </w:rPr>
        <w:t>.1.3 - Quanto aos direitos de que trata a Lei Nacional nº 9.456/1997, pela utilização do cultivar.</w:t>
      </w:r>
    </w:p>
    <w:p w14:paraId="128E750A" w14:textId="20B7131E" w:rsidR="00516624" w:rsidRDefault="00E27277">
      <w:pPr>
        <w:tabs>
          <w:tab w:val="left" w:pos="0"/>
          <w:tab w:val="left" w:pos="1134"/>
          <w:tab w:val="left" w:pos="1560"/>
        </w:tabs>
        <w:spacing w:before="280" w:after="280"/>
        <w:jc w:val="both"/>
        <w:rPr>
          <w:sz w:val="24"/>
          <w:szCs w:val="24"/>
        </w:rPr>
      </w:pPr>
      <w:r>
        <w:rPr>
          <w:sz w:val="24"/>
          <w:szCs w:val="24"/>
        </w:rPr>
        <w:t xml:space="preserve">CLÁUSULA DÉCIMA </w:t>
      </w:r>
      <w:r w:rsidR="001926F1">
        <w:rPr>
          <w:sz w:val="24"/>
          <w:szCs w:val="24"/>
        </w:rPr>
        <w:t>TERCEIRA</w:t>
      </w:r>
      <w:r>
        <w:rPr>
          <w:sz w:val="24"/>
          <w:szCs w:val="24"/>
        </w:rPr>
        <w:t xml:space="preserve"> - GESTOR DA PARCERIA</w:t>
      </w:r>
    </w:p>
    <w:p w14:paraId="7E2CB275" w14:textId="239E3EA7" w:rsidR="00516624" w:rsidRDefault="00E27277">
      <w:pPr>
        <w:tabs>
          <w:tab w:val="left" w:pos="0"/>
          <w:tab w:val="left" w:pos="1134"/>
          <w:tab w:val="left" w:pos="1560"/>
        </w:tabs>
        <w:spacing w:before="280" w:after="280"/>
        <w:jc w:val="both"/>
        <w:rPr>
          <w:sz w:val="24"/>
          <w:szCs w:val="24"/>
        </w:rPr>
      </w:pPr>
      <w:r>
        <w:rPr>
          <w:sz w:val="24"/>
          <w:szCs w:val="24"/>
        </w:rPr>
        <w:t>1</w:t>
      </w:r>
      <w:r w:rsidR="004F1D2D">
        <w:rPr>
          <w:sz w:val="24"/>
          <w:szCs w:val="24"/>
        </w:rPr>
        <w:t>3</w:t>
      </w:r>
      <w:r>
        <w:rPr>
          <w:sz w:val="24"/>
          <w:szCs w:val="24"/>
        </w:rPr>
        <w:t>.1 - Os agentes públicos responsáveis pela gestão da parceria de que trata este instrumento, com poderes de controle e fiscalização, designados através da Portaria nº xx/2017 publicada no Jornal Oficial do Município em [DATA], são os seguintes:</w:t>
      </w:r>
    </w:p>
    <w:p w14:paraId="13C72AB1" w14:textId="77777777" w:rsidR="00516624" w:rsidRDefault="00E27277">
      <w:pPr>
        <w:tabs>
          <w:tab w:val="left" w:pos="0"/>
          <w:tab w:val="left" w:pos="1134"/>
          <w:tab w:val="left" w:pos="1560"/>
        </w:tabs>
        <w:spacing w:before="280" w:after="280"/>
        <w:jc w:val="both"/>
        <w:rPr>
          <w:sz w:val="24"/>
          <w:szCs w:val="24"/>
        </w:rPr>
      </w:pPr>
      <w:r>
        <w:rPr>
          <w:sz w:val="24"/>
          <w:szCs w:val="24"/>
        </w:rPr>
        <w:t>- Titular: [NOME, NÚMERO DE MATRÍCULA, CPF, CARGO]</w:t>
      </w:r>
    </w:p>
    <w:p w14:paraId="5ABD8943" w14:textId="77777777" w:rsidR="00516624" w:rsidRDefault="00E27277">
      <w:pPr>
        <w:tabs>
          <w:tab w:val="left" w:pos="0"/>
          <w:tab w:val="left" w:pos="1134"/>
          <w:tab w:val="left" w:pos="1560"/>
        </w:tabs>
        <w:spacing w:before="280" w:after="280"/>
        <w:jc w:val="both"/>
        <w:rPr>
          <w:sz w:val="24"/>
          <w:szCs w:val="24"/>
        </w:rPr>
      </w:pPr>
      <w:r>
        <w:rPr>
          <w:sz w:val="24"/>
          <w:szCs w:val="24"/>
        </w:rPr>
        <w:t>- Suplente(s): [INDICAR SE SERÁ O CHEFE IMEDIATO DO TITULAR OU SE SERÁ UM OUTRO AGENTE PÚBLICO, FAZENDO CONSTAR NOME, NÚMERO DE MATRÍCULA E CPF]</w:t>
      </w:r>
    </w:p>
    <w:p w14:paraId="3447BBB0" w14:textId="231EE6CC" w:rsidR="00516624" w:rsidRDefault="00E27277">
      <w:pPr>
        <w:tabs>
          <w:tab w:val="left" w:pos="0"/>
          <w:tab w:val="left" w:pos="1134"/>
          <w:tab w:val="left" w:pos="1560"/>
        </w:tabs>
        <w:spacing w:before="280" w:after="280"/>
        <w:jc w:val="both"/>
        <w:rPr>
          <w:sz w:val="24"/>
          <w:szCs w:val="24"/>
        </w:rPr>
      </w:pPr>
      <w:r>
        <w:rPr>
          <w:sz w:val="24"/>
          <w:szCs w:val="24"/>
        </w:rPr>
        <w:t>1</w:t>
      </w:r>
      <w:r w:rsidR="004F1D2D">
        <w:rPr>
          <w:sz w:val="24"/>
          <w:szCs w:val="24"/>
        </w:rPr>
        <w:t>3</w:t>
      </w:r>
      <w:r>
        <w:rPr>
          <w:sz w:val="24"/>
          <w:szCs w:val="24"/>
        </w:rPr>
        <w:t>.2 - São atribuições do gestor:</w:t>
      </w:r>
    </w:p>
    <w:p w14:paraId="3EF81B71" w14:textId="77777777" w:rsidR="00516624" w:rsidRDefault="00E27277">
      <w:pPr>
        <w:tabs>
          <w:tab w:val="left" w:pos="0"/>
          <w:tab w:val="left" w:pos="1134"/>
          <w:tab w:val="left" w:pos="1560"/>
        </w:tabs>
        <w:spacing w:before="280" w:after="280"/>
        <w:jc w:val="both"/>
        <w:rPr>
          <w:sz w:val="24"/>
          <w:szCs w:val="24"/>
        </w:rPr>
      </w:pPr>
      <w:r>
        <w:rPr>
          <w:sz w:val="24"/>
          <w:szCs w:val="24"/>
        </w:rPr>
        <w:t>I - Acompanhar e fiscalizar a execução da parceria;</w:t>
      </w:r>
    </w:p>
    <w:p w14:paraId="4F4182FC" w14:textId="77777777" w:rsidR="00516624" w:rsidRDefault="00E27277">
      <w:pPr>
        <w:tabs>
          <w:tab w:val="left" w:pos="0"/>
          <w:tab w:val="left" w:pos="1134"/>
          <w:tab w:val="left" w:pos="1560"/>
        </w:tabs>
        <w:spacing w:before="280" w:after="280"/>
        <w:jc w:val="both"/>
        <w:rPr>
          <w:sz w:val="24"/>
          <w:szCs w:val="24"/>
        </w:rPr>
      </w:pPr>
      <w:r>
        <w:rPr>
          <w:sz w:val="24"/>
          <w:szCs w:val="24"/>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1F4ADB96" w14:textId="77777777" w:rsidR="00516624" w:rsidRDefault="00E27277">
      <w:pPr>
        <w:tabs>
          <w:tab w:val="left" w:pos="0"/>
          <w:tab w:val="left" w:pos="1134"/>
          <w:tab w:val="left" w:pos="1560"/>
        </w:tabs>
        <w:spacing w:before="280" w:after="280"/>
        <w:jc w:val="both"/>
        <w:rPr>
          <w:sz w:val="24"/>
          <w:szCs w:val="24"/>
        </w:rPr>
      </w:pPr>
      <w:r>
        <w:rPr>
          <w:sz w:val="24"/>
          <w:szCs w:val="24"/>
        </w:rPr>
        <w:t>III – Emitir Relatório Técnico de Monitoramento e Avaliação;</w:t>
      </w:r>
    </w:p>
    <w:p w14:paraId="15D6BB66" w14:textId="77777777" w:rsidR="00516624" w:rsidRDefault="00E27277">
      <w:pPr>
        <w:tabs>
          <w:tab w:val="left" w:pos="0"/>
          <w:tab w:val="left" w:pos="1134"/>
          <w:tab w:val="left" w:pos="1560"/>
        </w:tabs>
        <w:spacing w:before="280" w:after="280"/>
        <w:jc w:val="both"/>
        <w:rPr>
          <w:sz w:val="24"/>
          <w:szCs w:val="24"/>
        </w:rPr>
      </w:pPr>
      <w:r>
        <w:rPr>
          <w:sz w:val="24"/>
          <w:szCs w:val="24"/>
        </w:rPr>
        <w:t>IV – Realizar Visita Técnica “</w:t>
      </w:r>
      <w:r>
        <w:rPr>
          <w:i/>
          <w:iCs/>
          <w:sz w:val="24"/>
          <w:szCs w:val="24"/>
        </w:rPr>
        <w:t>in loco”</w:t>
      </w:r>
      <w:r>
        <w:rPr>
          <w:sz w:val="24"/>
          <w:szCs w:val="24"/>
        </w:rPr>
        <w:t>;</w:t>
      </w:r>
    </w:p>
    <w:p w14:paraId="69DFEA7B" w14:textId="77777777" w:rsidR="00516624" w:rsidRDefault="00E27277">
      <w:pPr>
        <w:tabs>
          <w:tab w:val="left" w:pos="0"/>
          <w:tab w:val="left" w:pos="1134"/>
          <w:tab w:val="left" w:pos="1560"/>
        </w:tabs>
        <w:spacing w:before="280" w:after="280"/>
        <w:jc w:val="both"/>
        <w:rPr>
          <w:sz w:val="24"/>
          <w:szCs w:val="24"/>
        </w:rPr>
      </w:pPr>
      <w:r>
        <w:rPr>
          <w:sz w:val="24"/>
          <w:szCs w:val="24"/>
        </w:rPr>
        <w:t>V – Emitir parecer técnico conclusivo de análise da prestação de contas final, levando em consideração o conteúdo do relatório técnico de monitoramento e avaliação de que trata o art. 59, da Lei nº 13.019/2014.</w:t>
      </w:r>
    </w:p>
    <w:p w14:paraId="4E3353E3" w14:textId="77777777" w:rsidR="00516624" w:rsidRDefault="00E27277">
      <w:pPr>
        <w:tabs>
          <w:tab w:val="left" w:pos="0"/>
          <w:tab w:val="left" w:pos="1134"/>
          <w:tab w:val="left" w:pos="1560"/>
        </w:tabs>
        <w:spacing w:before="280" w:after="280"/>
        <w:jc w:val="both"/>
        <w:rPr>
          <w:sz w:val="24"/>
          <w:szCs w:val="24"/>
        </w:rPr>
      </w:pPr>
      <w:r>
        <w:rPr>
          <w:sz w:val="24"/>
          <w:szCs w:val="24"/>
        </w:rPr>
        <w:t>VI - Indicar a necessidade de disponibilização de materiais e equipamentos tecnológicos necessários às atividades de monitoramento e avaliação;</w:t>
      </w:r>
    </w:p>
    <w:p w14:paraId="22261830" w14:textId="77777777" w:rsidR="00516624" w:rsidRDefault="00E27277">
      <w:pPr>
        <w:tabs>
          <w:tab w:val="left" w:pos="0"/>
          <w:tab w:val="left" w:pos="1134"/>
          <w:tab w:val="left" w:pos="1560"/>
        </w:tabs>
        <w:spacing w:before="280" w:after="280"/>
        <w:jc w:val="both"/>
        <w:rPr>
          <w:sz w:val="24"/>
          <w:szCs w:val="24"/>
        </w:rPr>
      </w:pPr>
      <w:r>
        <w:rPr>
          <w:sz w:val="24"/>
          <w:szCs w:val="24"/>
        </w:rPr>
        <w:t>VII – Atestar a possibilidade da liberação das parcelas dos recursos.</w:t>
      </w:r>
    </w:p>
    <w:p w14:paraId="2A7AB26B" w14:textId="682BF97C" w:rsidR="00516624" w:rsidRDefault="00E27277">
      <w:pPr>
        <w:tabs>
          <w:tab w:val="left" w:pos="0"/>
          <w:tab w:val="left" w:pos="1134"/>
          <w:tab w:val="left" w:pos="1560"/>
        </w:tabs>
        <w:spacing w:before="280" w:after="280"/>
        <w:jc w:val="both"/>
        <w:rPr>
          <w:sz w:val="24"/>
          <w:szCs w:val="24"/>
        </w:rPr>
      </w:pPr>
      <w:r>
        <w:rPr>
          <w:sz w:val="24"/>
          <w:szCs w:val="24"/>
        </w:rPr>
        <w:t>1</w:t>
      </w:r>
      <w:r w:rsidR="004F1D2D">
        <w:rPr>
          <w:sz w:val="24"/>
          <w:szCs w:val="24"/>
        </w:rPr>
        <w:t>3</w:t>
      </w:r>
      <w:r>
        <w:rPr>
          <w:sz w:val="24"/>
          <w:szCs w:val="24"/>
        </w:rPr>
        <w:t>.3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401B8990" w14:textId="0F2AAF62"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3</w:t>
      </w:r>
      <w:r>
        <w:rPr>
          <w:sz w:val="24"/>
          <w:szCs w:val="24"/>
        </w:rPr>
        <w:t xml:space="preserve">.4 – </w:t>
      </w:r>
      <w:proofErr w:type="gramStart"/>
      <w:r>
        <w:rPr>
          <w:sz w:val="24"/>
          <w:szCs w:val="24"/>
        </w:rPr>
        <w:t>O detalhamento das atribuições do gestor constam</w:t>
      </w:r>
      <w:proofErr w:type="gramEnd"/>
      <w:r>
        <w:rPr>
          <w:sz w:val="24"/>
          <w:szCs w:val="24"/>
        </w:rPr>
        <w:t xml:space="preserve"> da portaria que o designou.</w:t>
      </w:r>
    </w:p>
    <w:p w14:paraId="7B793938"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7495065D" w14:textId="40A0EE5A" w:rsidR="00516624" w:rsidRDefault="00E27277">
      <w:pPr>
        <w:tabs>
          <w:tab w:val="left" w:pos="0"/>
          <w:tab w:val="left" w:pos="1134"/>
          <w:tab w:val="left" w:pos="1560"/>
        </w:tabs>
        <w:spacing w:before="280" w:after="280"/>
        <w:jc w:val="both"/>
        <w:rPr>
          <w:sz w:val="24"/>
          <w:szCs w:val="24"/>
        </w:rPr>
      </w:pPr>
      <w:r>
        <w:rPr>
          <w:sz w:val="24"/>
          <w:szCs w:val="24"/>
        </w:rPr>
        <w:lastRenderedPageBreak/>
        <w:t xml:space="preserve">CLÁUSULA DÉCIMA </w:t>
      </w:r>
      <w:r w:rsidR="001926F1">
        <w:rPr>
          <w:sz w:val="24"/>
          <w:szCs w:val="24"/>
        </w:rPr>
        <w:t>QUARTA</w:t>
      </w:r>
      <w:r>
        <w:rPr>
          <w:sz w:val="24"/>
          <w:szCs w:val="24"/>
        </w:rPr>
        <w:t xml:space="preserve"> - MONITORAMENTO E AVALIAÇÃO</w:t>
      </w:r>
    </w:p>
    <w:p w14:paraId="142202B7" w14:textId="0079B9CE"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4</w:t>
      </w:r>
      <w:r>
        <w:rPr>
          <w:sz w:val="24"/>
          <w:szCs w:val="24"/>
        </w:rPr>
        <w:t>.1 -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7CEF3BA" w14:textId="35D718B4"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4</w:t>
      </w:r>
      <w:r>
        <w:rPr>
          <w:sz w:val="24"/>
          <w:szCs w:val="24"/>
        </w:rPr>
        <w:t>.2 -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59693130" w14:textId="592EEDFF"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4</w:t>
      </w:r>
      <w:r>
        <w:rPr>
          <w:sz w:val="24"/>
          <w:szCs w:val="24"/>
        </w:rPr>
        <w:t>.3 - Caso considere necessário, a ADMINISTRAÇÃO PÚBLICA e/ou a Comissão de Monitoramento e Avaliação poderá promover visita técnica </w:t>
      </w:r>
      <w:r>
        <w:rPr>
          <w:i/>
          <w:iCs/>
          <w:sz w:val="24"/>
          <w:szCs w:val="24"/>
        </w:rPr>
        <w:t>in loco</w:t>
      </w:r>
      <w:r>
        <w:rPr>
          <w:sz w:val="24"/>
          <w:szCs w:val="24"/>
        </w:rPr>
        <w:t> para subsidiar o monitoramento da parceria, podendo notificar a ORGANIZAÇÃO DA SOCIEDADE CIVIL com antecedência em relação à data da visita;</w:t>
      </w:r>
    </w:p>
    <w:p w14:paraId="3390D9C7" w14:textId="11864058"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4</w:t>
      </w:r>
      <w:r>
        <w:rPr>
          <w:sz w:val="24"/>
          <w:szCs w:val="24"/>
        </w:rPr>
        <w:t>.4 - A Comissão de Monitoramento e Avaliação homologará o relatório técnico de monitoramento e avaliação emitido pelo gestor da parceria, que conterá no mínimo:</w:t>
      </w:r>
    </w:p>
    <w:p w14:paraId="56FF6AE1"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descrição</w:t>
      </w:r>
      <w:proofErr w:type="gramEnd"/>
      <w:r>
        <w:rPr>
          <w:sz w:val="24"/>
          <w:szCs w:val="24"/>
        </w:rPr>
        <w:t xml:space="preserve"> sumária do objeto e análise das atividades realizadas, com foco no cumprimento das metas e no benefício social da execução do objeto;</w:t>
      </w:r>
    </w:p>
    <w:p w14:paraId="1FB40D6F"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valores</w:t>
      </w:r>
      <w:proofErr w:type="gramEnd"/>
      <w:r>
        <w:rPr>
          <w:sz w:val="24"/>
          <w:szCs w:val="24"/>
        </w:rPr>
        <w:t xml:space="preserve"> transferidos pela administração pública;</w:t>
      </w:r>
    </w:p>
    <w:p w14:paraId="5974310A"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seção</w:t>
      </w:r>
      <w:proofErr w:type="gramEnd"/>
      <w:r>
        <w:rPr>
          <w:sz w:val="24"/>
          <w:szCs w:val="24"/>
        </w:rPr>
        <w:t xml:space="preserve"> sobre análise de prestação de contas, caso a execução da parceria ultrapasse um ano e as ações de monitoramento já tiverem permitido a verificação de que houve descumprimento injustificado quanto ao objeto; e</w:t>
      </w:r>
    </w:p>
    <w:p w14:paraId="598A450B"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seção</w:t>
      </w:r>
      <w:proofErr w:type="gramEnd"/>
      <w:r>
        <w:rPr>
          <w:sz w:val="24"/>
          <w:szCs w:val="24"/>
        </w:rPr>
        <w:t xml:space="preserve"> sobre achados de auditoria e respectivas medidas saneadoras, caso haja auditorias pelos órgãos de controle interno ou externo voltadas a esta parceria.</w:t>
      </w:r>
    </w:p>
    <w:p w14:paraId="28878CDE"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7333DA44" w14:textId="606EA654" w:rsidR="00516624" w:rsidRDefault="00E27277">
      <w:pPr>
        <w:tabs>
          <w:tab w:val="left" w:pos="0"/>
          <w:tab w:val="left" w:pos="1134"/>
          <w:tab w:val="left" w:pos="1560"/>
        </w:tabs>
        <w:spacing w:before="280" w:after="280"/>
        <w:jc w:val="both"/>
        <w:rPr>
          <w:sz w:val="24"/>
          <w:szCs w:val="24"/>
        </w:rPr>
      </w:pPr>
      <w:r>
        <w:rPr>
          <w:sz w:val="24"/>
          <w:szCs w:val="24"/>
        </w:rPr>
        <w:t xml:space="preserve">CLÁUSULA DÉCIMA </w:t>
      </w:r>
      <w:r w:rsidR="001926F1">
        <w:rPr>
          <w:sz w:val="24"/>
          <w:szCs w:val="24"/>
        </w:rPr>
        <w:t>QUINTA</w:t>
      </w:r>
      <w:r>
        <w:rPr>
          <w:sz w:val="24"/>
          <w:szCs w:val="24"/>
        </w:rPr>
        <w:t xml:space="preserve"> - ATUAÇÃO EM REDE</w:t>
      </w:r>
    </w:p>
    <w:p w14:paraId="274956B2" w14:textId="77777777" w:rsidR="00516624" w:rsidRDefault="00E27277">
      <w:pPr>
        <w:tabs>
          <w:tab w:val="left" w:pos="0"/>
          <w:tab w:val="left" w:pos="1134"/>
          <w:tab w:val="left" w:pos="1560"/>
        </w:tabs>
        <w:spacing w:before="280" w:after="280"/>
        <w:jc w:val="both"/>
        <w:rPr>
          <w:sz w:val="24"/>
          <w:szCs w:val="24"/>
        </w:rPr>
      </w:pPr>
      <w:r>
        <w:rPr>
          <w:sz w:val="24"/>
          <w:szCs w:val="24"/>
        </w:rPr>
        <w:t>Não será possível a execução da parceria pela sistemática de atuação em rede prevista na Lei nº 13.019/2014.</w:t>
      </w:r>
    </w:p>
    <w:p w14:paraId="438FA509"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78BB10D9" w14:textId="450F7223" w:rsidR="00516624" w:rsidRDefault="00E27277">
      <w:pPr>
        <w:tabs>
          <w:tab w:val="left" w:pos="0"/>
          <w:tab w:val="left" w:pos="1134"/>
          <w:tab w:val="left" w:pos="1560"/>
        </w:tabs>
        <w:spacing w:before="280" w:after="280"/>
        <w:jc w:val="both"/>
        <w:rPr>
          <w:sz w:val="24"/>
          <w:szCs w:val="24"/>
        </w:rPr>
      </w:pPr>
      <w:r>
        <w:rPr>
          <w:sz w:val="24"/>
          <w:szCs w:val="24"/>
        </w:rPr>
        <w:t xml:space="preserve">CLÁUSULA DÉCIMA </w:t>
      </w:r>
      <w:r w:rsidR="001926F1">
        <w:rPr>
          <w:sz w:val="24"/>
          <w:szCs w:val="24"/>
        </w:rPr>
        <w:t>SEXTA</w:t>
      </w:r>
      <w:r>
        <w:rPr>
          <w:sz w:val="24"/>
          <w:szCs w:val="24"/>
        </w:rPr>
        <w:t xml:space="preserve"> – PRESTAÇÃO DE CONTAS </w:t>
      </w:r>
    </w:p>
    <w:p w14:paraId="3B825915" w14:textId="39C5340E"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6</w:t>
      </w:r>
      <w:r>
        <w:rPr>
          <w:sz w:val="24"/>
          <w:szCs w:val="24"/>
        </w:rPr>
        <w:t>.1 -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12A04509" w14:textId="77777777" w:rsidR="00516624" w:rsidRDefault="00E27277">
      <w:pPr>
        <w:tabs>
          <w:tab w:val="left" w:pos="0"/>
          <w:tab w:val="left" w:pos="1134"/>
          <w:tab w:val="left" w:pos="1560"/>
        </w:tabs>
        <w:spacing w:before="280" w:after="280"/>
        <w:jc w:val="both"/>
        <w:rPr>
          <w:sz w:val="24"/>
          <w:szCs w:val="24"/>
        </w:rPr>
      </w:pPr>
      <w:r>
        <w:rPr>
          <w:sz w:val="24"/>
          <w:szCs w:val="24"/>
        </w:rPr>
        <w:t>a) apresentação das contas, de responsabilidade da organização da sociedade civil;</w:t>
      </w:r>
    </w:p>
    <w:p w14:paraId="29852BE9" w14:textId="77777777" w:rsidR="00516624" w:rsidRDefault="00E27277">
      <w:pPr>
        <w:tabs>
          <w:tab w:val="left" w:pos="0"/>
          <w:tab w:val="left" w:pos="1134"/>
          <w:tab w:val="left" w:pos="1560"/>
        </w:tabs>
        <w:spacing w:before="280" w:after="280"/>
        <w:jc w:val="both"/>
        <w:rPr>
          <w:sz w:val="24"/>
          <w:szCs w:val="24"/>
        </w:rPr>
      </w:pPr>
      <w:r>
        <w:rPr>
          <w:sz w:val="24"/>
          <w:szCs w:val="24"/>
        </w:rPr>
        <w:t>b) análise e manifestação conclusiva das contas, de responsabilidade da administração pública, sem prejuízo da atuação dos órgãos de controle.</w:t>
      </w:r>
    </w:p>
    <w:p w14:paraId="74F2419D" w14:textId="65E0FDFC" w:rsidR="00516624" w:rsidRDefault="00E27277">
      <w:pPr>
        <w:tabs>
          <w:tab w:val="left" w:pos="0"/>
          <w:tab w:val="left" w:pos="1134"/>
          <w:tab w:val="left" w:pos="1560"/>
        </w:tabs>
        <w:spacing w:before="280" w:after="280"/>
        <w:jc w:val="both"/>
        <w:rPr>
          <w:sz w:val="24"/>
          <w:szCs w:val="24"/>
        </w:rPr>
      </w:pPr>
      <w:bookmarkStart w:id="11" w:name="_heading=h.5fc72o7c3s72" w:colFirst="0" w:colLast="0"/>
      <w:bookmarkEnd w:id="11"/>
      <w:r>
        <w:rPr>
          <w:sz w:val="24"/>
          <w:szCs w:val="24"/>
        </w:rPr>
        <w:t>1</w:t>
      </w:r>
      <w:r w:rsidR="00DD0D3B">
        <w:rPr>
          <w:sz w:val="24"/>
          <w:szCs w:val="24"/>
        </w:rPr>
        <w:t>6</w:t>
      </w:r>
      <w:r>
        <w:rPr>
          <w:sz w:val="24"/>
          <w:szCs w:val="24"/>
        </w:rPr>
        <w:t xml:space="preserve">.2 - A prestação de contas consistirá na apresentação pela ORGANIZAÇÃO DA SOCIEDADE CIVIL do </w:t>
      </w:r>
      <w:r>
        <w:rPr>
          <w:sz w:val="24"/>
          <w:szCs w:val="24"/>
        </w:rPr>
        <w:lastRenderedPageBreak/>
        <w:t>Relatório de Execução do Objeto, até o dia 10 (dez) do mês imediatamente subsequente ao recebimento da parcela, e deverá conter no mínimo:</w:t>
      </w:r>
    </w:p>
    <w:p w14:paraId="0CCC182D" w14:textId="77777777" w:rsidR="00516624" w:rsidRDefault="00E27277">
      <w:pPr>
        <w:tabs>
          <w:tab w:val="left" w:pos="0"/>
          <w:tab w:val="left" w:pos="1134"/>
          <w:tab w:val="left" w:pos="1560"/>
        </w:tabs>
        <w:spacing w:before="280" w:after="280"/>
        <w:jc w:val="both"/>
        <w:rPr>
          <w:sz w:val="24"/>
          <w:szCs w:val="24"/>
        </w:rPr>
      </w:pPr>
      <w:r>
        <w:rPr>
          <w:sz w:val="24"/>
          <w:szCs w:val="24"/>
        </w:rPr>
        <w:t>I – O número de metas atendidas, a descrição das ações desenvolvidas para o cumprimento do objeto, para demonstrar o alcance das metas e dos resultados esperados e o comparativo de ações propostas com os resultados alcançados;</w:t>
      </w:r>
    </w:p>
    <w:p w14:paraId="0CC83ECF" w14:textId="77777777" w:rsidR="00516624" w:rsidRDefault="00E2727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relatório</w:t>
      </w:r>
      <w:proofErr w:type="gramEnd"/>
      <w:r>
        <w:rPr>
          <w:sz w:val="24"/>
          <w:szCs w:val="24"/>
        </w:rPr>
        <w:t xml:space="preserve"> de execução financeira, com a descrição das despesas e receitas efetivamente realizadas e sua vinculação com a execução do objeto, contendo ao menos:</w:t>
      </w:r>
    </w:p>
    <w:p w14:paraId="791E311C" w14:textId="77777777" w:rsidR="00516624" w:rsidRDefault="00E27277">
      <w:pPr>
        <w:tabs>
          <w:tab w:val="left" w:pos="0"/>
          <w:tab w:val="left" w:pos="1134"/>
          <w:tab w:val="left" w:pos="1560"/>
        </w:tabs>
        <w:spacing w:before="280" w:after="280"/>
        <w:jc w:val="both"/>
        <w:rPr>
          <w:sz w:val="24"/>
          <w:szCs w:val="24"/>
        </w:rPr>
      </w:pPr>
      <w:r>
        <w:rPr>
          <w:sz w:val="24"/>
          <w:szCs w:val="24"/>
        </w:rPr>
        <w:t>a) relação das despesas e receitas realizadas, inclusive rendimentos financeiros, que possibilitem a comprovação da observância do Plano de Trabalho;</w:t>
      </w:r>
    </w:p>
    <w:p w14:paraId="164EFBEE" w14:textId="77777777" w:rsidR="00516624" w:rsidRDefault="00E27277">
      <w:pPr>
        <w:tabs>
          <w:tab w:val="left" w:pos="0"/>
          <w:tab w:val="left" w:pos="1134"/>
          <w:tab w:val="left" w:pos="1560"/>
        </w:tabs>
        <w:spacing w:before="280" w:after="280"/>
        <w:jc w:val="both"/>
        <w:rPr>
          <w:sz w:val="24"/>
          <w:szCs w:val="24"/>
        </w:rPr>
      </w:pPr>
      <w:r>
        <w:rPr>
          <w:sz w:val="24"/>
          <w:szCs w:val="24"/>
        </w:rPr>
        <w:t>b) relação de bens adquiridos, produzidos ou transformados, quando houver;</w:t>
      </w:r>
    </w:p>
    <w:p w14:paraId="6F239D91" w14:textId="77777777" w:rsidR="00516624" w:rsidRDefault="00E27277">
      <w:pPr>
        <w:tabs>
          <w:tab w:val="left" w:pos="0"/>
          <w:tab w:val="left" w:pos="1134"/>
          <w:tab w:val="left" w:pos="1560"/>
        </w:tabs>
        <w:spacing w:before="280" w:after="280"/>
        <w:jc w:val="both"/>
        <w:rPr>
          <w:sz w:val="24"/>
          <w:szCs w:val="24"/>
        </w:rPr>
      </w:pPr>
      <w:r>
        <w:rPr>
          <w:sz w:val="24"/>
          <w:szCs w:val="24"/>
        </w:rPr>
        <w:t>c) comprovante de devolução do saldo remanescente da conta bancária específica, quando houver;</w:t>
      </w:r>
    </w:p>
    <w:p w14:paraId="4460C826" w14:textId="77777777" w:rsidR="00516624" w:rsidRDefault="00E27277">
      <w:pPr>
        <w:tabs>
          <w:tab w:val="left" w:pos="0"/>
          <w:tab w:val="left" w:pos="1134"/>
          <w:tab w:val="left" w:pos="1560"/>
        </w:tabs>
        <w:spacing w:before="280" w:after="280"/>
        <w:jc w:val="both"/>
        <w:rPr>
          <w:sz w:val="24"/>
          <w:szCs w:val="24"/>
        </w:rPr>
      </w:pPr>
      <w:r>
        <w:rPr>
          <w:sz w:val="24"/>
          <w:szCs w:val="24"/>
        </w:rPr>
        <w:t>d) extrato da conta bancária e de aplicação, vinculada ao Termo de Colaboração;</w:t>
      </w:r>
    </w:p>
    <w:p w14:paraId="4FEB390A" w14:textId="77777777" w:rsidR="00516624" w:rsidRDefault="00E27277">
      <w:pPr>
        <w:tabs>
          <w:tab w:val="left" w:pos="0"/>
          <w:tab w:val="left" w:pos="1134"/>
          <w:tab w:val="left" w:pos="1560"/>
        </w:tabs>
        <w:spacing w:before="280" w:after="280"/>
        <w:jc w:val="both"/>
        <w:rPr>
          <w:sz w:val="24"/>
          <w:szCs w:val="24"/>
        </w:rPr>
      </w:pPr>
      <w:r>
        <w:rPr>
          <w:sz w:val="24"/>
          <w:szCs w:val="24"/>
        </w:rPr>
        <w:t>c) originais das notas e dos comprovantes fiscais, recibos, faturas, holerites, orçamentos, com data, valor, dados da ORGANIZAÇÃO DA SOCIEDADE CIVIL e do fornecedor, observado o estabelecido no Decreto Municipal nº245/2009.</w:t>
      </w:r>
    </w:p>
    <w:p w14:paraId="0DF8094E" w14:textId="77777777" w:rsidR="00516624" w:rsidRDefault="00E27277">
      <w:pPr>
        <w:tabs>
          <w:tab w:val="left" w:pos="0"/>
          <w:tab w:val="left" w:pos="1134"/>
          <w:tab w:val="left" w:pos="1560"/>
        </w:tabs>
        <w:spacing w:before="280" w:after="280"/>
        <w:jc w:val="both"/>
        <w:rPr>
          <w:sz w:val="24"/>
          <w:szCs w:val="24"/>
        </w:rPr>
      </w:pPr>
      <w:r>
        <w:rPr>
          <w:sz w:val="24"/>
          <w:szCs w:val="24"/>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7F89B28C" w14:textId="5DF6D636"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6</w:t>
      </w:r>
      <w:r>
        <w:rPr>
          <w:sz w:val="24"/>
          <w:szCs w:val="24"/>
        </w:rPr>
        <w:t>.3 – A prestação de contas final consistirá na apresentação pela ORGANIZAÇÃO DA SOCIEDADE CIVIL do Relatório de Execução do Objeto Final, no prazo de 30 (trinta) dias após o término da vigência da parceria.</w:t>
      </w:r>
    </w:p>
    <w:p w14:paraId="6093B46C" w14:textId="39A254CF"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6</w:t>
      </w:r>
      <w:r>
        <w:rPr>
          <w:sz w:val="24"/>
          <w:szCs w:val="24"/>
        </w:rPr>
        <w:t>.3.1 - O relatório de execução do objeto deverá conter:</w:t>
      </w:r>
    </w:p>
    <w:p w14:paraId="1D7D6DFA" w14:textId="77777777" w:rsidR="00516624" w:rsidRDefault="00E2727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descrição</w:t>
      </w:r>
      <w:proofErr w:type="gramEnd"/>
      <w:r>
        <w:rPr>
          <w:sz w:val="24"/>
          <w:szCs w:val="24"/>
        </w:rPr>
        <w:t xml:space="preserve"> das ações desenvolvidas para o cumprimento do objeto, para demonstrar o alcance das metas e dos resultados esperados e o comparativo de metas propostas com os resultados alcançados;</w:t>
      </w:r>
    </w:p>
    <w:p w14:paraId="6FF0C205" w14:textId="77777777" w:rsidR="00516624" w:rsidRDefault="00E2727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relatório</w:t>
      </w:r>
      <w:proofErr w:type="gramEnd"/>
      <w:r>
        <w:rPr>
          <w:sz w:val="24"/>
          <w:szCs w:val="24"/>
        </w:rPr>
        <w:t xml:space="preserve"> de execução financeira, com a descrição das despesas e receitas efetivamente realizadas e sua vinculação com a execução do objeto.</w:t>
      </w:r>
    </w:p>
    <w:p w14:paraId="02502E7C" w14:textId="77777777" w:rsidR="00516624" w:rsidRDefault="00E27277">
      <w:pPr>
        <w:tabs>
          <w:tab w:val="left" w:pos="0"/>
          <w:tab w:val="left" w:pos="1134"/>
          <w:tab w:val="left" w:pos="1560"/>
        </w:tabs>
        <w:spacing w:before="280" w:after="280"/>
        <w:jc w:val="both"/>
        <w:rPr>
          <w:sz w:val="24"/>
          <w:szCs w:val="24"/>
        </w:rPr>
      </w:pPr>
      <w:r>
        <w:rPr>
          <w:sz w:val="24"/>
          <w:szCs w:val="24"/>
        </w:rPr>
        <w:t>III - comprovação do cumprimento do objeto, por documentos como lista de presença, fotos, depoimentos, vídeos e outros suportes;</w:t>
      </w:r>
    </w:p>
    <w:p w14:paraId="5913F77A" w14:textId="77777777" w:rsidR="00516624" w:rsidRDefault="00E27277">
      <w:pPr>
        <w:tabs>
          <w:tab w:val="left" w:pos="0"/>
          <w:tab w:val="left" w:pos="1134"/>
          <w:tab w:val="left" w:pos="1560"/>
        </w:tabs>
        <w:spacing w:before="280" w:after="280"/>
        <w:jc w:val="both"/>
        <w:rPr>
          <w:sz w:val="24"/>
          <w:szCs w:val="24"/>
        </w:rPr>
      </w:pPr>
      <w:r>
        <w:rPr>
          <w:sz w:val="24"/>
          <w:szCs w:val="24"/>
        </w:rPr>
        <w:t xml:space="preserve">IV - </w:t>
      </w:r>
      <w:proofErr w:type="gramStart"/>
      <w:r>
        <w:rPr>
          <w:sz w:val="24"/>
          <w:szCs w:val="24"/>
        </w:rPr>
        <w:t>documentos</w:t>
      </w:r>
      <w:proofErr w:type="gramEnd"/>
      <w:r>
        <w:rPr>
          <w:sz w:val="24"/>
          <w:szCs w:val="24"/>
        </w:rPr>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6E09F882" w14:textId="3DB094EC"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6</w:t>
      </w:r>
      <w:r>
        <w:rPr>
          <w:sz w:val="24"/>
          <w:szCs w:val="24"/>
        </w:rPr>
        <w:t>.4 – O parecer técnico do GESTOR sobre o Relatório de Execução do Objeto, considerando o teor do relatório técnico de monitoramento e avaliação, consistirá na verificação do cumprimento do objeto, podendo o gestor da parceria:</w:t>
      </w:r>
    </w:p>
    <w:p w14:paraId="0F8F875E" w14:textId="77777777" w:rsidR="00516624" w:rsidRDefault="00E27277">
      <w:pPr>
        <w:tabs>
          <w:tab w:val="left" w:pos="0"/>
          <w:tab w:val="left" w:pos="1134"/>
          <w:tab w:val="left" w:pos="1560"/>
        </w:tabs>
        <w:spacing w:before="280" w:after="280"/>
        <w:jc w:val="both"/>
        <w:rPr>
          <w:sz w:val="24"/>
          <w:szCs w:val="24"/>
        </w:rPr>
      </w:pPr>
      <w:r>
        <w:rPr>
          <w:sz w:val="24"/>
          <w:szCs w:val="24"/>
        </w:rPr>
        <w:t> I – Concluir que houve cumprimento integral do objeto;</w:t>
      </w:r>
    </w:p>
    <w:p w14:paraId="1048E99B" w14:textId="77777777" w:rsidR="00516624" w:rsidRDefault="00E27277">
      <w:pPr>
        <w:tabs>
          <w:tab w:val="left" w:pos="0"/>
          <w:tab w:val="left" w:pos="1134"/>
          <w:tab w:val="left" w:pos="1560"/>
        </w:tabs>
        <w:spacing w:before="280" w:after="280"/>
        <w:jc w:val="both"/>
        <w:rPr>
          <w:sz w:val="24"/>
          <w:szCs w:val="24"/>
        </w:rPr>
      </w:pPr>
      <w:r>
        <w:rPr>
          <w:sz w:val="24"/>
          <w:szCs w:val="24"/>
        </w:rPr>
        <w:t>II – Concluir que houve cumprimento com ressalvas, medicante justificativa suficiente quanto às metas não alcançadas;</w:t>
      </w:r>
    </w:p>
    <w:p w14:paraId="5836AB96" w14:textId="77777777" w:rsidR="00516624" w:rsidRDefault="00E27277">
      <w:pPr>
        <w:tabs>
          <w:tab w:val="left" w:pos="0"/>
          <w:tab w:val="left" w:pos="1134"/>
          <w:tab w:val="left" w:pos="1560"/>
        </w:tabs>
        <w:spacing w:before="280" w:after="280"/>
        <w:jc w:val="both"/>
        <w:rPr>
          <w:sz w:val="24"/>
          <w:szCs w:val="24"/>
        </w:rPr>
      </w:pPr>
      <w:r>
        <w:rPr>
          <w:sz w:val="24"/>
          <w:szCs w:val="24"/>
        </w:rPr>
        <w:lastRenderedPageBreak/>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44616FE2" w14:textId="5D00E4D7" w:rsidR="00516624" w:rsidRDefault="00E27277">
      <w:pPr>
        <w:tabs>
          <w:tab w:val="left" w:pos="0"/>
          <w:tab w:val="left" w:pos="1134"/>
          <w:tab w:val="left" w:pos="1560"/>
        </w:tabs>
        <w:spacing w:before="280" w:after="280"/>
        <w:jc w:val="both"/>
        <w:rPr>
          <w:sz w:val="24"/>
          <w:szCs w:val="24"/>
        </w:rPr>
      </w:pPr>
      <w:r>
        <w:rPr>
          <w:sz w:val="24"/>
          <w:szCs w:val="24"/>
        </w:rPr>
        <w:t>1</w:t>
      </w:r>
      <w:r w:rsidR="00DD0D3B">
        <w:rPr>
          <w:sz w:val="24"/>
          <w:szCs w:val="24"/>
        </w:rPr>
        <w:t>6</w:t>
      </w:r>
      <w:r>
        <w:rPr>
          <w:sz w:val="24"/>
          <w:szCs w:val="24"/>
        </w:rPr>
        <w:t>.4.1 -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690E1B7F" w14:textId="73CDC843"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.5 - A análise da prestação de contas final será realizada pelo Controle Interno do Município.</w:t>
      </w:r>
    </w:p>
    <w:p w14:paraId="5D41D4A4" w14:textId="707561F6"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.6 - O julgamento final das contas, realizado pela autoridade que celebrou a parceria ou agente público por ele delegado, considerará o conjunto de documentos sobre a execução e o monitoramento da parceria, bem como o parecer técnico conclusivo.</w:t>
      </w:r>
    </w:p>
    <w:p w14:paraId="41877AEF" w14:textId="3389EAC1"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.7 - A decisão final de julgamento das contas será de aprovação das contas, aprovação das contas com ressalvas ou rejeição das contas, com instauração da tomada de contas especial.</w:t>
      </w:r>
    </w:p>
    <w:p w14:paraId="0583F71F" w14:textId="0AA6D8D3"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.7.1 - A aprovação das contas com ressalvas ocorrerá quando, apesar de cumpridos os objetivos e metas de parceria, for constatada impropriedade ou qualquer outra falta que não resulte em dano ao erário.</w:t>
      </w:r>
    </w:p>
    <w:p w14:paraId="32AC2100" w14:textId="43F6E152"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107AD472" w14:textId="2D49FF39"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.8 - A ORGANIZAÇÃO DA SOCIEDADE CIVIL poderá apresentar recurso administrativo no prazo de 15 (quinze) dias após sua notificação quanto à decisão final de julgamento das contas.</w:t>
      </w:r>
    </w:p>
    <w:p w14:paraId="5334CBEA" w14:textId="0F2FA224"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.8.1 - O recurso será dirigido à autoridade que proferiu a decisão, a qual, se não a reconsiderar no prazo de 15 (quinze) dias, encaminhará o recurso à autoridade superior.</w:t>
      </w:r>
    </w:p>
    <w:p w14:paraId="2B7FBA2F" w14:textId="141A10B6"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.9 - Exaurida a fase recursal, no caso de aprovação com ressalvas, a ADMINISTRAÇÃO PÚBLICA providenciará o registro das causas das ressalvas, que terá caráter educativo e preventivo, podendo ser considerado na eventual aplicação de sanções.</w:t>
      </w:r>
    </w:p>
    <w:p w14:paraId="5E165F4F" w14:textId="5ED15349"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.10 - Exaurida a fase recursal, no caso de rejeição das contas, a ADMINISTRAÇÃO PÚBLICA deverá notificar a ORGANIZAÇÃO DA SOCIEDADE CIVIL para que:</w:t>
      </w:r>
    </w:p>
    <w:p w14:paraId="1B53496B"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devolva</w:t>
      </w:r>
      <w:proofErr w:type="gramEnd"/>
      <w:r>
        <w:rPr>
          <w:sz w:val="24"/>
          <w:szCs w:val="24"/>
        </w:rPr>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6534610A" w14:textId="77777777" w:rsidR="00516624" w:rsidRDefault="00E2727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solicite</w:t>
      </w:r>
      <w:proofErr w:type="gramEnd"/>
      <w:r>
        <w:rPr>
          <w:sz w:val="24"/>
          <w:szCs w:val="24"/>
        </w:rPr>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257BAE4D" w14:textId="65649C32"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.11 - Os débitos serão apurados mediante atualização monetária, calculado através da ferramenta disponível no site do Tribunal de Contas do Estado do Paraná;</w:t>
      </w:r>
    </w:p>
    <w:p w14:paraId="14DA8882" w14:textId="3E46A50D"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6</w:t>
      </w:r>
      <w:r>
        <w:rPr>
          <w:sz w:val="24"/>
          <w:szCs w:val="24"/>
        </w:rPr>
        <w:t>.12 -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1EB3901C" w14:textId="4B270292" w:rsidR="00516624" w:rsidRDefault="00E27277">
      <w:pPr>
        <w:tabs>
          <w:tab w:val="left" w:pos="0"/>
          <w:tab w:val="left" w:pos="1134"/>
          <w:tab w:val="left" w:pos="1560"/>
        </w:tabs>
        <w:spacing w:before="280" w:after="280"/>
        <w:jc w:val="both"/>
        <w:rPr>
          <w:sz w:val="24"/>
          <w:szCs w:val="24"/>
        </w:rPr>
      </w:pPr>
      <w:r>
        <w:rPr>
          <w:sz w:val="24"/>
          <w:szCs w:val="24"/>
        </w:rPr>
        <w:lastRenderedPageBreak/>
        <w:t>1</w:t>
      </w:r>
      <w:r w:rsidR="008D0926">
        <w:rPr>
          <w:sz w:val="24"/>
          <w:szCs w:val="24"/>
        </w:rPr>
        <w:t>6</w:t>
      </w:r>
      <w:r>
        <w:rPr>
          <w:sz w:val="24"/>
          <w:szCs w:val="24"/>
        </w:rPr>
        <w:t>.12.1 -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69AC5471" w14:textId="77777777" w:rsidR="00516624" w:rsidRDefault="00E27277">
      <w:pPr>
        <w:jc w:val="both"/>
        <w:rPr>
          <w:sz w:val="24"/>
          <w:szCs w:val="24"/>
        </w:rPr>
      </w:pPr>
      <w:r>
        <w:rPr>
          <w:sz w:val="24"/>
          <w:szCs w:val="24"/>
        </w:rPr>
        <w:t> </w:t>
      </w:r>
    </w:p>
    <w:p w14:paraId="13305DD4" w14:textId="40388A18" w:rsidR="00516624" w:rsidRDefault="00E27277">
      <w:pPr>
        <w:tabs>
          <w:tab w:val="left" w:pos="0"/>
          <w:tab w:val="left" w:pos="1134"/>
          <w:tab w:val="left" w:pos="1560"/>
        </w:tabs>
        <w:spacing w:before="280" w:after="280"/>
        <w:jc w:val="both"/>
        <w:rPr>
          <w:sz w:val="24"/>
          <w:szCs w:val="24"/>
        </w:rPr>
      </w:pPr>
      <w:r>
        <w:rPr>
          <w:sz w:val="24"/>
          <w:szCs w:val="24"/>
        </w:rPr>
        <w:t xml:space="preserve">CLÁUSULA DÉCIMA </w:t>
      </w:r>
      <w:r w:rsidR="008D0926">
        <w:rPr>
          <w:sz w:val="24"/>
          <w:szCs w:val="24"/>
        </w:rPr>
        <w:t>SÉTIMA</w:t>
      </w:r>
      <w:r>
        <w:rPr>
          <w:sz w:val="24"/>
          <w:szCs w:val="24"/>
        </w:rPr>
        <w:t xml:space="preserve"> – SANÇÕES</w:t>
      </w:r>
    </w:p>
    <w:p w14:paraId="418C3B46" w14:textId="022599ED"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7</w:t>
      </w:r>
      <w:r>
        <w:rPr>
          <w:sz w:val="24"/>
          <w:szCs w:val="24"/>
        </w:rPr>
        <w:t>.1 -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3BCABB2E" w14:textId="77777777" w:rsidR="00516624" w:rsidRDefault="00E2727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advertência</w:t>
      </w:r>
      <w:proofErr w:type="gramEnd"/>
      <w:r>
        <w:rPr>
          <w:sz w:val="24"/>
          <w:szCs w:val="24"/>
        </w:rPr>
        <w:t>;</w:t>
      </w:r>
    </w:p>
    <w:p w14:paraId="6B7BA9E0" w14:textId="77777777" w:rsidR="00516624" w:rsidRDefault="00E2727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suspensão</w:t>
      </w:r>
      <w:proofErr w:type="gramEnd"/>
      <w:r>
        <w:rPr>
          <w:sz w:val="24"/>
          <w:szCs w:val="24"/>
        </w:rPr>
        <w:t xml:space="preserve"> temporária da participação em chamamento público e impedimento de celebrar parceria ou contrato com órgãos e entidades da esfera de governo da administração pública sancionadora, por prazo não superior a dois anos; ou</w:t>
      </w:r>
    </w:p>
    <w:p w14:paraId="0230F23C" w14:textId="77777777" w:rsidR="00516624" w:rsidRDefault="00E27277">
      <w:pPr>
        <w:tabs>
          <w:tab w:val="left" w:pos="0"/>
          <w:tab w:val="left" w:pos="1134"/>
          <w:tab w:val="left" w:pos="1560"/>
        </w:tabs>
        <w:spacing w:before="280" w:after="280"/>
        <w:jc w:val="both"/>
        <w:rPr>
          <w:sz w:val="24"/>
          <w:szCs w:val="24"/>
        </w:rPr>
      </w:pPr>
      <w:r>
        <w:rPr>
          <w:sz w:val="24"/>
          <w:szCs w:val="24"/>
        </w:rPr>
        <w:t>III - declaração de inidoneidade para participar de chamamento público ou celebrar parceria ou contrato com órgãos e entidades de todas as esferas de governo.</w:t>
      </w:r>
    </w:p>
    <w:p w14:paraId="2AC9A504" w14:textId="3BE6599A"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7</w:t>
      </w:r>
      <w:r>
        <w:rPr>
          <w:sz w:val="24"/>
          <w:szCs w:val="24"/>
        </w:rPr>
        <w:t>.2 - É facultada a defesa do interessado antes de aplicação da sanção, no prazo de dez dias a contar do recebimento de notificação com essa finalidade.</w:t>
      </w:r>
    </w:p>
    <w:p w14:paraId="14CC4D4B" w14:textId="4CF693AC"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7</w:t>
      </w:r>
      <w:r>
        <w:rPr>
          <w:sz w:val="24"/>
          <w:szCs w:val="24"/>
        </w:rPr>
        <w:t>.3 - A sanção de advertência tem caráter educativo e preventivo e será aplicada quando verificadas irregularidades que não justifiquem a aplicação de penalidade mais severa.</w:t>
      </w:r>
    </w:p>
    <w:p w14:paraId="7CBE019F" w14:textId="583E559E"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7</w:t>
      </w:r>
      <w:r>
        <w:rPr>
          <w:sz w:val="24"/>
          <w:szCs w:val="24"/>
        </w:rPr>
        <w:t>.4 -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205126A0" w14:textId="1DC5EA6F"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7</w:t>
      </w:r>
      <w:r>
        <w:rPr>
          <w:sz w:val="24"/>
          <w:szCs w:val="24"/>
        </w:rPr>
        <w:t>.5 - As sanções de suspensão temporária e de declaração de inidoneidade são de competência exclusiva do titular da pasta.</w:t>
      </w:r>
    </w:p>
    <w:p w14:paraId="64439753" w14:textId="689FEB34"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7</w:t>
      </w:r>
      <w:r>
        <w:rPr>
          <w:sz w:val="24"/>
          <w:szCs w:val="24"/>
        </w:rPr>
        <w:t>.6 - Da decisão administrativa sancionadora cabe recurso administrativo, no prazo de 10 (dez) dias, contado da data de ciência da decisão, podendo a reabilitação ser requerida após 02 (dois) anos da aplicação da penalidade.</w:t>
      </w:r>
    </w:p>
    <w:p w14:paraId="101124C5" w14:textId="12057572"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7</w:t>
      </w:r>
      <w:r>
        <w:rPr>
          <w:sz w:val="24"/>
          <w:szCs w:val="24"/>
        </w:rPr>
        <w:t>.6.1 - No caso da sanção de suspensão temporária ou de declaração de inidoneidade, o recurso cabível é o pedido de reconsideração.</w:t>
      </w:r>
    </w:p>
    <w:p w14:paraId="7CBC5654" w14:textId="5C45DFE0"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7</w:t>
      </w:r>
      <w:r>
        <w:rPr>
          <w:sz w:val="24"/>
          <w:szCs w:val="24"/>
        </w:rPr>
        <w:t>.7 -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6048E0A1"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66DE741A" w14:textId="7FFE0313" w:rsidR="00516624" w:rsidRDefault="00E27277">
      <w:pPr>
        <w:tabs>
          <w:tab w:val="left" w:pos="0"/>
          <w:tab w:val="left" w:pos="1134"/>
          <w:tab w:val="left" w:pos="1560"/>
        </w:tabs>
        <w:spacing w:before="280" w:after="280"/>
        <w:jc w:val="both"/>
        <w:rPr>
          <w:sz w:val="24"/>
          <w:szCs w:val="24"/>
        </w:rPr>
      </w:pPr>
      <w:r>
        <w:rPr>
          <w:sz w:val="24"/>
          <w:szCs w:val="24"/>
        </w:rPr>
        <w:t xml:space="preserve">CLÁUSULA DÉCIMA </w:t>
      </w:r>
      <w:r w:rsidR="008D0926">
        <w:rPr>
          <w:sz w:val="24"/>
          <w:szCs w:val="24"/>
        </w:rPr>
        <w:t>OITAVA</w:t>
      </w:r>
      <w:r>
        <w:rPr>
          <w:sz w:val="24"/>
          <w:szCs w:val="24"/>
        </w:rPr>
        <w:t xml:space="preserve"> - RESCISÃO E DENÚNCIA</w:t>
      </w:r>
    </w:p>
    <w:p w14:paraId="7F18EDB2" w14:textId="0E5F6598"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8</w:t>
      </w:r>
      <w:r>
        <w:rPr>
          <w:sz w:val="24"/>
          <w:szCs w:val="24"/>
        </w:rPr>
        <w:t>.1 - Este instrumento poderá ser denunciado ou rescindido, devendo o outro partícipe ser comunicado dessa intenção no prazo mínimo de 30 (trinta) dias.</w:t>
      </w:r>
    </w:p>
    <w:p w14:paraId="7A63C736" w14:textId="4F1F207F" w:rsidR="00516624" w:rsidRDefault="00E27277">
      <w:pPr>
        <w:tabs>
          <w:tab w:val="left" w:pos="0"/>
          <w:tab w:val="left" w:pos="1134"/>
          <w:tab w:val="left" w:pos="1560"/>
        </w:tabs>
        <w:spacing w:before="280" w:after="280"/>
        <w:jc w:val="both"/>
        <w:rPr>
          <w:sz w:val="24"/>
          <w:szCs w:val="24"/>
        </w:rPr>
      </w:pPr>
      <w:r>
        <w:rPr>
          <w:sz w:val="24"/>
          <w:szCs w:val="24"/>
        </w:rPr>
        <w:lastRenderedPageBreak/>
        <w:t>1</w:t>
      </w:r>
      <w:r w:rsidR="008D0926">
        <w:rPr>
          <w:sz w:val="24"/>
          <w:szCs w:val="24"/>
        </w:rPr>
        <w:t>8</w:t>
      </w:r>
      <w:r>
        <w:rPr>
          <w:sz w:val="24"/>
          <w:szCs w:val="24"/>
        </w:rPr>
        <w:t>.2 - Os partícipes são responsáveis somente pelas obrigações do período em que efetivamente vigorou a parceria.</w:t>
      </w:r>
    </w:p>
    <w:p w14:paraId="60DE6511" w14:textId="2B70E32A"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8</w:t>
      </w:r>
      <w:r>
        <w:rPr>
          <w:sz w:val="24"/>
          <w:szCs w:val="24"/>
        </w:rPr>
        <w:t>.3 -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4ED82028" w14:textId="190CB923" w:rsidR="00516624" w:rsidRDefault="00E27277">
      <w:pPr>
        <w:tabs>
          <w:tab w:val="left" w:pos="0"/>
          <w:tab w:val="left" w:pos="1134"/>
          <w:tab w:val="left" w:pos="1560"/>
        </w:tabs>
        <w:spacing w:before="280" w:after="280"/>
        <w:jc w:val="both"/>
        <w:rPr>
          <w:sz w:val="24"/>
          <w:szCs w:val="24"/>
        </w:rPr>
      </w:pPr>
      <w:r>
        <w:rPr>
          <w:sz w:val="24"/>
          <w:szCs w:val="24"/>
        </w:rPr>
        <w:t>1</w:t>
      </w:r>
      <w:r w:rsidR="008D0926">
        <w:rPr>
          <w:sz w:val="24"/>
          <w:szCs w:val="24"/>
        </w:rPr>
        <w:t>8</w:t>
      </w:r>
      <w:r>
        <w:rPr>
          <w:sz w:val="24"/>
          <w:szCs w:val="24"/>
        </w:rPr>
        <w:t>.4 -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54567659"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140709AE" w14:textId="0CE26D8F" w:rsidR="00516624" w:rsidRDefault="00E27277">
      <w:pPr>
        <w:tabs>
          <w:tab w:val="left" w:pos="0"/>
          <w:tab w:val="left" w:pos="1134"/>
          <w:tab w:val="left" w:pos="1560"/>
        </w:tabs>
        <w:spacing w:before="280" w:after="280"/>
        <w:jc w:val="both"/>
        <w:rPr>
          <w:sz w:val="24"/>
          <w:szCs w:val="24"/>
        </w:rPr>
      </w:pPr>
      <w:r>
        <w:rPr>
          <w:sz w:val="24"/>
          <w:szCs w:val="24"/>
        </w:rPr>
        <w:t xml:space="preserve">CLÁUSULA </w:t>
      </w:r>
      <w:r w:rsidR="008D0926">
        <w:rPr>
          <w:sz w:val="24"/>
          <w:szCs w:val="24"/>
        </w:rPr>
        <w:t>DÉCIMA NONA</w:t>
      </w:r>
      <w:r>
        <w:rPr>
          <w:sz w:val="24"/>
          <w:szCs w:val="24"/>
        </w:rPr>
        <w:t xml:space="preserve"> – FORO</w:t>
      </w:r>
    </w:p>
    <w:p w14:paraId="6D0B076A" w14:textId="77777777" w:rsidR="00516624" w:rsidRDefault="00E27277">
      <w:pPr>
        <w:tabs>
          <w:tab w:val="left" w:pos="0"/>
          <w:tab w:val="left" w:pos="1134"/>
          <w:tab w:val="left" w:pos="1560"/>
        </w:tabs>
        <w:spacing w:before="280" w:after="280"/>
        <w:jc w:val="both"/>
        <w:rPr>
          <w:sz w:val="24"/>
          <w:szCs w:val="24"/>
        </w:rPr>
      </w:pPr>
      <w:r>
        <w:rPr>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5B2857FB"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35C4165F" w14:textId="77777777" w:rsidR="00516624" w:rsidRDefault="00E27277">
      <w:pPr>
        <w:tabs>
          <w:tab w:val="left" w:pos="0"/>
          <w:tab w:val="left" w:pos="1134"/>
          <w:tab w:val="left" w:pos="1560"/>
        </w:tabs>
        <w:spacing w:before="280" w:after="280"/>
        <w:jc w:val="both"/>
        <w:rPr>
          <w:sz w:val="24"/>
          <w:szCs w:val="24"/>
        </w:rPr>
      </w:pPr>
      <w:r>
        <w:rPr>
          <w:sz w:val="24"/>
          <w:szCs w:val="24"/>
        </w:rPr>
        <w:t>Londrina, datado e assinado eletronicamente.</w:t>
      </w:r>
    </w:p>
    <w:p w14:paraId="3E9AFA5A"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5A831F3E" w14:textId="77777777" w:rsidR="00516624" w:rsidRDefault="00E27277">
      <w:pPr>
        <w:tabs>
          <w:tab w:val="left" w:pos="0"/>
          <w:tab w:val="left" w:pos="1134"/>
          <w:tab w:val="left" w:pos="1560"/>
        </w:tabs>
        <w:spacing w:before="280" w:after="280"/>
        <w:jc w:val="both"/>
        <w:rPr>
          <w:sz w:val="24"/>
          <w:szCs w:val="24"/>
        </w:rPr>
      </w:pPr>
      <w:r>
        <w:rPr>
          <w:sz w:val="24"/>
          <w:szCs w:val="24"/>
        </w:rPr>
        <w:t> </w:t>
      </w:r>
    </w:p>
    <w:p w14:paraId="7352717A" w14:textId="77777777" w:rsidR="00516624" w:rsidRDefault="00516624">
      <w:pPr>
        <w:tabs>
          <w:tab w:val="left" w:pos="0"/>
          <w:tab w:val="left" w:pos="1134"/>
          <w:tab w:val="left" w:pos="1560"/>
        </w:tabs>
        <w:spacing w:before="280" w:after="280"/>
        <w:jc w:val="both"/>
        <w:rPr>
          <w:sz w:val="24"/>
          <w:szCs w:val="24"/>
        </w:rPr>
      </w:pPr>
    </w:p>
    <w:tbl>
      <w:tblPr>
        <w:tblStyle w:val="af2"/>
        <w:tblW w:w="9045" w:type="dxa"/>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45"/>
      </w:tblGrid>
      <w:tr w:rsidR="00516624" w14:paraId="427213A9" w14:textId="77777777">
        <w:trPr>
          <w:trHeight w:val="701"/>
        </w:trPr>
        <w:tc>
          <w:tcPr>
            <w:tcW w:w="9045" w:type="dxa"/>
          </w:tcPr>
          <w:p w14:paraId="3CD83B00" w14:textId="101AB7A7" w:rsidR="00516624" w:rsidRDefault="00E27277">
            <w:pPr>
              <w:tabs>
                <w:tab w:val="left" w:pos="0"/>
                <w:tab w:val="left" w:pos="1134"/>
                <w:tab w:val="left" w:pos="1560"/>
              </w:tabs>
              <w:spacing w:after="280"/>
              <w:jc w:val="both"/>
              <w:rPr>
                <w:sz w:val="24"/>
                <w:szCs w:val="24"/>
              </w:rPr>
            </w:pPr>
            <w:r>
              <w:rPr>
                <w:sz w:val="24"/>
                <w:szCs w:val="24"/>
              </w:rPr>
              <w:t xml:space="preserve">Minuta aprovada (doc </w:t>
            </w:r>
            <w:r w:rsidR="00F7714A">
              <w:rPr>
                <w:sz w:val="24"/>
                <w:szCs w:val="24"/>
              </w:rPr>
              <w:t>18514679</w:t>
            </w:r>
            <w:r>
              <w:rPr>
                <w:sz w:val="24"/>
                <w:szCs w:val="24"/>
              </w:rPr>
              <w:t xml:space="preserve">) conforme Despacho Terminativo nº </w:t>
            </w:r>
            <w:r w:rsidR="00F7714A">
              <w:rPr>
                <w:sz w:val="24"/>
                <w:szCs w:val="24"/>
              </w:rPr>
              <w:t>1468</w:t>
            </w:r>
            <w:r>
              <w:rPr>
                <w:sz w:val="24"/>
                <w:szCs w:val="24"/>
              </w:rPr>
              <w:t> (</w:t>
            </w:r>
            <w:proofErr w:type="spellStart"/>
            <w:r>
              <w:rPr>
                <w:sz w:val="24"/>
                <w:szCs w:val="24"/>
              </w:rPr>
              <w:t>doc</w:t>
            </w:r>
            <w:proofErr w:type="spellEnd"/>
            <w:r>
              <w:rPr>
                <w:sz w:val="24"/>
                <w:szCs w:val="24"/>
              </w:rPr>
              <w:t xml:space="preserve"> </w:t>
            </w:r>
            <w:r w:rsidR="00F7714A">
              <w:rPr>
                <w:sz w:val="24"/>
                <w:szCs w:val="24"/>
              </w:rPr>
              <w:t>18535693</w:t>
            </w:r>
            <w:r>
              <w:rPr>
                <w:sz w:val="24"/>
                <w:szCs w:val="24"/>
              </w:rPr>
              <w:t>) da Procuradoria Geral do Município, constante do processo SEI nº 19.025.079935/2026-14.</w:t>
            </w:r>
          </w:p>
          <w:p w14:paraId="4E5C3535" w14:textId="77777777" w:rsidR="00516624" w:rsidRDefault="00516624">
            <w:pPr>
              <w:tabs>
                <w:tab w:val="left" w:pos="0"/>
                <w:tab w:val="left" w:pos="1134"/>
                <w:tab w:val="left" w:pos="1560"/>
              </w:tabs>
              <w:spacing w:before="280"/>
              <w:jc w:val="both"/>
              <w:rPr>
                <w:sz w:val="24"/>
                <w:szCs w:val="24"/>
              </w:rPr>
            </w:pPr>
          </w:p>
        </w:tc>
      </w:tr>
    </w:tbl>
    <w:p w14:paraId="2D691955" w14:textId="77777777" w:rsidR="00516624" w:rsidRDefault="00516624">
      <w:pPr>
        <w:tabs>
          <w:tab w:val="left" w:pos="0"/>
          <w:tab w:val="left" w:pos="1134"/>
          <w:tab w:val="left" w:pos="1560"/>
        </w:tabs>
        <w:jc w:val="both"/>
        <w:rPr>
          <w:b/>
          <w:bCs/>
          <w:sz w:val="24"/>
          <w:szCs w:val="24"/>
        </w:rPr>
      </w:pPr>
    </w:p>
    <w:p w14:paraId="33FD8AAD" w14:textId="77777777" w:rsidR="00516624" w:rsidRDefault="00516624">
      <w:pPr>
        <w:tabs>
          <w:tab w:val="left" w:pos="0"/>
          <w:tab w:val="left" w:pos="1134"/>
          <w:tab w:val="left" w:pos="1560"/>
        </w:tabs>
        <w:jc w:val="both"/>
        <w:rPr>
          <w:b/>
          <w:bCs/>
          <w:sz w:val="24"/>
          <w:szCs w:val="24"/>
        </w:rPr>
      </w:pPr>
    </w:p>
    <w:p w14:paraId="20BDDC8D" w14:textId="77777777" w:rsidR="00516624" w:rsidRDefault="00516624">
      <w:pPr>
        <w:tabs>
          <w:tab w:val="left" w:pos="0"/>
          <w:tab w:val="left" w:pos="1134"/>
          <w:tab w:val="left" w:pos="1560"/>
        </w:tabs>
        <w:jc w:val="both"/>
        <w:rPr>
          <w:b/>
          <w:bCs/>
          <w:sz w:val="24"/>
          <w:szCs w:val="24"/>
        </w:rPr>
      </w:pPr>
    </w:p>
    <w:p w14:paraId="2EC2CE90" w14:textId="77777777" w:rsidR="00516624" w:rsidRDefault="00516624">
      <w:pPr>
        <w:tabs>
          <w:tab w:val="left" w:pos="0"/>
          <w:tab w:val="left" w:pos="1134"/>
          <w:tab w:val="left" w:pos="1560"/>
        </w:tabs>
        <w:jc w:val="both"/>
        <w:rPr>
          <w:b/>
          <w:bCs/>
          <w:sz w:val="24"/>
          <w:szCs w:val="24"/>
        </w:rPr>
      </w:pPr>
    </w:p>
    <w:p w14:paraId="027B2CC7" w14:textId="77777777" w:rsidR="00516624" w:rsidRDefault="00516624">
      <w:pPr>
        <w:tabs>
          <w:tab w:val="left" w:pos="0"/>
          <w:tab w:val="left" w:pos="1134"/>
          <w:tab w:val="left" w:pos="1560"/>
        </w:tabs>
        <w:jc w:val="both"/>
        <w:rPr>
          <w:b/>
          <w:bCs/>
          <w:sz w:val="24"/>
          <w:szCs w:val="24"/>
        </w:rPr>
      </w:pPr>
    </w:p>
    <w:p w14:paraId="4A718630" w14:textId="77777777" w:rsidR="00516624" w:rsidRDefault="00516624">
      <w:pPr>
        <w:tabs>
          <w:tab w:val="left" w:pos="0"/>
          <w:tab w:val="left" w:pos="1134"/>
          <w:tab w:val="left" w:pos="1560"/>
        </w:tabs>
        <w:jc w:val="both"/>
        <w:rPr>
          <w:b/>
          <w:bCs/>
          <w:sz w:val="24"/>
          <w:szCs w:val="24"/>
        </w:rPr>
      </w:pPr>
    </w:p>
    <w:p w14:paraId="0035CC9D" w14:textId="77777777" w:rsidR="00516624" w:rsidRDefault="00516624">
      <w:pPr>
        <w:tabs>
          <w:tab w:val="left" w:pos="0"/>
          <w:tab w:val="left" w:pos="1134"/>
          <w:tab w:val="left" w:pos="1560"/>
        </w:tabs>
        <w:jc w:val="both"/>
        <w:rPr>
          <w:b/>
          <w:bCs/>
          <w:sz w:val="24"/>
          <w:szCs w:val="24"/>
        </w:rPr>
      </w:pPr>
    </w:p>
    <w:p w14:paraId="2AF7601A" w14:textId="77777777" w:rsidR="00516624" w:rsidRDefault="00516624">
      <w:pPr>
        <w:tabs>
          <w:tab w:val="left" w:pos="0"/>
          <w:tab w:val="left" w:pos="1134"/>
          <w:tab w:val="left" w:pos="1560"/>
        </w:tabs>
        <w:jc w:val="both"/>
        <w:rPr>
          <w:b/>
          <w:bCs/>
          <w:sz w:val="24"/>
          <w:szCs w:val="24"/>
        </w:rPr>
      </w:pPr>
    </w:p>
    <w:p w14:paraId="6F2EA0B5" w14:textId="77777777" w:rsidR="00516624" w:rsidRDefault="00516624">
      <w:pPr>
        <w:tabs>
          <w:tab w:val="left" w:pos="0"/>
          <w:tab w:val="left" w:pos="1134"/>
          <w:tab w:val="left" w:pos="1560"/>
        </w:tabs>
        <w:jc w:val="both"/>
        <w:rPr>
          <w:b/>
          <w:bCs/>
          <w:sz w:val="24"/>
          <w:szCs w:val="24"/>
        </w:rPr>
      </w:pPr>
    </w:p>
    <w:p w14:paraId="6AD8311E" w14:textId="77777777" w:rsidR="00516624" w:rsidRDefault="00516624">
      <w:pPr>
        <w:tabs>
          <w:tab w:val="left" w:pos="0"/>
          <w:tab w:val="left" w:pos="1134"/>
          <w:tab w:val="left" w:pos="1560"/>
        </w:tabs>
        <w:jc w:val="both"/>
        <w:rPr>
          <w:b/>
          <w:bCs/>
          <w:sz w:val="24"/>
          <w:szCs w:val="24"/>
        </w:rPr>
      </w:pPr>
    </w:p>
    <w:p w14:paraId="02E1455C" w14:textId="77777777" w:rsidR="00516624" w:rsidRDefault="00516624">
      <w:pPr>
        <w:tabs>
          <w:tab w:val="left" w:pos="0"/>
          <w:tab w:val="left" w:pos="1134"/>
          <w:tab w:val="left" w:pos="1560"/>
        </w:tabs>
        <w:jc w:val="both"/>
        <w:rPr>
          <w:b/>
          <w:bCs/>
          <w:sz w:val="24"/>
          <w:szCs w:val="24"/>
        </w:rPr>
      </w:pPr>
    </w:p>
    <w:p w14:paraId="172E9ED6" w14:textId="77777777" w:rsidR="00516624" w:rsidRDefault="00516624">
      <w:pPr>
        <w:tabs>
          <w:tab w:val="left" w:pos="0"/>
          <w:tab w:val="left" w:pos="1134"/>
          <w:tab w:val="left" w:pos="1560"/>
        </w:tabs>
        <w:jc w:val="both"/>
        <w:rPr>
          <w:b/>
          <w:bCs/>
          <w:sz w:val="24"/>
          <w:szCs w:val="24"/>
        </w:rPr>
      </w:pPr>
    </w:p>
    <w:p w14:paraId="72902500" w14:textId="77777777" w:rsidR="00516624" w:rsidRDefault="00516624">
      <w:pPr>
        <w:tabs>
          <w:tab w:val="left" w:pos="0"/>
          <w:tab w:val="left" w:pos="1134"/>
          <w:tab w:val="left" w:pos="1560"/>
        </w:tabs>
        <w:jc w:val="both"/>
        <w:rPr>
          <w:b/>
          <w:bCs/>
          <w:sz w:val="24"/>
          <w:szCs w:val="24"/>
        </w:rPr>
      </w:pPr>
    </w:p>
    <w:p w14:paraId="1EE856C1" w14:textId="77777777" w:rsidR="00516624" w:rsidRDefault="00516624">
      <w:pPr>
        <w:tabs>
          <w:tab w:val="left" w:pos="0"/>
          <w:tab w:val="left" w:pos="1134"/>
          <w:tab w:val="left" w:pos="1560"/>
        </w:tabs>
        <w:jc w:val="both"/>
        <w:rPr>
          <w:b/>
          <w:bCs/>
          <w:sz w:val="24"/>
          <w:szCs w:val="24"/>
        </w:rPr>
      </w:pPr>
    </w:p>
    <w:p w14:paraId="5254F75D" w14:textId="77777777" w:rsidR="00516624" w:rsidRDefault="00516624">
      <w:pPr>
        <w:tabs>
          <w:tab w:val="left" w:pos="0"/>
          <w:tab w:val="left" w:pos="1134"/>
          <w:tab w:val="left" w:pos="1560"/>
        </w:tabs>
        <w:jc w:val="both"/>
        <w:rPr>
          <w:b/>
          <w:bCs/>
          <w:sz w:val="24"/>
          <w:szCs w:val="24"/>
        </w:rPr>
      </w:pPr>
    </w:p>
    <w:p w14:paraId="20A28F0B" w14:textId="77777777" w:rsidR="00516624" w:rsidRDefault="00516624">
      <w:pPr>
        <w:tabs>
          <w:tab w:val="left" w:pos="0"/>
          <w:tab w:val="left" w:pos="1134"/>
          <w:tab w:val="left" w:pos="1560"/>
        </w:tabs>
        <w:jc w:val="both"/>
        <w:rPr>
          <w:b/>
          <w:bCs/>
          <w:sz w:val="24"/>
          <w:szCs w:val="24"/>
        </w:rPr>
      </w:pPr>
    </w:p>
    <w:p w14:paraId="17564DD3" w14:textId="77777777" w:rsidR="00516624" w:rsidRDefault="00516624">
      <w:pPr>
        <w:tabs>
          <w:tab w:val="left" w:pos="0"/>
          <w:tab w:val="left" w:pos="1134"/>
          <w:tab w:val="left" w:pos="1560"/>
        </w:tabs>
        <w:jc w:val="both"/>
        <w:rPr>
          <w:b/>
          <w:bCs/>
          <w:sz w:val="24"/>
          <w:szCs w:val="24"/>
        </w:rPr>
      </w:pPr>
    </w:p>
    <w:p w14:paraId="64F44D4D" w14:textId="77777777" w:rsidR="00516624" w:rsidRDefault="00516624">
      <w:pPr>
        <w:tabs>
          <w:tab w:val="left" w:pos="0"/>
          <w:tab w:val="left" w:pos="1134"/>
          <w:tab w:val="left" w:pos="1560"/>
        </w:tabs>
        <w:jc w:val="both"/>
        <w:rPr>
          <w:b/>
          <w:bCs/>
          <w:sz w:val="24"/>
          <w:szCs w:val="24"/>
        </w:rPr>
      </w:pPr>
    </w:p>
    <w:p w14:paraId="0B465EEA" w14:textId="77777777" w:rsidR="00516624" w:rsidRDefault="00516624">
      <w:pPr>
        <w:tabs>
          <w:tab w:val="left" w:pos="0"/>
          <w:tab w:val="left" w:pos="1134"/>
          <w:tab w:val="left" w:pos="1560"/>
        </w:tabs>
        <w:jc w:val="both"/>
        <w:rPr>
          <w:b/>
          <w:bCs/>
          <w:sz w:val="24"/>
          <w:szCs w:val="24"/>
        </w:rPr>
      </w:pPr>
    </w:p>
    <w:p w14:paraId="79E0D27C" w14:textId="77777777" w:rsidR="00516624" w:rsidRDefault="00516624">
      <w:pPr>
        <w:tabs>
          <w:tab w:val="left" w:pos="0"/>
          <w:tab w:val="left" w:pos="1134"/>
          <w:tab w:val="left" w:pos="1560"/>
        </w:tabs>
        <w:jc w:val="both"/>
        <w:rPr>
          <w:b/>
          <w:bCs/>
          <w:sz w:val="24"/>
          <w:szCs w:val="24"/>
        </w:rPr>
      </w:pPr>
    </w:p>
    <w:p w14:paraId="40F7E7DE" w14:textId="77777777" w:rsidR="00516624" w:rsidRDefault="00E27277">
      <w:pPr>
        <w:tabs>
          <w:tab w:val="left" w:pos="0"/>
          <w:tab w:val="left" w:pos="1134"/>
          <w:tab w:val="left" w:pos="1560"/>
        </w:tabs>
        <w:jc w:val="center"/>
        <w:rPr>
          <w:b/>
          <w:bCs/>
          <w:sz w:val="24"/>
          <w:szCs w:val="24"/>
        </w:rPr>
      </w:pPr>
      <w:r>
        <w:rPr>
          <w:b/>
          <w:bCs/>
          <w:sz w:val="24"/>
          <w:szCs w:val="24"/>
        </w:rPr>
        <w:t>ANEXO XI</w:t>
      </w:r>
    </w:p>
    <w:p w14:paraId="0186FD34" w14:textId="77777777" w:rsidR="00516624" w:rsidRDefault="00516624">
      <w:pPr>
        <w:tabs>
          <w:tab w:val="left" w:pos="0"/>
          <w:tab w:val="left" w:pos="1134"/>
          <w:tab w:val="left" w:pos="1560"/>
        </w:tabs>
        <w:jc w:val="both"/>
        <w:rPr>
          <w:b/>
          <w:bCs/>
          <w:sz w:val="24"/>
          <w:szCs w:val="24"/>
        </w:rPr>
      </w:pPr>
    </w:p>
    <w:p w14:paraId="32AC674B" w14:textId="77777777" w:rsidR="00516624" w:rsidRDefault="00E27277">
      <w:pPr>
        <w:pStyle w:val="Ttulo2"/>
        <w:tabs>
          <w:tab w:val="left" w:pos="0"/>
          <w:tab w:val="left" w:pos="1134"/>
          <w:tab w:val="left" w:pos="1560"/>
        </w:tabs>
        <w:spacing w:befor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documento é parte integrante do Plano de Trabalho aprovado, referente ao Termo de Colaboração n° ---/2026 que entre si celebram o município de Londrina, por meio da Secretaria de Assistência Social e a Organização da Sociedade Civil ----</w:t>
      </w:r>
    </w:p>
    <w:tbl>
      <w:tblPr>
        <w:tblStyle w:val="af3"/>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5"/>
        <w:gridCol w:w="4677"/>
      </w:tblGrid>
      <w:tr w:rsidR="00516624" w14:paraId="1D339C62" w14:textId="77777777">
        <w:tc>
          <w:tcPr>
            <w:tcW w:w="4395" w:type="dxa"/>
            <w:shd w:val="clear" w:color="auto" w:fill="D9D9D9"/>
          </w:tcPr>
          <w:p w14:paraId="1B0372F4" w14:textId="77777777" w:rsidR="00516624" w:rsidRDefault="00E27277">
            <w:pPr>
              <w:jc w:val="both"/>
              <w:rPr>
                <w:b/>
                <w:bCs/>
                <w:sz w:val="24"/>
                <w:szCs w:val="24"/>
              </w:rPr>
            </w:pPr>
            <w:r>
              <w:rPr>
                <w:b/>
                <w:bCs/>
                <w:sz w:val="24"/>
                <w:szCs w:val="24"/>
              </w:rPr>
              <w:t>Data de início da Execução</w:t>
            </w:r>
          </w:p>
        </w:tc>
        <w:tc>
          <w:tcPr>
            <w:tcW w:w="4677" w:type="dxa"/>
            <w:shd w:val="clear" w:color="auto" w:fill="D9D9D9"/>
          </w:tcPr>
          <w:p w14:paraId="6E5DBD49" w14:textId="77777777" w:rsidR="00516624" w:rsidRDefault="00E27277">
            <w:pPr>
              <w:jc w:val="both"/>
              <w:rPr>
                <w:b/>
                <w:bCs/>
                <w:sz w:val="24"/>
                <w:szCs w:val="24"/>
              </w:rPr>
            </w:pPr>
            <w:r>
              <w:rPr>
                <w:b/>
                <w:bCs/>
                <w:sz w:val="24"/>
                <w:szCs w:val="24"/>
              </w:rPr>
              <w:t>Data Fim da Execução</w:t>
            </w:r>
          </w:p>
        </w:tc>
      </w:tr>
      <w:tr w:rsidR="00516624" w14:paraId="7241823F" w14:textId="77777777">
        <w:tc>
          <w:tcPr>
            <w:tcW w:w="4395" w:type="dxa"/>
          </w:tcPr>
          <w:p w14:paraId="60032B66" w14:textId="77777777" w:rsidR="00516624" w:rsidRDefault="00E27277">
            <w:pPr>
              <w:jc w:val="both"/>
              <w:rPr>
                <w:sz w:val="24"/>
                <w:szCs w:val="24"/>
              </w:rPr>
            </w:pPr>
            <w:proofErr w:type="gramStart"/>
            <w:r>
              <w:rPr>
                <w:sz w:val="24"/>
                <w:szCs w:val="24"/>
              </w:rPr>
              <w:t>À</w:t>
            </w:r>
            <w:proofErr w:type="gramEnd"/>
            <w:r>
              <w:rPr>
                <w:sz w:val="24"/>
                <w:szCs w:val="24"/>
              </w:rPr>
              <w:t xml:space="preserve"> partir da data de assinatura</w:t>
            </w:r>
          </w:p>
        </w:tc>
        <w:tc>
          <w:tcPr>
            <w:tcW w:w="4677" w:type="dxa"/>
          </w:tcPr>
          <w:p w14:paraId="74A4D30D" w14:textId="77777777" w:rsidR="00516624" w:rsidRDefault="00E27277">
            <w:pPr>
              <w:jc w:val="both"/>
              <w:rPr>
                <w:sz w:val="24"/>
                <w:szCs w:val="24"/>
              </w:rPr>
            </w:pPr>
            <w:proofErr w:type="gramStart"/>
            <w:r>
              <w:rPr>
                <w:sz w:val="24"/>
                <w:szCs w:val="24"/>
              </w:rPr>
              <w:t>../..</w:t>
            </w:r>
            <w:proofErr w:type="gramEnd"/>
            <w:r>
              <w:rPr>
                <w:sz w:val="24"/>
                <w:szCs w:val="24"/>
              </w:rPr>
              <w:t>/</w:t>
            </w:r>
            <w:proofErr w:type="gramStart"/>
            <w:r>
              <w:rPr>
                <w:sz w:val="24"/>
                <w:szCs w:val="24"/>
              </w:rPr>
              <w:t>20..</w:t>
            </w:r>
            <w:proofErr w:type="gramEnd"/>
          </w:p>
        </w:tc>
      </w:tr>
    </w:tbl>
    <w:p w14:paraId="562E93B6" w14:textId="77777777" w:rsidR="00516624" w:rsidRDefault="00516624">
      <w:pPr>
        <w:pBdr>
          <w:top w:val="nil"/>
          <w:left w:val="nil"/>
          <w:bottom w:val="nil"/>
          <w:right w:val="nil"/>
          <w:between w:val="nil"/>
        </w:pBdr>
        <w:spacing w:line="276" w:lineRule="auto"/>
        <w:rPr>
          <w:sz w:val="24"/>
          <w:szCs w:val="24"/>
        </w:rPr>
      </w:pPr>
    </w:p>
    <w:tbl>
      <w:tblPr>
        <w:tblStyle w:val="af4"/>
        <w:tblW w:w="9059" w:type="dxa"/>
        <w:tblInd w:w="0" w:type="dxa"/>
        <w:tblBorders>
          <w:top w:val="single" w:sz="4" w:space="0" w:color="9F9F9F"/>
          <w:left w:val="single" w:sz="4" w:space="0" w:color="9F9F9F"/>
          <w:bottom w:val="single" w:sz="4" w:space="0" w:color="9F9F9F"/>
          <w:right w:val="single" w:sz="4" w:space="0" w:color="9F9F9F"/>
          <w:insideH w:val="single" w:sz="4" w:space="0" w:color="9F9F9F"/>
          <w:insideV w:val="single" w:sz="4" w:space="0" w:color="9F9F9F"/>
        </w:tblBorders>
        <w:tblLayout w:type="fixed"/>
        <w:tblLook w:val="0000" w:firstRow="0" w:lastRow="0" w:firstColumn="0" w:lastColumn="0" w:noHBand="0" w:noVBand="0"/>
      </w:tblPr>
      <w:tblGrid>
        <w:gridCol w:w="707"/>
        <w:gridCol w:w="817"/>
        <w:gridCol w:w="1030"/>
        <w:gridCol w:w="1350"/>
        <w:gridCol w:w="1314"/>
        <w:gridCol w:w="1190"/>
        <w:gridCol w:w="1404"/>
        <w:gridCol w:w="1247"/>
      </w:tblGrid>
      <w:tr w:rsidR="00516624" w14:paraId="2823AEEB" w14:textId="77777777">
        <w:trPr>
          <w:trHeight w:val="266"/>
        </w:trPr>
        <w:tc>
          <w:tcPr>
            <w:tcW w:w="9059" w:type="dxa"/>
            <w:gridSpan w:val="8"/>
            <w:tcBorders>
              <w:left w:val="single" w:sz="12" w:space="0" w:color="EFEFEF"/>
              <w:bottom w:val="single" w:sz="12" w:space="0" w:color="9F9F9F"/>
              <w:right w:val="single" w:sz="12" w:space="0" w:color="9F9F9F"/>
            </w:tcBorders>
          </w:tcPr>
          <w:p w14:paraId="53E58B73" w14:textId="77777777" w:rsidR="00516624" w:rsidRDefault="00E27277">
            <w:pPr>
              <w:pBdr>
                <w:top w:val="nil"/>
                <w:left w:val="nil"/>
                <w:bottom w:val="nil"/>
                <w:right w:val="nil"/>
                <w:between w:val="nil"/>
              </w:pBdr>
              <w:tabs>
                <w:tab w:val="left" w:pos="0"/>
                <w:tab w:val="left" w:pos="1134"/>
                <w:tab w:val="left" w:pos="1560"/>
              </w:tabs>
              <w:spacing w:line="246" w:lineRule="auto"/>
              <w:jc w:val="both"/>
              <w:rPr>
                <w:color w:val="000000"/>
                <w:sz w:val="24"/>
                <w:szCs w:val="24"/>
              </w:rPr>
            </w:pPr>
            <w:r>
              <w:rPr>
                <w:color w:val="000000"/>
                <w:sz w:val="24"/>
                <w:szCs w:val="24"/>
              </w:rPr>
              <w:t>PLANILHA DE APLICAÇÃO (R$ 1,00)</w:t>
            </w:r>
          </w:p>
        </w:tc>
      </w:tr>
      <w:tr w:rsidR="00516624" w14:paraId="56D689DB"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BFA35AC" w14:textId="77777777" w:rsidR="00516624" w:rsidRDefault="00E27277">
            <w:pPr>
              <w:pBdr>
                <w:top w:val="nil"/>
                <w:left w:val="nil"/>
                <w:bottom w:val="nil"/>
                <w:right w:val="nil"/>
                <w:between w:val="nil"/>
              </w:pBdr>
              <w:tabs>
                <w:tab w:val="left" w:pos="0"/>
                <w:tab w:val="left" w:pos="1134"/>
                <w:tab w:val="left" w:pos="1560"/>
              </w:tabs>
              <w:spacing w:line="257" w:lineRule="auto"/>
              <w:jc w:val="both"/>
              <w:rPr>
                <w:b/>
                <w:bCs/>
                <w:color w:val="000000"/>
                <w:sz w:val="24"/>
                <w:szCs w:val="24"/>
              </w:rPr>
            </w:pPr>
            <w:r>
              <w:rPr>
                <w:b/>
                <w:bCs/>
                <w:color w:val="000000"/>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48EA128D" w14:textId="77777777" w:rsidR="00516624" w:rsidRDefault="00E27277">
            <w:pPr>
              <w:pBdr>
                <w:top w:val="nil"/>
                <w:left w:val="nil"/>
                <w:bottom w:val="nil"/>
                <w:right w:val="nil"/>
                <w:between w:val="nil"/>
              </w:pBdr>
              <w:tabs>
                <w:tab w:val="left" w:pos="0"/>
                <w:tab w:val="left" w:pos="1134"/>
                <w:tab w:val="left" w:pos="1560"/>
              </w:tabs>
              <w:spacing w:line="257" w:lineRule="auto"/>
              <w:jc w:val="both"/>
              <w:rPr>
                <w:b/>
                <w:bCs/>
                <w:color w:val="000000"/>
                <w:sz w:val="24"/>
                <w:szCs w:val="24"/>
              </w:rPr>
            </w:pPr>
            <w:r>
              <w:rPr>
                <w:b/>
                <w:bCs/>
                <w:color w:val="000000"/>
                <w:sz w:val="24"/>
                <w:szCs w:val="24"/>
              </w:rPr>
              <w:t>TOTAIS</w:t>
            </w:r>
          </w:p>
        </w:tc>
      </w:tr>
      <w:tr w:rsidR="00516624" w14:paraId="5F9661F7"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F738034"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D0A4F71"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1CAF60E6"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7391840"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46408B8"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7996AC11"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F251A2B"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D69A975"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3EE79641"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453FBB8"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4EC78EB"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49FC765B"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557C0F02"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3589FF0"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577A8784"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555556D"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5BB24AA"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38993FF8" w14:textId="77777777">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12ADB32A"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CBF0E6D"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39F837FD"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6A37D4CC"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AEB8FCA"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63C16ECD"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288A547"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F394964"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1F29AD00"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EC4876A"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48BB84A"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6EFDC430"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CDEA2BB"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415AF96"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7A201908"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85C5635"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963F0F8"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435C5E59"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C6D37ED"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50747DA"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1EDCAA82"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99C423D"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AA60A0F"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560686A0"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285F487"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8029478"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1AD74FE0"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3678975"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6112578"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6C74CD50"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512011B3"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5653EB40"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7F289C0D" w14:textId="77777777">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57F578D0" w14:textId="77777777" w:rsidR="00516624" w:rsidRDefault="00E27277">
            <w:pPr>
              <w:pBdr>
                <w:top w:val="nil"/>
                <w:left w:val="nil"/>
                <w:bottom w:val="nil"/>
                <w:right w:val="nil"/>
                <w:between w:val="nil"/>
              </w:pBdr>
              <w:tabs>
                <w:tab w:val="left" w:pos="0"/>
                <w:tab w:val="left" w:pos="1134"/>
                <w:tab w:val="left" w:pos="1560"/>
              </w:tabs>
              <w:spacing w:line="257" w:lineRule="auto"/>
              <w:jc w:val="both"/>
              <w:rPr>
                <w:b/>
                <w:bCs/>
                <w:color w:val="000000"/>
                <w:sz w:val="24"/>
                <w:szCs w:val="24"/>
              </w:rPr>
            </w:pPr>
            <w:r>
              <w:rPr>
                <w:color w:val="000000"/>
                <w:sz w:val="24"/>
                <w:szCs w:val="24"/>
              </w:rPr>
              <w:t xml:space="preserve">CRONOGRAMA DE DESEMBOLSO MENSAL (R$ 1,00) - </w:t>
            </w:r>
            <w:r>
              <w:rPr>
                <w:b/>
                <w:bCs/>
                <w:color w:val="000000"/>
                <w:sz w:val="24"/>
                <w:szCs w:val="24"/>
              </w:rPr>
              <w:t>2026</w:t>
            </w:r>
          </w:p>
        </w:tc>
      </w:tr>
      <w:tr w:rsidR="00516624" w14:paraId="0AE7614E" w14:textId="77777777">
        <w:trPr>
          <w:trHeight w:val="275"/>
        </w:trPr>
        <w:tc>
          <w:tcPr>
            <w:tcW w:w="707" w:type="dxa"/>
            <w:tcBorders>
              <w:top w:val="single" w:sz="12" w:space="0" w:color="9F9F9F"/>
              <w:left w:val="single" w:sz="12" w:space="0" w:color="EFEFEF"/>
              <w:bottom w:val="single" w:sz="12" w:space="0" w:color="9F9F9F"/>
            </w:tcBorders>
          </w:tcPr>
          <w:p w14:paraId="53F78C6B" w14:textId="77777777" w:rsidR="00516624" w:rsidRDefault="00E27277">
            <w:pPr>
              <w:pBdr>
                <w:top w:val="nil"/>
                <w:left w:val="nil"/>
                <w:bottom w:val="nil"/>
                <w:right w:val="nil"/>
                <w:between w:val="nil"/>
              </w:pBdr>
              <w:tabs>
                <w:tab w:val="left" w:pos="0"/>
                <w:tab w:val="left" w:pos="1134"/>
                <w:tab w:val="left" w:pos="1560"/>
              </w:tabs>
              <w:spacing w:line="255" w:lineRule="auto"/>
              <w:jc w:val="both"/>
              <w:rPr>
                <w:b/>
                <w:bCs/>
                <w:i/>
                <w:iCs/>
                <w:color w:val="000000"/>
                <w:sz w:val="24"/>
                <w:szCs w:val="24"/>
              </w:rPr>
            </w:pPr>
            <w:r>
              <w:rPr>
                <w:b/>
                <w:bCs/>
                <w:i/>
                <w:iCs/>
                <w:color w:val="000000"/>
                <w:sz w:val="24"/>
                <w:szCs w:val="24"/>
              </w:rPr>
              <w:t>META</w:t>
            </w:r>
          </w:p>
        </w:tc>
        <w:tc>
          <w:tcPr>
            <w:tcW w:w="817" w:type="dxa"/>
            <w:tcBorders>
              <w:top w:val="single" w:sz="12" w:space="0" w:color="9F9F9F"/>
              <w:bottom w:val="single" w:sz="12" w:space="0" w:color="9F9F9F"/>
              <w:right w:val="single" w:sz="12" w:space="0" w:color="9F9F9F"/>
            </w:tcBorders>
          </w:tcPr>
          <w:p w14:paraId="5AD2BBB6"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617822F6"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JANEIRO</w:t>
            </w:r>
          </w:p>
        </w:tc>
        <w:tc>
          <w:tcPr>
            <w:tcW w:w="1350" w:type="dxa"/>
            <w:tcBorders>
              <w:top w:val="single" w:sz="12" w:space="0" w:color="9F9F9F"/>
              <w:left w:val="single" w:sz="12" w:space="0" w:color="9F9F9F"/>
              <w:bottom w:val="single" w:sz="12" w:space="0" w:color="9F9F9F"/>
            </w:tcBorders>
          </w:tcPr>
          <w:p w14:paraId="58E21C25"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FEVEREIRO</w:t>
            </w:r>
          </w:p>
        </w:tc>
        <w:tc>
          <w:tcPr>
            <w:tcW w:w="1314" w:type="dxa"/>
            <w:tcBorders>
              <w:top w:val="single" w:sz="12" w:space="0" w:color="9F9F9F"/>
              <w:bottom w:val="single" w:sz="12" w:space="0" w:color="9F9F9F"/>
              <w:right w:val="single" w:sz="12" w:space="0" w:color="9F9F9F"/>
            </w:tcBorders>
          </w:tcPr>
          <w:p w14:paraId="755E9D0B"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49BB9486"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3C3DB751"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26AE61B7"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JUNHO</w:t>
            </w:r>
          </w:p>
        </w:tc>
      </w:tr>
      <w:tr w:rsidR="00516624" w14:paraId="435B83E1" w14:textId="77777777">
        <w:trPr>
          <w:trHeight w:val="277"/>
        </w:trPr>
        <w:tc>
          <w:tcPr>
            <w:tcW w:w="707" w:type="dxa"/>
            <w:tcBorders>
              <w:top w:val="single" w:sz="12" w:space="0" w:color="9F9F9F"/>
              <w:left w:val="single" w:sz="12" w:space="0" w:color="EFEFEF"/>
              <w:bottom w:val="single" w:sz="12" w:space="0" w:color="9F9F9F"/>
            </w:tcBorders>
          </w:tcPr>
          <w:p w14:paraId="698CAD2C"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817" w:type="dxa"/>
            <w:tcBorders>
              <w:top w:val="single" w:sz="12" w:space="0" w:color="9F9F9F"/>
              <w:bottom w:val="single" w:sz="12" w:space="0" w:color="9F9F9F"/>
              <w:right w:val="single" w:sz="12" w:space="0" w:color="9F9F9F"/>
            </w:tcBorders>
          </w:tcPr>
          <w:p w14:paraId="54DC67E5" w14:textId="77777777" w:rsidR="00516624" w:rsidRDefault="00E27277">
            <w:pPr>
              <w:pBdr>
                <w:top w:val="nil"/>
                <w:left w:val="nil"/>
                <w:bottom w:val="nil"/>
                <w:right w:val="nil"/>
                <w:between w:val="nil"/>
              </w:pBdr>
              <w:tabs>
                <w:tab w:val="left" w:pos="0"/>
                <w:tab w:val="left" w:pos="1134"/>
                <w:tab w:val="left" w:pos="1560"/>
              </w:tabs>
              <w:spacing w:line="257" w:lineRule="auto"/>
              <w:jc w:val="both"/>
              <w:rPr>
                <w:color w:val="000000"/>
                <w:sz w:val="24"/>
                <w:szCs w:val="24"/>
              </w:rPr>
            </w:pPr>
            <w:r>
              <w:rPr>
                <w:color w:val="000000"/>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268AA026"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350" w:type="dxa"/>
            <w:tcBorders>
              <w:top w:val="single" w:sz="12" w:space="0" w:color="9F9F9F"/>
              <w:left w:val="single" w:sz="12" w:space="0" w:color="9F9F9F"/>
              <w:bottom w:val="single" w:sz="12" w:space="0" w:color="9F9F9F"/>
            </w:tcBorders>
          </w:tcPr>
          <w:p w14:paraId="2F2E911F"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314" w:type="dxa"/>
            <w:tcBorders>
              <w:top w:val="single" w:sz="12" w:space="0" w:color="9F9F9F"/>
              <w:bottom w:val="single" w:sz="12" w:space="0" w:color="9F9F9F"/>
              <w:right w:val="single" w:sz="12" w:space="0" w:color="9F9F9F"/>
            </w:tcBorders>
          </w:tcPr>
          <w:p w14:paraId="28821865"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21EEB522"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5DA7960B"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013402C9"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r w:rsidR="00516624" w14:paraId="64378C7D" w14:textId="77777777">
        <w:trPr>
          <w:trHeight w:val="274"/>
        </w:trPr>
        <w:tc>
          <w:tcPr>
            <w:tcW w:w="707" w:type="dxa"/>
            <w:tcBorders>
              <w:top w:val="single" w:sz="12" w:space="0" w:color="9F9F9F"/>
              <w:left w:val="single" w:sz="12" w:space="0" w:color="EFEFEF"/>
              <w:bottom w:val="single" w:sz="12" w:space="0" w:color="9F9F9F"/>
            </w:tcBorders>
          </w:tcPr>
          <w:p w14:paraId="28DF24AF" w14:textId="77777777" w:rsidR="00516624" w:rsidRDefault="00E27277">
            <w:pPr>
              <w:pBdr>
                <w:top w:val="nil"/>
                <w:left w:val="nil"/>
                <w:bottom w:val="nil"/>
                <w:right w:val="nil"/>
                <w:between w:val="nil"/>
              </w:pBdr>
              <w:tabs>
                <w:tab w:val="left" w:pos="0"/>
                <w:tab w:val="left" w:pos="1134"/>
                <w:tab w:val="left" w:pos="1560"/>
              </w:tabs>
              <w:spacing w:line="255" w:lineRule="auto"/>
              <w:jc w:val="both"/>
              <w:rPr>
                <w:b/>
                <w:bCs/>
                <w:i/>
                <w:iCs/>
                <w:color w:val="000000"/>
                <w:sz w:val="24"/>
                <w:szCs w:val="24"/>
              </w:rPr>
            </w:pPr>
            <w:r>
              <w:rPr>
                <w:b/>
                <w:bCs/>
                <w:i/>
                <w:iCs/>
                <w:color w:val="000000"/>
                <w:sz w:val="24"/>
                <w:szCs w:val="24"/>
              </w:rPr>
              <w:t>META</w:t>
            </w:r>
          </w:p>
        </w:tc>
        <w:tc>
          <w:tcPr>
            <w:tcW w:w="817" w:type="dxa"/>
            <w:tcBorders>
              <w:top w:val="single" w:sz="12" w:space="0" w:color="9F9F9F"/>
              <w:bottom w:val="single" w:sz="12" w:space="0" w:color="9F9F9F"/>
              <w:right w:val="single" w:sz="12" w:space="0" w:color="9F9F9F"/>
            </w:tcBorders>
          </w:tcPr>
          <w:p w14:paraId="138F19A1"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3D6F6F9"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JULHO</w:t>
            </w:r>
          </w:p>
        </w:tc>
        <w:tc>
          <w:tcPr>
            <w:tcW w:w="1350" w:type="dxa"/>
            <w:tcBorders>
              <w:top w:val="single" w:sz="12" w:space="0" w:color="9F9F9F"/>
              <w:left w:val="single" w:sz="12" w:space="0" w:color="9F9F9F"/>
              <w:bottom w:val="single" w:sz="12" w:space="0" w:color="9F9F9F"/>
            </w:tcBorders>
          </w:tcPr>
          <w:p w14:paraId="18CDA539"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AGOSTO</w:t>
            </w:r>
          </w:p>
        </w:tc>
        <w:tc>
          <w:tcPr>
            <w:tcW w:w="1314" w:type="dxa"/>
            <w:tcBorders>
              <w:top w:val="single" w:sz="12" w:space="0" w:color="9F9F9F"/>
              <w:bottom w:val="single" w:sz="12" w:space="0" w:color="9F9F9F"/>
              <w:right w:val="single" w:sz="12" w:space="0" w:color="9F9F9F"/>
            </w:tcBorders>
          </w:tcPr>
          <w:p w14:paraId="24482B70"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7FB73635"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32A79D3F"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63483574" w14:textId="77777777" w:rsidR="00516624" w:rsidRDefault="00E2727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DEZEMBRO</w:t>
            </w:r>
          </w:p>
        </w:tc>
      </w:tr>
      <w:tr w:rsidR="00516624" w14:paraId="0C2ED0A7" w14:textId="77777777">
        <w:trPr>
          <w:trHeight w:val="268"/>
        </w:trPr>
        <w:tc>
          <w:tcPr>
            <w:tcW w:w="707" w:type="dxa"/>
            <w:tcBorders>
              <w:top w:val="single" w:sz="12" w:space="0" w:color="9F9F9F"/>
              <w:left w:val="single" w:sz="12" w:space="0" w:color="EFEFEF"/>
            </w:tcBorders>
          </w:tcPr>
          <w:p w14:paraId="42158016"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817" w:type="dxa"/>
            <w:tcBorders>
              <w:top w:val="single" w:sz="12" w:space="0" w:color="9F9F9F"/>
              <w:right w:val="single" w:sz="12" w:space="0" w:color="9F9F9F"/>
            </w:tcBorders>
          </w:tcPr>
          <w:p w14:paraId="4DDF9C51" w14:textId="77777777" w:rsidR="00516624" w:rsidRDefault="00E27277">
            <w:pPr>
              <w:pBdr>
                <w:top w:val="nil"/>
                <w:left w:val="nil"/>
                <w:bottom w:val="nil"/>
                <w:right w:val="nil"/>
                <w:between w:val="nil"/>
              </w:pBdr>
              <w:tabs>
                <w:tab w:val="left" w:pos="0"/>
                <w:tab w:val="left" w:pos="1134"/>
                <w:tab w:val="left" w:pos="1560"/>
              </w:tabs>
              <w:spacing w:line="249" w:lineRule="auto"/>
              <w:jc w:val="both"/>
              <w:rPr>
                <w:color w:val="000000"/>
                <w:sz w:val="24"/>
                <w:szCs w:val="24"/>
              </w:rPr>
            </w:pPr>
            <w:r>
              <w:rPr>
                <w:color w:val="000000"/>
                <w:sz w:val="24"/>
                <w:szCs w:val="24"/>
              </w:rPr>
              <w:t>Repasse</w:t>
            </w:r>
          </w:p>
        </w:tc>
        <w:tc>
          <w:tcPr>
            <w:tcW w:w="1030" w:type="dxa"/>
            <w:tcBorders>
              <w:top w:val="single" w:sz="12" w:space="0" w:color="9F9F9F"/>
              <w:left w:val="single" w:sz="12" w:space="0" w:color="9F9F9F"/>
              <w:right w:val="single" w:sz="12" w:space="0" w:color="9F9F9F"/>
            </w:tcBorders>
          </w:tcPr>
          <w:p w14:paraId="167C9E7A"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350" w:type="dxa"/>
            <w:tcBorders>
              <w:top w:val="single" w:sz="12" w:space="0" w:color="9F9F9F"/>
              <w:left w:val="single" w:sz="12" w:space="0" w:color="9F9F9F"/>
            </w:tcBorders>
          </w:tcPr>
          <w:p w14:paraId="45D879FF"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314" w:type="dxa"/>
            <w:tcBorders>
              <w:top w:val="single" w:sz="12" w:space="0" w:color="9F9F9F"/>
              <w:right w:val="single" w:sz="12" w:space="0" w:color="9F9F9F"/>
            </w:tcBorders>
          </w:tcPr>
          <w:p w14:paraId="1CCD1703"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190" w:type="dxa"/>
            <w:tcBorders>
              <w:top w:val="single" w:sz="12" w:space="0" w:color="9F9F9F"/>
              <w:left w:val="single" w:sz="12" w:space="0" w:color="9F9F9F"/>
              <w:right w:val="single" w:sz="12" w:space="0" w:color="9F9F9F"/>
            </w:tcBorders>
          </w:tcPr>
          <w:p w14:paraId="02F88CBC"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404" w:type="dxa"/>
            <w:tcBorders>
              <w:top w:val="single" w:sz="12" w:space="0" w:color="9F9F9F"/>
              <w:left w:val="single" w:sz="12" w:space="0" w:color="9F9F9F"/>
              <w:right w:val="single" w:sz="12" w:space="0" w:color="9F9F9F"/>
            </w:tcBorders>
          </w:tcPr>
          <w:p w14:paraId="143BB615"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c>
          <w:tcPr>
            <w:tcW w:w="1247" w:type="dxa"/>
            <w:tcBorders>
              <w:top w:val="single" w:sz="12" w:space="0" w:color="9F9F9F"/>
              <w:left w:val="single" w:sz="12" w:space="0" w:color="9F9F9F"/>
              <w:right w:val="single" w:sz="12" w:space="0" w:color="9F9F9F"/>
            </w:tcBorders>
          </w:tcPr>
          <w:p w14:paraId="51C4F66F"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tc>
      </w:tr>
    </w:tbl>
    <w:p w14:paraId="7B073F5A" w14:textId="77777777" w:rsidR="00516624" w:rsidRDefault="00E27277">
      <w:pPr>
        <w:pBdr>
          <w:top w:val="nil"/>
          <w:left w:val="nil"/>
          <w:bottom w:val="nil"/>
          <w:right w:val="nil"/>
          <w:between w:val="nil"/>
        </w:pBdr>
        <w:tabs>
          <w:tab w:val="left" w:pos="0"/>
          <w:tab w:val="left" w:pos="1134"/>
          <w:tab w:val="left" w:pos="1560"/>
        </w:tabs>
        <w:jc w:val="both"/>
        <w:rPr>
          <w:color w:val="000000"/>
          <w:sz w:val="24"/>
          <w:szCs w:val="24"/>
        </w:rPr>
      </w:pPr>
      <w:r>
        <w:rPr>
          <w:color w:val="000000"/>
          <w:sz w:val="24"/>
          <w:szCs w:val="24"/>
        </w:rPr>
        <w:t>Pede Deferimento.</w:t>
      </w:r>
    </w:p>
    <w:p w14:paraId="601651BC" w14:textId="77777777" w:rsidR="00516624" w:rsidRDefault="00516624">
      <w:pPr>
        <w:pBdr>
          <w:top w:val="nil"/>
          <w:left w:val="nil"/>
          <w:bottom w:val="nil"/>
          <w:right w:val="nil"/>
          <w:between w:val="nil"/>
        </w:pBdr>
        <w:tabs>
          <w:tab w:val="left" w:pos="0"/>
          <w:tab w:val="left" w:pos="1134"/>
          <w:tab w:val="left" w:pos="1560"/>
        </w:tabs>
        <w:jc w:val="right"/>
        <w:rPr>
          <w:color w:val="000000"/>
          <w:sz w:val="24"/>
          <w:szCs w:val="24"/>
        </w:rPr>
      </w:pPr>
    </w:p>
    <w:p w14:paraId="534A84D1" w14:textId="77777777" w:rsidR="00516624" w:rsidRDefault="00E27277">
      <w:pPr>
        <w:pBdr>
          <w:top w:val="nil"/>
          <w:left w:val="nil"/>
          <w:bottom w:val="nil"/>
          <w:right w:val="nil"/>
          <w:between w:val="nil"/>
        </w:pBdr>
        <w:tabs>
          <w:tab w:val="left" w:pos="0"/>
          <w:tab w:val="left" w:pos="1134"/>
          <w:tab w:val="left" w:pos="1175"/>
          <w:tab w:val="left" w:pos="1560"/>
          <w:tab w:val="left" w:pos="1761"/>
        </w:tabs>
        <w:jc w:val="right"/>
        <w:rPr>
          <w:color w:val="000000"/>
          <w:sz w:val="24"/>
          <w:szCs w:val="24"/>
        </w:rPr>
      </w:pPr>
      <w:r>
        <w:rPr>
          <w:color w:val="000000"/>
          <w:sz w:val="24"/>
          <w:szCs w:val="24"/>
        </w:rPr>
        <w:t>Londrina,</w:t>
      </w:r>
      <w:r>
        <w:rPr>
          <w:color w:val="000000"/>
          <w:sz w:val="24"/>
          <w:szCs w:val="24"/>
        </w:rPr>
        <w:tab/>
        <w:t>de</w:t>
      </w:r>
      <w:r>
        <w:rPr>
          <w:color w:val="000000"/>
          <w:sz w:val="24"/>
          <w:szCs w:val="24"/>
        </w:rPr>
        <w:tab/>
        <w:t>de 2026.</w:t>
      </w:r>
    </w:p>
    <w:p w14:paraId="6CD638DD"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p w14:paraId="7150688C"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p w14:paraId="34C7C336" w14:textId="77777777" w:rsidR="00516624" w:rsidRDefault="00E27277">
      <w:pPr>
        <w:pBdr>
          <w:top w:val="nil"/>
          <w:left w:val="nil"/>
          <w:bottom w:val="nil"/>
          <w:right w:val="nil"/>
          <w:between w:val="nil"/>
        </w:pBdr>
        <w:tabs>
          <w:tab w:val="left" w:pos="0"/>
          <w:tab w:val="left" w:pos="1134"/>
          <w:tab w:val="left" w:pos="1560"/>
        </w:tabs>
        <w:jc w:val="center"/>
        <w:rPr>
          <w:color w:val="000000"/>
          <w:sz w:val="24"/>
          <w:szCs w:val="24"/>
        </w:rPr>
      </w:pPr>
      <w:r>
        <w:rPr>
          <w:color w:val="000000"/>
          <w:sz w:val="24"/>
          <w:szCs w:val="24"/>
        </w:rPr>
        <w:t>...........................................................</w:t>
      </w:r>
    </w:p>
    <w:p w14:paraId="6E98CE4C" w14:textId="77777777" w:rsidR="00516624" w:rsidRDefault="00E27277">
      <w:pPr>
        <w:pBdr>
          <w:top w:val="nil"/>
          <w:left w:val="nil"/>
          <w:bottom w:val="nil"/>
          <w:right w:val="nil"/>
          <w:between w:val="nil"/>
        </w:pBdr>
        <w:tabs>
          <w:tab w:val="left" w:pos="0"/>
          <w:tab w:val="left" w:pos="1134"/>
          <w:tab w:val="left" w:pos="1560"/>
        </w:tabs>
        <w:jc w:val="center"/>
        <w:rPr>
          <w:color w:val="000000"/>
          <w:sz w:val="24"/>
          <w:szCs w:val="24"/>
        </w:rPr>
      </w:pPr>
      <w:r>
        <w:rPr>
          <w:color w:val="000000"/>
          <w:sz w:val="24"/>
          <w:szCs w:val="24"/>
        </w:rPr>
        <w:t>Presidente da Instituição</w:t>
      </w:r>
    </w:p>
    <w:p w14:paraId="772F3816" w14:textId="77777777" w:rsidR="00516624" w:rsidRDefault="00516624">
      <w:pPr>
        <w:pBdr>
          <w:top w:val="nil"/>
          <w:left w:val="nil"/>
          <w:bottom w:val="nil"/>
          <w:right w:val="nil"/>
          <w:between w:val="nil"/>
        </w:pBdr>
        <w:tabs>
          <w:tab w:val="left" w:pos="0"/>
          <w:tab w:val="left" w:pos="1134"/>
          <w:tab w:val="left" w:pos="1560"/>
        </w:tabs>
        <w:jc w:val="both"/>
        <w:rPr>
          <w:color w:val="000000"/>
          <w:sz w:val="24"/>
          <w:szCs w:val="24"/>
        </w:rPr>
      </w:pPr>
    </w:p>
    <w:p w14:paraId="69879535" w14:textId="77777777" w:rsidR="00516624" w:rsidRDefault="00516624">
      <w:pPr>
        <w:pBdr>
          <w:top w:val="nil"/>
          <w:left w:val="nil"/>
          <w:bottom w:val="nil"/>
          <w:right w:val="nil"/>
          <w:between w:val="nil"/>
        </w:pBdr>
        <w:spacing w:before="21"/>
        <w:rPr>
          <w:color w:val="000000"/>
          <w:sz w:val="24"/>
          <w:szCs w:val="24"/>
        </w:rPr>
      </w:pPr>
    </w:p>
    <w:p w14:paraId="6F791E68" w14:textId="77777777" w:rsidR="0056356A" w:rsidRDefault="0056356A">
      <w:pPr>
        <w:pBdr>
          <w:top w:val="nil"/>
          <w:left w:val="nil"/>
          <w:bottom w:val="nil"/>
          <w:right w:val="nil"/>
          <w:between w:val="nil"/>
        </w:pBdr>
        <w:spacing w:before="21"/>
        <w:rPr>
          <w:color w:val="000000"/>
          <w:sz w:val="24"/>
          <w:szCs w:val="24"/>
        </w:rPr>
      </w:pPr>
    </w:p>
    <w:p w14:paraId="05DD2521" w14:textId="77777777" w:rsidR="0056356A" w:rsidRDefault="0056356A">
      <w:pPr>
        <w:pBdr>
          <w:top w:val="nil"/>
          <w:left w:val="nil"/>
          <w:bottom w:val="nil"/>
          <w:right w:val="nil"/>
          <w:between w:val="nil"/>
        </w:pBdr>
        <w:spacing w:before="21"/>
        <w:rPr>
          <w:color w:val="000000"/>
          <w:sz w:val="24"/>
          <w:szCs w:val="24"/>
        </w:rPr>
      </w:pPr>
    </w:p>
    <w:p w14:paraId="077A561B" w14:textId="77777777" w:rsidR="0056356A" w:rsidRDefault="0056356A">
      <w:pPr>
        <w:pBdr>
          <w:top w:val="nil"/>
          <w:left w:val="nil"/>
          <w:bottom w:val="nil"/>
          <w:right w:val="nil"/>
          <w:between w:val="nil"/>
        </w:pBdr>
        <w:spacing w:before="21"/>
        <w:rPr>
          <w:color w:val="000000"/>
          <w:sz w:val="24"/>
          <w:szCs w:val="24"/>
        </w:rPr>
      </w:pPr>
    </w:p>
    <w:p w14:paraId="64739828" w14:textId="77777777" w:rsidR="00975442" w:rsidRDefault="00975442">
      <w:pPr>
        <w:pBdr>
          <w:top w:val="nil"/>
          <w:left w:val="nil"/>
          <w:bottom w:val="nil"/>
          <w:right w:val="nil"/>
          <w:between w:val="nil"/>
        </w:pBdr>
        <w:spacing w:before="21"/>
        <w:rPr>
          <w:color w:val="000000"/>
          <w:sz w:val="24"/>
          <w:szCs w:val="24"/>
        </w:rPr>
      </w:pPr>
    </w:p>
    <w:p w14:paraId="5C4E2F0D" w14:textId="77777777" w:rsidR="00975442" w:rsidRDefault="00975442">
      <w:pPr>
        <w:pBdr>
          <w:top w:val="nil"/>
          <w:left w:val="nil"/>
          <w:bottom w:val="nil"/>
          <w:right w:val="nil"/>
          <w:between w:val="nil"/>
        </w:pBdr>
        <w:spacing w:before="21"/>
        <w:rPr>
          <w:color w:val="000000"/>
          <w:sz w:val="24"/>
          <w:szCs w:val="24"/>
        </w:rPr>
      </w:pPr>
    </w:p>
    <w:p w14:paraId="674A6D2D" w14:textId="77777777" w:rsidR="00975442" w:rsidRDefault="00975442">
      <w:pPr>
        <w:pBdr>
          <w:top w:val="nil"/>
          <w:left w:val="nil"/>
          <w:bottom w:val="nil"/>
          <w:right w:val="nil"/>
          <w:between w:val="nil"/>
        </w:pBdr>
        <w:spacing w:before="21"/>
        <w:rPr>
          <w:color w:val="000000"/>
          <w:sz w:val="24"/>
          <w:szCs w:val="24"/>
        </w:rPr>
      </w:pPr>
    </w:p>
    <w:p w14:paraId="3DCC7502" w14:textId="77777777" w:rsidR="00975442" w:rsidRDefault="00975442">
      <w:pPr>
        <w:pBdr>
          <w:top w:val="nil"/>
          <w:left w:val="nil"/>
          <w:bottom w:val="nil"/>
          <w:right w:val="nil"/>
          <w:between w:val="nil"/>
        </w:pBdr>
        <w:spacing w:before="21"/>
        <w:rPr>
          <w:color w:val="000000"/>
          <w:sz w:val="24"/>
          <w:szCs w:val="24"/>
        </w:rPr>
      </w:pPr>
    </w:p>
    <w:p w14:paraId="10B37BA4" w14:textId="77777777" w:rsidR="00D76B93" w:rsidRDefault="00D76B93" w:rsidP="00D76B93">
      <w:pPr>
        <w:pBdr>
          <w:top w:val="nil"/>
          <w:left w:val="nil"/>
          <w:bottom w:val="nil"/>
          <w:right w:val="nil"/>
          <w:between w:val="nil"/>
        </w:pBdr>
        <w:spacing w:before="21"/>
        <w:jc w:val="center"/>
        <w:rPr>
          <w:color w:val="000000"/>
          <w:sz w:val="24"/>
          <w:szCs w:val="24"/>
        </w:rPr>
      </w:pPr>
      <w:r w:rsidRPr="00D76B93">
        <w:rPr>
          <w:color w:val="000000"/>
          <w:sz w:val="24"/>
          <w:szCs w:val="24"/>
        </w:rPr>
        <w:lastRenderedPageBreak/>
        <w:t>ANEXO XII</w:t>
      </w:r>
    </w:p>
    <w:p w14:paraId="74879035" w14:textId="25D5A8A5" w:rsidR="00D76B93" w:rsidRPr="00D76B93" w:rsidRDefault="00D76B93" w:rsidP="00D76B93">
      <w:pPr>
        <w:pBdr>
          <w:top w:val="nil"/>
          <w:left w:val="nil"/>
          <w:bottom w:val="nil"/>
          <w:right w:val="nil"/>
          <w:between w:val="nil"/>
        </w:pBdr>
        <w:spacing w:before="21"/>
        <w:jc w:val="center"/>
        <w:rPr>
          <w:color w:val="000000"/>
          <w:sz w:val="24"/>
          <w:szCs w:val="24"/>
        </w:rPr>
      </w:pPr>
      <w:r w:rsidRPr="00D76B93">
        <w:rPr>
          <w:color w:val="000000"/>
          <w:sz w:val="24"/>
          <w:szCs w:val="24"/>
        </w:rPr>
        <w:br/>
        <w:t>DECLARAÇÃO DE INEXISTÊNCIA DE CONFLITO DE INTERESSES E VÍNCULOS VEDADOS</w:t>
      </w:r>
    </w:p>
    <w:p w14:paraId="0FB430FA" w14:textId="77777777" w:rsidR="00D76B93" w:rsidRP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A Organização da Sociedade Civil _______________________________________, inscrita no CNPJ nº ________________________, por intermédio de seu representante legal _______________________________________, portador(a) do RG nº __________________ e CPF nº ________________________, DECLARA, para os devidos fins e sob as penas da lei, que:</w:t>
      </w:r>
    </w:p>
    <w:p w14:paraId="0EC793B5" w14:textId="77777777" w:rsidR="00D76B93" w:rsidRP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 xml:space="preserve">I – </w:t>
      </w:r>
      <w:proofErr w:type="gramStart"/>
      <w:r w:rsidRPr="00D76B93">
        <w:rPr>
          <w:color w:val="000000"/>
          <w:sz w:val="24"/>
          <w:szCs w:val="24"/>
        </w:rPr>
        <w:t>não</w:t>
      </w:r>
      <w:proofErr w:type="gramEnd"/>
      <w:r w:rsidRPr="00D76B93">
        <w:rPr>
          <w:color w:val="000000"/>
          <w:sz w:val="24"/>
          <w:szCs w:val="24"/>
        </w:rPr>
        <w:t xml:space="preserve"> possui, em suas contratações realizadas com recursos oriundos do Termo de Colaboração, pessoa física ou jurídica que mantenha vínculo de natureza técnica, comercial, econômica, financeira, trabalhista ou civil com dirigente do órgão ou entidade pública contratante;</w:t>
      </w:r>
    </w:p>
    <w:p w14:paraId="197A32AA" w14:textId="77777777" w:rsidR="00D76B93" w:rsidRP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 xml:space="preserve">II – </w:t>
      </w:r>
      <w:proofErr w:type="gramStart"/>
      <w:r w:rsidRPr="00D76B93">
        <w:rPr>
          <w:color w:val="000000"/>
          <w:sz w:val="24"/>
          <w:szCs w:val="24"/>
        </w:rPr>
        <w:t>não</w:t>
      </w:r>
      <w:proofErr w:type="gramEnd"/>
      <w:r w:rsidRPr="00D76B93">
        <w:rPr>
          <w:color w:val="000000"/>
          <w:sz w:val="24"/>
          <w:szCs w:val="24"/>
        </w:rPr>
        <w:t xml:space="preserve"> realiza contratação de agente público que atue na fiscalização, gestão, monitoramento, avaliação ou controle da parceria;</w:t>
      </w:r>
    </w:p>
    <w:p w14:paraId="7FF6682A" w14:textId="77777777" w:rsidR="00D76B93" w:rsidRP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III – não realiza contratação de cônjuge, companheiro(a) ou parente em linha reta, colateral ou por afinidade, até o terceiro grau, das pessoas mencionadas nos incisos anteriores;</w:t>
      </w:r>
    </w:p>
    <w:p w14:paraId="2B070D3E" w14:textId="77777777" w:rsidR="00D76B93" w:rsidRP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 xml:space="preserve">IV – </w:t>
      </w:r>
      <w:proofErr w:type="gramStart"/>
      <w:r w:rsidRPr="00D76B93">
        <w:rPr>
          <w:color w:val="000000"/>
          <w:sz w:val="24"/>
          <w:szCs w:val="24"/>
        </w:rPr>
        <w:t>não</w:t>
      </w:r>
      <w:proofErr w:type="gramEnd"/>
      <w:r w:rsidRPr="00D76B93">
        <w:rPr>
          <w:color w:val="000000"/>
          <w:sz w:val="24"/>
          <w:szCs w:val="24"/>
        </w:rPr>
        <w:t xml:space="preserve"> realiza contratação de dirigente da própria Organização da Sociedade Civil, nem de seus respectivos cônjuges, companheiros ou parentes até o terceiro grau, bem como de empresa da qual tais pessoas sejam sócias, administradoras ou representantes;</w:t>
      </w:r>
    </w:p>
    <w:p w14:paraId="4893D246" w14:textId="77777777" w:rsidR="00D76B93" w:rsidRP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 xml:space="preserve">V – </w:t>
      </w:r>
      <w:proofErr w:type="gramStart"/>
      <w:r w:rsidRPr="00D76B93">
        <w:rPr>
          <w:color w:val="000000"/>
          <w:sz w:val="24"/>
          <w:szCs w:val="24"/>
        </w:rPr>
        <w:t>compromete-se</w:t>
      </w:r>
      <w:proofErr w:type="gramEnd"/>
      <w:r w:rsidRPr="00D76B93">
        <w:rPr>
          <w:color w:val="000000"/>
          <w:sz w:val="24"/>
          <w:szCs w:val="24"/>
        </w:rPr>
        <w:t xml:space="preserve"> a manter atualizadas as informações objeto desta declaração durante toda a vigência da parceria, comunicando imediatamente à Administração Pública qualquer fato superveniente que implique situação de impedimento ou conflito de interesses.</w:t>
      </w:r>
    </w:p>
    <w:p w14:paraId="69F69D98" w14:textId="77777777" w:rsidR="00D76B93" w:rsidRP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Declara, ainda, estar ciente de que a falsidade das informações prestadas poderá ensejar a aplicação das sanções administrativas, civis e penais cabíveis, inclusive a rescisão da parceria, a glosa de despesas e a restituição de recursos públicos.</w:t>
      </w:r>
    </w:p>
    <w:p w14:paraId="3508CC14" w14:textId="77777777" w:rsid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 xml:space="preserve">Londrina, ____ de __________________ </w:t>
      </w:r>
      <w:proofErr w:type="spellStart"/>
      <w:r w:rsidRPr="00D76B93">
        <w:rPr>
          <w:color w:val="000000"/>
          <w:sz w:val="24"/>
          <w:szCs w:val="24"/>
        </w:rPr>
        <w:t>de</w:t>
      </w:r>
      <w:proofErr w:type="spellEnd"/>
      <w:r w:rsidRPr="00D76B93">
        <w:rPr>
          <w:color w:val="000000"/>
          <w:sz w:val="24"/>
          <w:szCs w:val="24"/>
        </w:rPr>
        <w:t xml:space="preserve"> 2026.</w:t>
      </w:r>
    </w:p>
    <w:p w14:paraId="631511CF" w14:textId="77777777" w:rsidR="00D76B93" w:rsidRPr="00D76B93" w:rsidRDefault="00D76B93" w:rsidP="00D76B93">
      <w:pPr>
        <w:pBdr>
          <w:top w:val="nil"/>
          <w:left w:val="nil"/>
          <w:bottom w:val="nil"/>
          <w:right w:val="nil"/>
          <w:between w:val="nil"/>
        </w:pBdr>
        <w:spacing w:before="21"/>
        <w:rPr>
          <w:color w:val="000000"/>
          <w:sz w:val="24"/>
          <w:szCs w:val="24"/>
        </w:rPr>
      </w:pPr>
    </w:p>
    <w:p w14:paraId="2D89D869" w14:textId="77777777" w:rsidR="00D76B93" w:rsidRPr="00D76B93" w:rsidRDefault="00A128C5" w:rsidP="00D76B93">
      <w:pPr>
        <w:pBdr>
          <w:top w:val="nil"/>
          <w:left w:val="nil"/>
          <w:bottom w:val="nil"/>
          <w:right w:val="nil"/>
          <w:between w:val="nil"/>
        </w:pBdr>
        <w:spacing w:before="21"/>
        <w:rPr>
          <w:color w:val="000000"/>
          <w:sz w:val="24"/>
          <w:szCs w:val="24"/>
        </w:rPr>
      </w:pPr>
      <w:r>
        <w:rPr>
          <w:color w:val="000000"/>
          <w:sz w:val="24"/>
          <w:szCs w:val="24"/>
        </w:rPr>
        <w:pict w14:anchorId="44F5149F">
          <v:rect id="_x0000_i1025" style="width:0;height:1.5pt" o:hralign="center" o:hrstd="t" o:hr="t" fillcolor="#a0a0a0" stroked="f"/>
        </w:pict>
      </w:r>
    </w:p>
    <w:p w14:paraId="1C3FF004" w14:textId="77777777" w:rsid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Nome do(a) Representante Legal da OSC</w:t>
      </w:r>
    </w:p>
    <w:p w14:paraId="081B0BAF" w14:textId="77777777" w:rsidR="00D76B93" w:rsidRPr="00D76B93" w:rsidRDefault="00D76B93" w:rsidP="00D76B93">
      <w:pPr>
        <w:pBdr>
          <w:top w:val="nil"/>
          <w:left w:val="nil"/>
          <w:bottom w:val="nil"/>
          <w:right w:val="nil"/>
          <w:between w:val="nil"/>
        </w:pBdr>
        <w:spacing w:before="21"/>
        <w:rPr>
          <w:color w:val="000000"/>
          <w:sz w:val="24"/>
          <w:szCs w:val="24"/>
        </w:rPr>
      </w:pPr>
    </w:p>
    <w:p w14:paraId="5BE781F3" w14:textId="77777777" w:rsidR="00D76B93" w:rsidRPr="00D76B93" w:rsidRDefault="00A128C5" w:rsidP="00D76B93">
      <w:pPr>
        <w:pBdr>
          <w:top w:val="nil"/>
          <w:left w:val="nil"/>
          <w:bottom w:val="nil"/>
          <w:right w:val="nil"/>
          <w:between w:val="nil"/>
        </w:pBdr>
        <w:spacing w:before="21"/>
        <w:rPr>
          <w:color w:val="000000"/>
          <w:sz w:val="24"/>
          <w:szCs w:val="24"/>
        </w:rPr>
      </w:pPr>
      <w:r>
        <w:rPr>
          <w:color w:val="000000"/>
          <w:sz w:val="24"/>
          <w:szCs w:val="24"/>
        </w:rPr>
        <w:pict w14:anchorId="0924F0A1">
          <v:rect id="_x0000_i1026" style="width:0;height:1.5pt" o:hralign="center" o:hrstd="t" o:hr="t" fillcolor="#a0a0a0" stroked="f"/>
        </w:pict>
      </w:r>
    </w:p>
    <w:p w14:paraId="5B711F77" w14:textId="77777777" w:rsid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Cargo</w:t>
      </w:r>
    </w:p>
    <w:p w14:paraId="4911BC84" w14:textId="77777777" w:rsidR="00D76B93" w:rsidRPr="00D76B93" w:rsidRDefault="00D76B93" w:rsidP="00D76B93">
      <w:pPr>
        <w:pBdr>
          <w:top w:val="nil"/>
          <w:left w:val="nil"/>
          <w:bottom w:val="nil"/>
          <w:right w:val="nil"/>
          <w:between w:val="nil"/>
        </w:pBdr>
        <w:spacing w:before="21"/>
        <w:rPr>
          <w:color w:val="000000"/>
          <w:sz w:val="24"/>
          <w:szCs w:val="24"/>
        </w:rPr>
      </w:pPr>
    </w:p>
    <w:p w14:paraId="1DD1106B" w14:textId="77777777" w:rsidR="00D76B93" w:rsidRPr="00D76B93" w:rsidRDefault="00A128C5" w:rsidP="00D76B93">
      <w:pPr>
        <w:pBdr>
          <w:top w:val="nil"/>
          <w:left w:val="nil"/>
          <w:bottom w:val="nil"/>
          <w:right w:val="nil"/>
          <w:between w:val="nil"/>
        </w:pBdr>
        <w:spacing w:before="21"/>
        <w:rPr>
          <w:color w:val="000000"/>
          <w:sz w:val="24"/>
          <w:szCs w:val="24"/>
        </w:rPr>
      </w:pPr>
      <w:r>
        <w:rPr>
          <w:color w:val="000000"/>
          <w:sz w:val="24"/>
          <w:szCs w:val="24"/>
        </w:rPr>
        <w:pict w14:anchorId="6930144C">
          <v:rect id="_x0000_i1027" style="width:0;height:1.5pt" o:hralign="center" o:hrstd="t" o:hr="t" fillcolor="#a0a0a0" stroked="f"/>
        </w:pict>
      </w:r>
    </w:p>
    <w:p w14:paraId="786F99D5" w14:textId="77777777" w:rsidR="00D76B93" w:rsidRPr="00D76B93" w:rsidRDefault="00D76B93" w:rsidP="00D76B93">
      <w:pPr>
        <w:pBdr>
          <w:top w:val="nil"/>
          <w:left w:val="nil"/>
          <w:bottom w:val="nil"/>
          <w:right w:val="nil"/>
          <w:between w:val="nil"/>
        </w:pBdr>
        <w:spacing w:before="21"/>
        <w:rPr>
          <w:color w:val="000000"/>
          <w:sz w:val="24"/>
          <w:szCs w:val="24"/>
        </w:rPr>
      </w:pPr>
      <w:r w:rsidRPr="00D76B93">
        <w:rPr>
          <w:color w:val="000000"/>
          <w:sz w:val="24"/>
          <w:szCs w:val="24"/>
        </w:rPr>
        <w:t>Nome da Organização da Sociedade Civil</w:t>
      </w:r>
    </w:p>
    <w:p w14:paraId="68183FCD" w14:textId="77777777" w:rsidR="00D76B93" w:rsidRDefault="00D76B93">
      <w:pPr>
        <w:pBdr>
          <w:top w:val="nil"/>
          <w:left w:val="nil"/>
          <w:bottom w:val="nil"/>
          <w:right w:val="nil"/>
          <w:between w:val="nil"/>
        </w:pBdr>
        <w:spacing w:before="21"/>
        <w:rPr>
          <w:color w:val="000000"/>
          <w:sz w:val="24"/>
          <w:szCs w:val="24"/>
        </w:rPr>
      </w:pPr>
    </w:p>
    <w:sectPr w:rsidR="00D76B93" w:rsidSect="00975442">
      <w:headerReference w:type="default" r:id="rId9"/>
      <w:pgSz w:w="11910" w:h="16840"/>
      <w:pgMar w:top="1260" w:right="853" w:bottom="568" w:left="708" w:header="27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A4D524" w14:textId="77777777" w:rsidR="00E27277" w:rsidRDefault="00E27277">
      <w:r>
        <w:separator/>
      </w:r>
    </w:p>
  </w:endnote>
  <w:endnote w:type="continuationSeparator" w:id="0">
    <w:p w14:paraId="26D80540" w14:textId="77777777" w:rsidR="00E27277" w:rsidRDefault="00E272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r:id="rId1" w:fontKey="{7E5B0734-4971-41B0-8AD5-162EB1498767}"/>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96769E7A-2117-46BE-A86B-CC25B43BDBB7}"/>
  </w:font>
  <w:font w:name="Cambria">
    <w:panose1 w:val="02040503050406030204"/>
    <w:charset w:val="00"/>
    <w:family w:val="roman"/>
    <w:pitch w:val="variable"/>
    <w:sig w:usb0="E00006FF" w:usb1="420024FF" w:usb2="02000000" w:usb3="00000000" w:csb0="0000019F" w:csb1="00000000"/>
    <w:embedRegular r:id="rId3" w:fontKey="{00F76A3D-599D-46B7-B15A-0BEA77226A64}"/>
    <w:embedItalic r:id="rId4" w:fontKey="{6D2768C3-B79F-4894-B864-B7D7B3B4FAF9}"/>
  </w:font>
  <w:font w:name="Georgia">
    <w:panose1 w:val="02040502050405020303"/>
    <w:charset w:val="00"/>
    <w:family w:val="roman"/>
    <w:pitch w:val="variable"/>
    <w:sig w:usb0="00000287" w:usb1="00000000" w:usb2="00000000" w:usb3="00000000" w:csb0="0000009F" w:csb1="00000000"/>
    <w:embedItalic r:id="rId5" w:fontKey="{E38A2C74-6D13-4FA4-AC68-8588BC68CBB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DB87DF" w14:textId="77777777" w:rsidR="00E27277" w:rsidRDefault="00E27277">
      <w:r>
        <w:separator/>
      </w:r>
    </w:p>
  </w:footnote>
  <w:footnote w:type="continuationSeparator" w:id="0">
    <w:p w14:paraId="000587ED" w14:textId="77777777" w:rsidR="00E27277" w:rsidRDefault="00E272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FA5A9" w14:textId="77777777" w:rsidR="00516624" w:rsidRDefault="00E27277">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59264" behindDoc="1" locked="0" layoutInCell="1" hidden="0" allowOverlap="1" wp14:anchorId="518ADBD1" wp14:editId="571FD357">
          <wp:simplePos x="0" y="0"/>
          <wp:positionH relativeFrom="page">
            <wp:posOffset>1674875</wp:posOffset>
          </wp:positionH>
          <wp:positionV relativeFrom="page">
            <wp:posOffset>172762</wp:posOffset>
          </wp:positionV>
          <wp:extent cx="4508539" cy="631395"/>
          <wp:effectExtent l="0" t="0" r="0" b="0"/>
          <wp:wrapNone/>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4508539" cy="631395"/>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EBAB4" w14:textId="77777777" w:rsidR="00516624" w:rsidRDefault="00516624">
    <w:pPr>
      <w:pBdr>
        <w:top w:val="nil"/>
        <w:left w:val="nil"/>
        <w:bottom w:val="nil"/>
        <w:right w:val="nil"/>
        <w:between w:val="nil"/>
      </w:pBdr>
      <w:spacing w:line="14" w:lineRule="auto"/>
      <w:rPr>
        <w:color w:val="000000"/>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836BF"/>
    <w:multiLevelType w:val="multilevel"/>
    <w:tmpl w:val="DDEC5528"/>
    <w:lvl w:ilvl="0">
      <w:start w:val="1"/>
      <w:numFmt w:val="decimal"/>
      <w:lvlText w:val="%1."/>
      <w:lvlJc w:val="left"/>
      <w:pPr>
        <w:ind w:left="720" w:hanging="360"/>
      </w:pPr>
      <w:rPr>
        <w:b/>
        <w:bCs/>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1F00E03"/>
    <w:multiLevelType w:val="multilevel"/>
    <w:tmpl w:val="606C6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9B4F75"/>
    <w:multiLevelType w:val="multilevel"/>
    <w:tmpl w:val="E3944B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C9E3463"/>
    <w:multiLevelType w:val="multilevel"/>
    <w:tmpl w:val="0CB6E81A"/>
    <w:lvl w:ilvl="0">
      <w:start w:val="6"/>
      <w:numFmt w:val="decimal"/>
      <w:lvlText w:val="%1"/>
      <w:lvlJc w:val="left"/>
      <w:pPr>
        <w:ind w:left="844" w:hanging="720"/>
      </w:pPr>
    </w:lvl>
    <w:lvl w:ilvl="1">
      <w:start w:val="5"/>
      <w:numFmt w:val="decimal"/>
      <w:lvlText w:val="%1.%2"/>
      <w:lvlJc w:val="left"/>
      <w:pPr>
        <w:ind w:left="844" w:hanging="720"/>
      </w:pPr>
    </w:lvl>
    <w:lvl w:ilvl="2">
      <w:start w:val="6"/>
      <w:numFmt w:val="decimal"/>
      <w:lvlText w:val="%1.%2.%3"/>
      <w:lvlJc w:val="left"/>
      <w:pPr>
        <w:ind w:left="844" w:hanging="720"/>
      </w:pPr>
      <w:rPr>
        <w:rFonts w:ascii="Times New Roman" w:eastAsia="Times New Roman" w:hAnsi="Times New Roman" w:cs="Times New Roman"/>
        <w:b w:val="0"/>
        <w:bCs w:val="0"/>
        <w:i w:val="0"/>
        <w:iCs w:val="0"/>
        <w:sz w:val="24"/>
        <w:szCs w:val="24"/>
      </w:rPr>
    </w:lvl>
    <w:lvl w:ilvl="3">
      <w:start w:val="1"/>
      <w:numFmt w:val="lowerLetter"/>
      <w:lvlText w:val="%4)"/>
      <w:lvlJc w:val="left"/>
      <w:pPr>
        <w:ind w:left="1773" w:hanging="360"/>
      </w:pPr>
      <w:rPr>
        <w:rFonts w:ascii="Times New Roman" w:eastAsia="Times New Roman" w:hAnsi="Times New Roman" w:cs="Times New Roman"/>
        <w:b w:val="0"/>
        <w:bCs w:val="0"/>
        <w:i w:val="0"/>
        <w:iCs w:val="0"/>
        <w:sz w:val="24"/>
        <w:szCs w:val="24"/>
      </w:rPr>
    </w:lvl>
    <w:lvl w:ilvl="4">
      <w:numFmt w:val="bullet"/>
      <w:lvlText w:val="•"/>
      <w:lvlJc w:val="left"/>
      <w:pPr>
        <w:ind w:left="4872" w:hanging="360"/>
      </w:pPr>
    </w:lvl>
    <w:lvl w:ilvl="5">
      <w:numFmt w:val="bullet"/>
      <w:lvlText w:val="•"/>
      <w:lvlJc w:val="left"/>
      <w:pPr>
        <w:ind w:left="5903" w:hanging="360"/>
      </w:pPr>
    </w:lvl>
    <w:lvl w:ilvl="6">
      <w:numFmt w:val="bullet"/>
      <w:lvlText w:val="•"/>
      <w:lvlJc w:val="left"/>
      <w:pPr>
        <w:ind w:left="6934" w:hanging="360"/>
      </w:pPr>
    </w:lvl>
    <w:lvl w:ilvl="7">
      <w:numFmt w:val="bullet"/>
      <w:lvlText w:val="•"/>
      <w:lvlJc w:val="left"/>
      <w:pPr>
        <w:ind w:left="7964" w:hanging="360"/>
      </w:pPr>
    </w:lvl>
    <w:lvl w:ilvl="8">
      <w:numFmt w:val="bullet"/>
      <w:lvlText w:val="•"/>
      <w:lvlJc w:val="left"/>
      <w:pPr>
        <w:ind w:left="8995" w:hanging="360"/>
      </w:pPr>
    </w:lvl>
  </w:abstractNum>
  <w:abstractNum w:abstractNumId="4" w15:restartNumberingAfterBreak="0">
    <w:nsid w:val="0D424032"/>
    <w:multiLevelType w:val="multilevel"/>
    <w:tmpl w:val="239EB8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D4F31CE"/>
    <w:multiLevelType w:val="multilevel"/>
    <w:tmpl w:val="F1529AE0"/>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0D5B03CF"/>
    <w:multiLevelType w:val="multilevel"/>
    <w:tmpl w:val="AD3685F2"/>
    <w:lvl w:ilvl="0">
      <w:start w:val="7"/>
      <w:numFmt w:val="decimal"/>
      <w:lvlText w:val="%1."/>
      <w:lvlJc w:val="left"/>
      <w:pPr>
        <w:ind w:left="1446" w:hanging="572"/>
      </w:pPr>
      <w:rPr>
        <w:b/>
        <w:bCs/>
      </w:rPr>
    </w:lvl>
    <w:lvl w:ilvl="1">
      <w:start w:val="1"/>
      <w:numFmt w:val="decimal"/>
      <w:lvlText w:val="%1.%2."/>
      <w:lvlJc w:val="left"/>
      <w:pPr>
        <w:ind w:left="1300" w:hanging="425"/>
      </w:pPr>
      <w:rPr>
        <w:rFonts w:ascii="Times New Roman" w:eastAsia="Times New Roman" w:hAnsi="Times New Roman" w:cs="Times New Roman"/>
        <w:b/>
        <w:bCs/>
        <w:sz w:val="24"/>
        <w:szCs w:val="24"/>
      </w:rPr>
    </w:lvl>
    <w:lvl w:ilvl="2">
      <w:start w:val="1"/>
      <w:numFmt w:val="decimal"/>
      <w:lvlText w:val="%1.%2.%3."/>
      <w:lvlJc w:val="left"/>
      <w:pPr>
        <w:ind w:left="880" w:hanging="600"/>
      </w:pPr>
      <w:rPr>
        <w:rFonts w:ascii="Times New Roman" w:eastAsia="Times New Roman" w:hAnsi="Times New Roman" w:cs="Times New Roman"/>
        <w:sz w:val="24"/>
        <w:szCs w:val="24"/>
      </w:rPr>
    </w:lvl>
    <w:lvl w:ilvl="3">
      <w:numFmt w:val="bullet"/>
      <w:lvlText w:val="•"/>
      <w:lvlJc w:val="left"/>
      <w:pPr>
        <w:ind w:left="1480" w:hanging="600"/>
      </w:pPr>
    </w:lvl>
    <w:lvl w:ilvl="4">
      <w:numFmt w:val="bullet"/>
      <w:lvlText w:val="•"/>
      <w:lvlJc w:val="left"/>
      <w:pPr>
        <w:ind w:left="2855" w:hanging="600"/>
      </w:pPr>
    </w:lvl>
    <w:lvl w:ilvl="5">
      <w:numFmt w:val="bullet"/>
      <w:lvlText w:val="•"/>
      <w:lvlJc w:val="left"/>
      <w:pPr>
        <w:ind w:left="4231" w:hanging="600"/>
      </w:pPr>
    </w:lvl>
    <w:lvl w:ilvl="6">
      <w:numFmt w:val="bullet"/>
      <w:lvlText w:val="•"/>
      <w:lvlJc w:val="left"/>
      <w:pPr>
        <w:ind w:left="5607" w:hanging="600"/>
      </w:pPr>
    </w:lvl>
    <w:lvl w:ilvl="7">
      <w:numFmt w:val="bullet"/>
      <w:lvlText w:val="•"/>
      <w:lvlJc w:val="left"/>
      <w:pPr>
        <w:ind w:left="6983" w:hanging="600"/>
      </w:pPr>
    </w:lvl>
    <w:lvl w:ilvl="8">
      <w:numFmt w:val="bullet"/>
      <w:lvlText w:val="•"/>
      <w:lvlJc w:val="left"/>
      <w:pPr>
        <w:ind w:left="8358" w:hanging="600"/>
      </w:pPr>
    </w:lvl>
  </w:abstractNum>
  <w:abstractNum w:abstractNumId="7" w15:restartNumberingAfterBreak="0">
    <w:nsid w:val="124C2400"/>
    <w:multiLevelType w:val="multilevel"/>
    <w:tmpl w:val="8D9C16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7D61F4E"/>
    <w:multiLevelType w:val="multilevel"/>
    <w:tmpl w:val="70B2B5F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1C8C6D00"/>
    <w:multiLevelType w:val="multilevel"/>
    <w:tmpl w:val="E99A7E86"/>
    <w:lvl w:ilvl="0">
      <w:start w:val="2"/>
      <w:numFmt w:val="decimal"/>
      <w:lvlText w:val="%1"/>
      <w:lvlJc w:val="left"/>
      <w:pPr>
        <w:ind w:left="993" w:hanging="852"/>
      </w:pPr>
    </w:lvl>
    <w:lvl w:ilvl="1">
      <w:start w:val="2"/>
      <w:numFmt w:val="decimal"/>
      <w:lvlText w:val="%1.%2"/>
      <w:lvlJc w:val="left"/>
      <w:pPr>
        <w:ind w:left="993" w:hanging="852"/>
      </w:pPr>
      <w:rPr>
        <w:rFonts w:ascii="Times New Roman" w:eastAsia="Times New Roman" w:hAnsi="Times New Roman" w:cs="Times New Roman"/>
        <w:b/>
        <w:bCs/>
        <w:i w:val="0"/>
        <w:iCs w:val="0"/>
        <w:sz w:val="24"/>
        <w:szCs w:val="24"/>
      </w:rPr>
    </w:lvl>
    <w:lvl w:ilvl="2">
      <w:numFmt w:val="bullet"/>
      <w:lvlText w:val="•"/>
      <w:lvlJc w:val="left"/>
      <w:pPr>
        <w:ind w:left="3011" w:hanging="851"/>
      </w:pPr>
    </w:lvl>
    <w:lvl w:ilvl="3">
      <w:numFmt w:val="bullet"/>
      <w:lvlText w:val="•"/>
      <w:lvlJc w:val="left"/>
      <w:pPr>
        <w:ind w:left="4017" w:hanging="852"/>
      </w:pPr>
    </w:lvl>
    <w:lvl w:ilvl="4">
      <w:numFmt w:val="bullet"/>
      <w:lvlText w:val="•"/>
      <w:lvlJc w:val="left"/>
      <w:pPr>
        <w:ind w:left="5022" w:hanging="852"/>
      </w:pPr>
    </w:lvl>
    <w:lvl w:ilvl="5">
      <w:numFmt w:val="bullet"/>
      <w:lvlText w:val="•"/>
      <w:lvlJc w:val="left"/>
      <w:pPr>
        <w:ind w:left="6028" w:hanging="852"/>
      </w:pPr>
    </w:lvl>
    <w:lvl w:ilvl="6">
      <w:numFmt w:val="bullet"/>
      <w:lvlText w:val="•"/>
      <w:lvlJc w:val="left"/>
      <w:pPr>
        <w:ind w:left="7034" w:hanging="852"/>
      </w:pPr>
    </w:lvl>
    <w:lvl w:ilvl="7">
      <w:numFmt w:val="bullet"/>
      <w:lvlText w:val="•"/>
      <w:lvlJc w:val="left"/>
      <w:pPr>
        <w:ind w:left="8040" w:hanging="852"/>
      </w:pPr>
    </w:lvl>
    <w:lvl w:ilvl="8">
      <w:numFmt w:val="bullet"/>
      <w:lvlText w:val="•"/>
      <w:lvlJc w:val="left"/>
      <w:pPr>
        <w:ind w:left="9045" w:hanging="852"/>
      </w:pPr>
    </w:lvl>
  </w:abstractNum>
  <w:abstractNum w:abstractNumId="10" w15:restartNumberingAfterBreak="0">
    <w:nsid w:val="1CDE2789"/>
    <w:multiLevelType w:val="multilevel"/>
    <w:tmpl w:val="C6843E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EC2219F"/>
    <w:multiLevelType w:val="multilevel"/>
    <w:tmpl w:val="07CEC7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FBF24BE"/>
    <w:multiLevelType w:val="multilevel"/>
    <w:tmpl w:val="7FFAFBCC"/>
    <w:lvl w:ilvl="0">
      <w:start w:val="6"/>
      <w:numFmt w:val="decimal"/>
      <w:lvlText w:val="%1"/>
      <w:lvlJc w:val="left"/>
      <w:pPr>
        <w:ind w:left="1264" w:hanging="420"/>
      </w:pPr>
    </w:lvl>
    <w:lvl w:ilvl="1">
      <w:start w:val="5"/>
      <w:numFmt w:val="decimal"/>
      <w:lvlText w:val="%1.%2."/>
      <w:lvlJc w:val="left"/>
      <w:pPr>
        <w:ind w:left="1264" w:hanging="420"/>
      </w:pPr>
      <w:rPr>
        <w:rFonts w:ascii="Times New Roman" w:eastAsia="Times New Roman" w:hAnsi="Times New Roman" w:cs="Times New Roman"/>
        <w:b/>
        <w:bCs/>
        <w:i w:val="0"/>
        <w:iCs w:val="0"/>
        <w:sz w:val="24"/>
        <w:szCs w:val="24"/>
      </w:rPr>
    </w:lvl>
    <w:lvl w:ilvl="2">
      <w:start w:val="1"/>
      <w:numFmt w:val="decimal"/>
      <w:lvlText w:val="%1.%2.%3."/>
      <w:lvlJc w:val="left"/>
      <w:pPr>
        <w:ind w:left="844" w:hanging="720"/>
      </w:pPr>
      <w:rPr>
        <w:rFonts w:ascii="Times New Roman" w:eastAsia="Times New Roman" w:hAnsi="Times New Roman" w:cs="Times New Roman"/>
        <w:b w:val="0"/>
        <w:bCs w:val="0"/>
        <w:i w:val="0"/>
        <w:iCs w:val="0"/>
        <w:sz w:val="24"/>
        <w:szCs w:val="24"/>
      </w:rPr>
    </w:lvl>
    <w:lvl w:ilvl="3">
      <w:start w:val="1"/>
      <w:numFmt w:val="decimal"/>
      <w:lvlText w:val="%1.%2.%3.%4"/>
      <w:lvlJc w:val="left"/>
      <w:pPr>
        <w:ind w:left="2284" w:hanging="720"/>
      </w:pPr>
      <w:rPr>
        <w:rFonts w:ascii="Times New Roman" w:eastAsia="Times New Roman" w:hAnsi="Times New Roman" w:cs="Times New Roman"/>
        <w:b w:val="0"/>
        <w:bCs w:val="0"/>
        <w:i w:val="0"/>
        <w:iCs w:val="0"/>
        <w:sz w:val="24"/>
        <w:szCs w:val="24"/>
      </w:rPr>
    </w:lvl>
    <w:lvl w:ilvl="4">
      <w:numFmt w:val="bullet"/>
      <w:lvlText w:val="•"/>
      <w:lvlJc w:val="left"/>
      <w:pPr>
        <w:ind w:left="3533" w:hanging="720"/>
      </w:pPr>
    </w:lvl>
    <w:lvl w:ilvl="5">
      <w:numFmt w:val="bullet"/>
      <w:lvlText w:val="•"/>
      <w:lvlJc w:val="left"/>
      <w:pPr>
        <w:ind w:left="4787" w:hanging="720"/>
      </w:pPr>
    </w:lvl>
    <w:lvl w:ilvl="6">
      <w:numFmt w:val="bullet"/>
      <w:lvlText w:val="•"/>
      <w:lvlJc w:val="left"/>
      <w:pPr>
        <w:ind w:left="6041" w:hanging="720"/>
      </w:pPr>
    </w:lvl>
    <w:lvl w:ilvl="7">
      <w:numFmt w:val="bullet"/>
      <w:lvlText w:val="•"/>
      <w:lvlJc w:val="left"/>
      <w:pPr>
        <w:ind w:left="7295" w:hanging="720"/>
      </w:pPr>
    </w:lvl>
    <w:lvl w:ilvl="8">
      <w:numFmt w:val="bullet"/>
      <w:lvlText w:val="•"/>
      <w:lvlJc w:val="left"/>
      <w:pPr>
        <w:ind w:left="8549" w:hanging="720"/>
      </w:pPr>
    </w:lvl>
  </w:abstractNum>
  <w:abstractNum w:abstractNumId="13" w15:restartNumberingAfterBreak="0">
    <w:nsid w:val="1FC208D1"/>
    <w:multiLevelType w:val="multilevel"/>
    <w:tmpl w:val="CABE98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1212DB0"/>
    <w:multiLevelType w:val="multilevel"/>
    <w:tmpl w:val="C3E01F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52B2E2A"/>
    <w:multiLevelType w:val="multilevel"/>
    <w:tmpl w:val="614868C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6" w15:restartNumberingAfterBreak="0">
    <w:nsid w:val="28B429BF"/>
    <w:multiLevelType w:val="multilevel"/>
    <w:tmpl w:val="89C266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E4131B2"/>
    <w:multiLevelType w:val="multilevel"/>
    <w:tmpl w:val="6C626EDA"/>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E9B29BB"/>
    <w:multiLevelType w:val="multilevel"/>
    <w:tmpl w:val="3234826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30352DDD"/>
    <w:multiLevelType w:val="multilevel"/>
    <w:tmpl w:val="56AEB9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2DE2D5C"/>
    <w:multiLevelType w:val="multilevel"/>
    <w:tmpl w:val="9B92AA9E"/>
    <w:lvl w:ilvl="0">
      <w:start w:val="1"/>
      <w:numFmt w:val="upperRoman"/>
      <w:lvlText w:val="%1."/>
      <w:lvlJc w:val="left"/>
      <w:pPr>
        <w:ind w:left="1560" w:hanging="286"/>
      </w:pPr>
      <w:rPr>
        <w:rFonts w:ascii="Times New Roman" w:eastAsia="Times New Roman" w:hAnsi="Times New Roman" w:cs="Times New Roman"/>
        <w:b w:val="0"/>
        <w:bCs w:val="0"/>
        <w:i w:val="0"/>
        <w:iCs w:val="0"/>
        <w:sz w:val="24"/>
        <w:szCs w:val="24"/>
      </w:rPr>
    </w:lvl>
    <w:lvl w:ilvl="1">
      <w:start w:val="1"/>
      <w:numFmt w:val="lowerLetter"/>
      <w:lvlText w:val="%2)"/>
      <w:lvlJc w:val="left"/>
      <w:pPr>
        <w:ind w:left="2270" w:hanging="360"/>
      </w:pPr>
    </w:lvl>
    <w:lvl w:ilvl="2">
      <w:numFmt w:val="bullet"/>
      <w:lvlText w:val="•"/>
      <w:lvlJc w:val="left"/>
      <w:pPr>
        <w:ind w:left="2280" w:hanging="360"/>
      </w:pPr>
    </w:lvl>
    <w:lvl w:ilvl="3">
      <w:numFmt w:val="bullet"/>
      <w:lvlText w:val="•"/>
      <w:lvlJc w:val="left"/>
      <w:pPr>
        <w:ind w:left="3377" w:hanging="360"/>
      </w:pPr>
    </w:lvl>
    <w:lvl w:ilvl="4">
      <w:numFmt w:val="bullet"/>
      <w:lvlText w:val="•"/>
      <w:lvlJc w:val="left"/>
      <w:pPr>
        <w:ind w:left="4474" w:hanging="360"/>
      </w:pPr>
    </w:lvl>
    <w:lvl w:ilvl="5">
      <w:numFmt w:val="bullet"/>
      <w:lvlText w:val="•"/>
      <w:lvlJc w:val="left"/>
      <w:pPr>
        <w:ind w:left="5571" w:hanging="360"/>
      </w:pPr>
    </w:lvl>
    <w:lvl w:ilvl="6">
      <w:numFmt w:val="bullet"/>
      <w:lvlText w:val="•"/>
      <w:lvlJc w:val="left"/>
      <w:pPr>
        <w:ind w:left="6668" w:hanging="360"/>
      </w:pPr>
    </w:lvl>
    <w:lvl w:ilvl="7">
      <w:numFmt w:val="bullet"/>
      <w:lvlText w:val="•"/>
      <w:lvlJc w:val="left"/>
      <w:pPr>
        <w:ind w:left="7765" w:hanging="360"/>
      </w:pPr>
    </w:lvl>
    <w:lvl w:ilvl="8">
      <w:numFmt w:val="bullet"/>
      <w:lvlText w:val="•"/>
      <w:lvlJc w:val="left"/>
      <w:pPr>
        <w:ind w:left="8863" w:hanging="360"/>
      </w:pPr>
    </w:lvl>
  </w:abstractNum>
  <w:abstractNum w:abstractNumId="21" w15:restartNumberingAfterBreak="0">
    <w:nsid w:val="3309281D"/>
    <w:multiLevelType w:val="multilevel"/>
    <w:tmpl w:val="2F5E7A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AE7615D"/>
    <w:multiLevelType w:val="multilevel"/>
    <w:tmpl w:val="D9529DC2"/>
    <w:lvl w:ilvl="0">
      <w:start w:val="4"/>
      <w:numFmt w:val="decimal"/>
      <w:lvlText w:val="%1"/>
      <w:lvlJc w:val="left"/>
      <w:pPr>
        <w:ind w:left="1564" w:hanging="360"/>
      </w:pPr>
    </w:lvl>
    <w:lvl w:ilvl="1">
      <w:start w:val="2"/>
      <w:numFmt w:val="decimal"/>
      <w:lvlText w:val="%1.%2"/>
      <w:lvlJc w:val="left"/>
      <w:pPr>
        <w:ind w:left="1564" w:hanging="360"/>
      </w:pPr>
      <w:rPr>
        <w:rFonts w:ascii="Times New Roman" w:eastAsia="Times New Roman" w:hAnsi="Times New Roman" w:cs="Times New Roman"/>
        <w:b/>
        <w:bCs/>
        <w:i w:val="0"/>
        <w:iCs w:val="0"/>
        <w:sz w:val="24"/>
        <w:szCs w:val="24"/>
      </w:rPr>
    </w:lvl>
    <w:lvl w:ilvl="2">
      <w:start w:val="1"/>
      <w:numFmt w:val="decimal"/>
      <w:lvlText w:val="%1.%2.%3"/>
      <w:lvlJc w:val="left"/>
      <w:pPr>
        <w:ind w:left="2284" w:hanging="720"/>
      </w:pPr>
      <w:rPr>
        <w:rFonts w:ascii="Times New Roman" w:eastAsia="Times New Roman" w:hAnsi="Times New Roman" w:cs="Times New Roman"/>
        <w:b/>
        <w:bCs/>
        <w:i w:val="0"/>
        <w:iCs w:val="0"/>
        <w:sz w:val="24"/>
        <w:szCs w:val="24"/>
      </w:rPr>
    </w:lvl>
    <w:lvl w:ilvl="3">
      <w:start w:val="1"/>
      <w:numFmt w:val="lowerLetter"/>
      <w:lvlText w:val="%4)"/>
      <w:lvlJc w:val="left"/>
      <w:pPr>
        <w:ind w:left="2284" w:hanging="360"/>
      </w:pPr>
    </w:lvl>
    <w:lvl w:ilvl="4">
      <w:numFmt w:val="bullet"/>
      <w:lvlText w:val="•"/>
      <w:lvlJc w:val="left"/>
      <w:pPr>
        <w:ind w:left="5205" w:hanging="360"/>
      </w:pPr>
    </w:lvl>
    <w:lvl w:ilvl="5">
      <w:numFmt w:val="bullet"/>
      <w:lvlText w:val="•"/>
      <w:lvlJc w:val="left"/>
      <w:pPr>
        <w:ind w:left="6181" w:hanging="360"/>
      </w:pPr>
    </w:lvl>
    <w:lvl w:ilvl="6">
      <w:numFmt w:val="bullet"/>
      <w:lvlText w:val="•"/>
      <w:lvlJc w:val="left"/>
      <w:pPr>
        <w:ind w:left="7156" w:hanging="360"/>
      </w:pPr>
    </w:lvl>
    <w:lvl w:ilvl="7">
      <w:numFmt w:val="bullet"/>
      <w:lvlText w:val="•"/>
      <w:lvlJc w:val="left"/>
      <w:pPr>
        <w:ind w:left="8131" w:hanging="360"/>
      </w:pPr>
    </w:lvl>
    <w:lvl w:ilvl="8">
      <w:numFmt w:val="bullet"/>
      <w:lvlText w:val="•"/>
      <w:lvlJc w:val="left"/>
      <w:pPr>
        <w:ind w:left="9106" w:hanging="360"/>
      </w:pPr>
    </w:lvl>
  </w:abstractNum>
  <w:abstractNum w:abstractNumId="23" w15:restartNumberingAfterBreak="0">
    <w:nsid w:val="410D3F8A"/>
    <w:multiLevelType w:val="multilevel"/>
    <w:tmpl w:val="ADFE6F9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4" w15:restartNumberingAfterBreak="0">
    <w:nsid w:val="49BD10E2"/>
    <w:multiLevelType w:val="multilevel"/>
    <w:tmpl w:val="AFA872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B082F93"/>
    <w:multiLevelType w:val="multilevel"/>
    <w:tmpl w:val="8F7E3C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15:restartNumberingAfterBreak="0">
    <w:nsid w:val="4BE8562C"/>
    <w:multiLevelType w:val="multilevel"/>
    <w:tmpl w:val="1B3ADFFC"/>
    <w:lvl w:ilvl="0">
      <w:start w:val="1"/>
      <w:numFmt w:val="decimal"/>
      <w:lvlText w:val="%1."/>
      <w:lvlJc w:val="left"/>
      <w:pPr>
        <w:ind w:left="1413" w:hanging="569"/>
      </w:pPr>
    </w:lvl>
    <w:lvl w:ilvl="1">
      <w:start w:val="1"/>
      <w:numFmt w:val="decimal"/>
      <w:lvlText w:val="%1.%2"/>
      <w:lvlJc w:val="left"/>
      <w:pPr>
        <w:ind w:left="1344" w:hanging="345"/>
      </w:pPr>
      <w:rPr>
        <w:b/>
        <w:bCs/>
      </w:rPr>
    </w:lvl>
    <w:lvl w:ilvl="2">
      <w:start w:val="1"/>
      <w:numFmt w:val="decimal"/>
      <w:lvlText w:val="%1.%2.%3"/>
      <w:lvlJc w:val="left"/>
      <w:pPr>
        <w:ind w:left="998" w:hanging="720"/>
      </w:pPr>
    </w:lvl>
    <w:lvl w:ilvl="3">
      <w:start w:val="1"/>
      <w:numFmt w:val="lowerLetter"/>
      <w:lvlText w:val="%4)"/>
      <w:lvlJc w:val="left"/>
      <w:pPr>
        <w:ind w:left="2834" w:hanging="720"/>
      </w:pPr>
      <w:rPr>
        <w:rFonts w:ascii="Times New Roman" w:eastAsia="Times New Roman" w:hAnsi="Times New Roman" w:cs="Times New Roman"/>
        <w:b w:val="0"/>
        <w:bCs w:val="0"/>
        <w:i w:val="0"/>
        <w:iCs w:val="0"/>
        <w:sz w:val="24"/>
        <w:szCs w:val="24"/>
      </w:rPr>
    </w:lvl>
    <w:lvl w:ilvl="4">
      <w:numFmt w:val="bullet"/>
      <w:lvlText w:val="•"/>
      <w:lvlJc w:val="left"/>
      <w:pPr>
        <w:ind w:left="1140" w:hanging="720"/>
      </w:pPr>
    </w:lvl>
    <w:lvl w:ilvl="5">
      <w:numFmt w:val="bullet"/>
      <w:lvlText w:val="•"/>
      <w:lvlJc w:val="left"/>
      <w:pPr>
        <w:ind w:left="1340" w:hanging="720"/>
      </w:pPr>
    </w:lvl>
    <w:lvl w:ilvl="6">
      <w:numFmt w:val="bullet"/>
      <w:lvlText w:val="•"/>
      <w:lvlJc w:val="left"/>
      <w:pPr>
        <w:ind w:left="1420" w:hanging="720"/>
      </w:pPr>
    </w:lvl>
    <w:lvl w:ilvl="7">
      <w:numFmt w:val="bullet"/>
      <w:lvlText w:val="•"/>
      <w:lvlJc w:val="left"/>
      <w:pPr>
        <w:ind w:left="1560" w:hanging="720"/>
      </w:pPr>
    </w:lvl>
    <w:lvl w:ilvl="8">
      <w:numFmt w:val="bullet"/>
      <w:lvlText w:val="•"/>
      <w:lvlJc w:val="left"/>
      <w:pPr>
        <w:ind w:left="1780" w:hanging="720"/>
      </w:pPr>
    </w:lvl>
  </w:abstractNum>
  <w:abstractNum w:abstractNumId="27" w15:restartNumberingAfterBreak="0">
    <w:nsid w:val="57FC3567"/>
    <w:multiLevelType w:val="multilevel"/>
    <w:tmpl w:val="F752A106"/>
    <w:lvl w:ilvl="0">
      <w:start w:val="7"/>
      <w:numFmt w:val="decimal"/>
      <w:lvlText w:val="%1."/>
      <w:lvlJc w:val="left"/>
      <w:pPr>
        <w:ind w:left="1413" w:hanging="569"/>
      </w:pPr>
    </w:lvl>
    <w:lvl w:ilvl="1">
      <w:start w:val="1"/>
      <w:numFmt w:val="decimal"/>
      <w:lvlText w:val="%1.%2."/>
      <w:lvlJc w:val="left"/>
      <w:pPr>
        <w:ind w:left="844" w:hanging="720"/>
      </w:pPr>
    </w:lvl>
    <w:lvl w:ilvl="2">
      <w:start w:val="1"/>
      <w:numFmt w:val="decimal"/>
      <w:lvlText w:val="%1.%2.%3."/>
      <w:lvlJc w:val="left"/>
      <w:pPr>
        <w:ind w:left="844" w:hanging="720"/>
      </w:pPr>
      <w:rPr>
        <w:rFonts w:ascii="Times New Roman" w:eastAsia="Times New Roman" w:hAnsi="Times New Roman" w:cs="Times New Roman"/>
        <w:b w:val="0"/>
        <w:bCs w:val="0"/>
        <w:i w:val="0"/>
        <w:iCs w:val="0"/>
        <w:sz w:val="24"/>
        <w:szCs w:val="24"/>
      </w:rPr>
    </w:lvl>
    <w:lvl w:ilvl="3">
      <w:numFmt w:val="bullet"/>
      <w:lvlText w:val="•"/>
      <w:lvlJc w:val="left"/>
      <w:pPr>
        <w:ind w:left="1440" w:hanging="720"/>
      </w:pPr>
    </w:lvl>
    <w:lvl w:ilvl="4">
      <w:numFmt w:val="bullet"/>
      <w:lvlText w:val="•"/>
      <w:lvlJc w:val="left"/>
      <w:pPr>
        <w:ind w:left="2813" w:hanging="720"/>
      </w:pPr>
    </w:lvl>
    <w:lvl w:ilvl="5">
      <w:numFmt w:val="bullet"/>
      <w:lvlText w:val="•"/>
      <w:lvlJc w:val="left"/>
      <w:pPr>
        <w:ind w:left="4187" w:hanging="720"/>
      </w:pPr>
    </w:lvl>
    <w:lvl w:ilvl="6">
      <w:numFmt w:val="bullet"/>
      <w:lvlText w:val="•"/>
      <w:lvlJc w:val="left"/>
      <w:pPr>
        <w:ind w:left="5561" w:hanging="720"/>
      </w:pPr>
    </w:lvl>
    <w:lvl w:ilvl="7">
      <w:numFmt w:val="bullet"/>
      <w:lvlText w:val="•"/>
      <w:lvlJc w:val="left"/>
      <w:pPr>
        <w:ind w:left="6935" w:hanging="720"/>
      </w:pPr>
    </w:lvl>
    <w:lvl w:ilvl="8">
      <w:numFmt w:val="bullet"/>
      <w:lvlText w:val="•"/>
      <w:lvlJc w:val="left"/>
      <w:pPr>
        <w:ind w:left="8309" w:hanging="720"/>
      </w:pPr>
    </w:lvl>
  </w:abstractNum>
  <w:abstractNum w:abstractNumId="28" w15:restartNumberingAfterBreak="0">
    <w:nsid w:val="5880699E"/>
    <w:multiLevelType w:val="multilevel"/>
    <w:tmpl w:val="5DCA9B8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C962A14"/>
    <w:multiLevelType w:val="multilevel"/>
    <w:tmpl w:val="030093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CFB5623"/>
    <w:multiLevelType w:val="multilevel"/>
    <w:tmpl w:val="5CB88DF0"/>
    <w:lvl w:ilvl="0">
      <w:start w:val="1"/>
      <w:numFmt w:val="lowerLetter"/>
      <w:lvlText w:val="%1)"/>
      <w:lvlJc w:val="left"/>
      <w:pPr>
        <w:ind w:left="1099" w:hanging="255"/>
      </w:pPr>
      <w:rPr>
        <w:rFonts w:ascii="Times New Roman" w:eastAsia="Times New Roman" w:hAnsi="Times New Roman" w:cs="Times New Roman"/>
        <w:b w:val="0"/>
        <w:bCs w:val="0"/>
        <w:i w:val="0"/>
        <w:iCs w:val="0"/>
        <w:sz w:val="24"/>
        <w:szCs w:val="24"/>
      </w:rPr>
    </w:lvl>
    <w:lvl w:ilvl="1">
      <w:numFmt w:val="bullet"/>
      <w:lvlText w:val="•"/>
      <w:lvlJc w:val="left"/>
      <w:pPr>
        <w:ind w:left="2095" w:hanging="255"/>
      </w:pPr>
    </w:lvl>
    <w:lvl w:ilvl="2">
      <w:numFmt w:val="bullet"/>
      <w:lvlText w:val="•"/>
      <w:lvlJc w:val="left"/>
      <w:pPr>
        <w:ind w:left="3091" w:hanging="255"/>
      </w:pPr>
    </w:lvl>
    <w:lvl w:ilvl="3">
      <w:numFmt w:val="bullet"/>
      <w:lvlText w:val="•"/>
      <w:lvlJc w:val="left"/>
      <w:pPr>
        <w:ind w:left="4087" w:hanging="255"/>
      </w:pPr>
    </w:lvl>
    <w:lvl w:ilvl="4">
      <w:numFmt w:val="bullet"/>
      <w:lvlText w:val="•"/>
      <w:lvlJc w:val="left"/>
      <w:pPr>
        <w:ind w:left="5082" w:hanging="255"/>
      </w:pPr>
    </w:lvl>
    <w:lvl w:ilvl="5">
      <w:numFmt w:val="bullet"/>
      <w:lvlText w:val="•"/>
      <w:lvlJc w:val="left"/>
      <w:pPr>
        <w:ind w:left="6078" w:hanging="255"/>
      </w:pPr>
    </w:lvl>
    <w:lvl w:ilvl="6">
      <w:numFmt w:val="bullet"/>
      <w:lvlText w:val="•"/>
      <w:lvlJc w:val="left"/>
      <w:pPr>
        <w:ind w:left="7074" w:hanging="255"/>
      </w:pPr>
    </w:lvl>
    <w:lvl w:ilvl="7">
      <w:numFmt w:val="bullet"/>
      <w:lvlText w:val="•"/>
      <w:lvlJc w:val="left"/>
      <w:pPr>
        <w:ind w:left="8070" w:hanging="255"/>
      </w:pPr>
    </w:lvl>
    <w:lvl w:ilvl="8">
      <w:numFmt w:val="bullet"/>
      <w:lvlText w:val="•"/>
      <w:lvlJc w:val="left"/>
      <w:pPr>
        <w:ind w:left="9065" w:hanging="255"/>
      </w:pPr>
    </w:lvl>
  </w:abstractNum>
  <w:abstractNum w:abstractNumId="31" w15:restartNumberingAfterBreak="0">
    <w:nsid w:val="6B975F94"/>
    <w:multiLevelType w:val="multilevel"/>
    <w:tmpl w:val="07F82B84"/>
    <w:lvl w:ilvl="0">
      <w:start w:val="6"/>
      <w:numFmt w:val="decimal"/>
      <w:lvlText w:val="%1"/>
      <w:lvlJc w:val="left"/>
      <w:pPr>
        <w:ind w:left="1204" w:hanging="360"/>
      </w:pPr>
      <w:rPr>
        <w:rFonts w:ascii="Times New Roman" w:eastAsia="Times New Roman" w:hAnsi="Times New Roman" w:cs="Times New Roman"/>
        <w:b/>
        <w:bCs/>
        <w:i w:val="0"/>
        <w:iCs w:val="0"/>
        <w:color w:val="2F5495"/>
        <w:sz w:val="24"/>
        <w:szCs w:val="24"/>
      </w:rPr>
    </w:lvl>
    <w:lvl w:ilvl="1">
      <w:start w:val="1"/>
      <w:numFmt w:val="decimal"/>
      <w:lvlText w:val="%1.%2"/>
      <w:lvlJc w:val="left"/>
      <w:pPr>
        <w:ind w:left="1204" w:hanging="360"/>
      </w:pPr>
    </w:lvl>
    <w:lvl w:ilvl="2">
      <w:start w:val="1"/>
      <w:numFmt w:val="decimal"/>
      <w:lvlText w:val="%1.%2.%3."/>
      <w:lvlJc w:val="left"/>
      <w:pPr>
        <w:ind w:left="844" w:hanging="720"/>
      </w:pPr>
      <w:rPr>
        <w:rFonts w:ascii="Times New Roman" w:eastAsia="Times New Roman" w:hAnsi="Times New Roman" w:cs="Times New Roman"/>
        <w:b w:val="0"/>
        <w:bCs w:val="0"/>
        <w:i w:val="0"/>
        <w:iCs w:val="0"/>
        <w:sz w:val="24"/>
        <w:szCs w:val="24"/>
      </w:rPr>
    </w:lvl>
    <w:lvl w:ilvl="3">
      <w:numFmt w:val="bullet"/>
      <w:lvlText w:val="•"/>
      <w:lvlJc w:val="left"/>
      <w:pPr>
        <w:ind w:left="3390" w:hanging="720"/>
      </w:pPr>
    </w:lvl>
    <w:lvl w:ilvl="4">
      <w:numFmt w:val="bullet"/>
      <w:lvlText w:val="•"/>
      <w:lvlJc w:val="left"/>
      <w:pPr>
        <w:ind w:left="4485" w:hanging="720"/>
      </w:pPr>
    </w:lvl>
    <w:lvl w:ilvl="5">
      <w:numFmt w:val="bullet"/>
      <w:lvlText w:val="•"/>
      <w:lvlJc w:val="left"/>
      <w:pPr>
        <w:ind w:left="5581" w:hanging="720"/>
      </w:pPr>
    </w:lvl>
    <w:lvl w:ilvl="6">
      <w:numFmt w:val="bullet"/>
      <w:lvlText w:val="•"/>
      <w:lvlJc w:val="left"/>
      <w:pPr>
        <w:ind w:left="6676" w:hanging="720"/>
      </w:pPr>
    </w:lvl>
    <w:lvl w:ilvl="7">
      <w:numFmt w:val="bullet"/>
      <w:lvlText w:val="•"/>
      <w:lvlJc w:val="left"/>
      <w:pPr>
        <w:ind w:left="7771" w:hanging="720"/>
      </w:pPr>
    </w:lvl>
    <w:lvl w:ilvl="8">
      <w:numFmt w:val="bullet"/>
      <w:lvlText w:val="•"/>
      <w:lvlJc w:val="left"/>
      <w:pPr>
        <w:ind w:left="8866" w:hanging="720"/>
      </w:pPr>
    </w:lvl>
  </w:abstractNum>
  <w:abstractNum w:abstractNumId="32" w15:restartNumberingAfterBreak="0">
    <w:nsid w:val="7156445A"/>
    <w:multiLevelType w:val="multilevel"/>
    <w:tmpl w:val="E228DA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74CA3CAE"/>
    <w:multiLevelType w:val="multilevel"/>
    <w:tmpl w:val="49D616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7A5C6E2E"/>
    <w:multiLevelType w:val="multilevel"/>
    <w:tmpl w:val="2E82AF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7B5545A5"/>
    <w:multiLevelType w:val="multilevel"/>
    <w:tmpl w:val="339EBB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16cid:durableId="1904682202">
    <w:abstractNumId w:val="30"/>
  </w:num>
  <w:num w:numId="2" w16cid:durableId="1191726038">
    <w:abstractNumId w:val="26"/>
  </w:num>
  <w:num w:numId="3" w16cid:durableId="1039166217">
    <w:abstractNumId w:val="6"/>
  </w:num>
  <w:num w:numId="4" w16cid:durableId="1113326472">
    <w:abstractNumId w:val="8"/>
  </w:num>
  <w:num w:numId="5" w16cid:durableId="969482464">
    <w:abstractNumId w:val="23"/>
  </w:num>
  <w:num w:numId="6" w16cid:durableId="1145320087">
    <w:abstractNumId w:val="18"/>
  </w:num>
  <w:num w:numId="7" w16cid:durableId="1213926797">
    <w:abstractNumId w:val="28"/>
  </w:num>
  <w:num w:numId="8" w16cid:durableId="1441223819">
    <w:abstractNumId w:val="0"/>
  </w:num>
  <w:num w:numId="9" w16cid:durableId="1891913149">
    <w:abstractNumId w:val="27"/>
  </w:num>
  <w:num w:numId="10" w16cid:durableId="168299118">
    <w:abstractNumId w:val="3"/>
  </w:num>
  <w:num w:numId="11" w16cid:durableId="242230324">
    <w:abstractNumId w:val="12"/>
  </w:num>
  <w:num w:numId="12" w16cid:durableId="1676302450">
    <w:abstractNumId w:val="24"/>
  </w:num>
  <w:num w:numId="13" w16cid:durableId="91359430">
    <w:abstractNumId w:val="2"/>
  </w:num>
  <w:num w:numId="14" w16cid:durableId="242881453">
    <w:abstractNumId w:val="29"/>
  </w:num>
  <w:num w:numId="15" w16cid:durableId="531577223">
    <w:abstractNumId w:val="32"/>
  </w:num>
  <w:num w:numId="16" w16cid:durableId="903100345">
    <w:abstractNumId w:val="31"/>
  </w:num>
  <w:num w:numId="17" w16cid:durableId="980617570">
    <w:abstractNumId w:val="4"/>
  </w:num>
  <w:num w:numId="18" w16cid:durableId="1393382693">
    <w:abstractNumId w:val="25"/>
  </w:num>
  <w:num w:numId="19" w16cid:durableId="1407804712">
    <w:abstractNumId w:val="19"/>
  </w:num>
  <w:num w:numId="20" w16cid:durableId="1719087257">
    <w:abstractNumId w:val="14"/>
  </w:num>
  <w:num w:numId="21" w16cid:durableId="998577906">
    <w:abstractNumId w:val="11"/>
  </w:num>
  <w:num w:numId="22" w16cid:durableId="1008797761">
    <w:abstractNumId w:val="17"/>
  </w:num>
  <w:num w:numId="23" w16cid:durableId="1982420188">
    <w:abstractNumId w:val="16"/>
  </w:num>
  <w:num w:numId="24" w16cid:durableId="1507473993">
    <w:abstractNumId w:val="5"/>
  </w:num>
  <w:num w:numId="25" w16cid:durableId="1824544011">
    <w:abstractNumId w:val="33"/>
  </w:num>
  <w:num w:numId="26" w16cid:durableId="689336008">
    <w:abstractNumId w:val="13"/>
  </w:num>
  <w:num w:numId="27" w16cid:durableId="888148825">
    <w:abstractNumId w:val="22"/>
  </w:num>
  <w:num w:numId="28" w16cid:durableId="191959303">
    <w:abstractNumId w:val="15"/>
  </w:num>
  <w:num w:numId="29" w16cid:durableId="181550190">
    <w:abstractNumId w:val="35"/>
  </w:num>
  <w:num w:numId="30" w16cid:durableId="176774611">
    <w:abstractNumId w:val="7"/>
  </w:num>
  <w:num w:numId="31" w16cid:durableId="895896259">
    <w:abstractNumId w:val="10"/>
  </w:num>
  <w:num w:numId="32" w16cid:durableId="285430177">
    <w:abstractNumId w:val="21"/>
  </w:num>
  <w:num w:numId="33" w16cid:durableId="447432701">
    <w:abstractNumId w:val="34"/>
  </w:num>
  <w:num w:numId="34" w16cid:durableId="233012146">
    <w:abstractNumId w:val="1"/>
  </w:num>
  <w:num w:numId="35" w16cid:durableId="1211528286">
    <w:abstractNumId w:val="20"/>
  </w:num>
  <w:num w:numId="36" w16cid:durableId="150604867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6624"/>
    <w:rsid w:val="00012B5F"/>
    <w:rsid w:val="00070DDC"/>
    <w:rsid w:val="00185E01"/>
    <w:rsid w:val="001914A2"/>
    <w:rsid w:val="001926F1"/>
    <w:rsid w:val="00204E54"/>
    <w:rsid w:val="00334146"/>
    <w:rsid w:val="004F1D2D"/>
    <w:rsid w:val="00516624"/>
    <w:rsid w:val="0056356A"/>
    <w:rsid w:val="00592AD0"/>
    <w:rsid w:val="005B5B7F"/>
    <w:rsid w:val="005C7CC4"/>
    <w:rsid w:val="006E6FF2"/>
    <w:rsid w:val="00706E62"/>
    <w:rsid w:val="008D0926"/>
    <w:rsid w:val="00975442"/>
    <w:rsid w:val="00A128C5"/>
    <w:rsid w:val="00A9703B"/>
    <w:rsid w:val="00B84586"/>
    <w:rsid w:val="00D76B93"/>
    <w:rsid w:val="00DD0D3B"/>
    <w:rsid w:val="00E27277"/>
    <w:rsid w:val="00E709B7"/>
    <w:rsid w:val="00EC4D47"/>
    <w:rsid w:val="00F7714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11490E7"/>
  <w15:docId w15:val="{E1F01D70-FF7E-4A5D-93A4-73E98A73F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ind w:left="1413"/>
      <w:outlineLvl w:val="0"/>
    </w:pPr>
    <w:rPr>
      <w:rFonts w:ascii="Calibri" w:eastAsia="Calibri" w:hAnsi="Calibri" w:cs="Calibri"/>
      <w:sz w:val="40"/>
      <w:szCs w:val="40"/>
    </w:rPr>
  </w:style>
  <w:style w:type="paragraph" w:styleId="Ttulo2">
    <w:name w:val="heading 2"/>
    <w:basedOn w:val="Normal"/>
    <w:next w:val="Normal"/>
    <w:uiPriority w:val="9"/>
    <w:unhideWhenUsed/>
    <w:qFormat/>
    <w:pPr>
      <w:keepNext/>
      <w:keepLines/>
      <w:spacing w:before="40"/>
      <w:outlineLvl w:val="1"/>
    </w:pPr>
    <w:rPr>
      <w:rFonts w:ascii="Cambria" w:eastAsia="Cambria" w:hAnsi="Cambria" w:cs="Cambria"/>
      <w:color w:val="366091"/>
      <w:sz w:val="26"/>
      <w:szCs w:val="26"/>
    </w:rPr>
  </w:style>
  <w:style w:type="paragraph" w:styleId="Ttulo3">
    <w:name w:val="heading 3"/>
    <w:basedOn w:val="Normal"/>
    <w:next w:val="Normal"/>
    <w:uiPriority w:val="9"/>
    <w:unhideWhenUsed/>
    <w:qFormat/>
    <w:pPr>
      <w:keepNext/>
      <w:keepLines/>
      <w:spacing w:before="40"/>
      <w:outlineLvl w:val="2"/>
    </w:pPr>
    <w:rPr>
      <w:rFonts w:ascii="Cambria" w:eastAsia="Cambria" w:hAnsi="Cambria" w:cs="Cambria"/>
      <w:color w:val="243F61"/>
      <w:sz w:val="24"/>
      <w:szCs w:val="24"/>
    </w:rPr>
  </w:style>
  <w:style w:type="paragraph" w:styleId="Ttulo4">
    <w:name w:val="heading 4"/>
    <w:basedOn w:val="Normal"/>
    <w:next w:val="Normal"/>
    <w:uiPriority w:val="9"/>
    <w:unhideWhenUsed/>
    <w:qFormat/>
    <w:pPr>
      <w:keepNext/>
      <w:keepLines/>
      <w:spacing w:before="40"/>
      <w:outlineLvl w:val="3"/>
    </w:pPr>
    <w:rPr>
      <w:rFonts w:ascii="Cambria" w:eastAsia="Cambria" w:hAnsi="Cambria" w:cs="Cambria"/>
      <w:i/>
      <w:iCs/>
      <w:color w:val="366091"/>
    </w:rPr>
  </w:style>
  <w:style w:type="paragraph" w:styleId="Ttulo5">
    <w:name w:val="heading 5"/>
    <w:basedOn w:val="Normal"/>
    <w:next w:val="Normal"/>
    <w:uiPriority w:val="9"/>
    <w:semiHidden/>
    <w:unhideWhenUsed/>
    <w:qFormat/>
    <w:pPr>
      <w:keepNext/>
      <w:keepLines/>
      <w:spacing w:before="220" w:after="40"/>
      <w:outlineLvl w:val="4"/>
    </w:pPr>
    <w:rPr>
      <w:b/>
      <w:bCs/>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CellMar>
        <w:top w:w="0" w:type="dxa"/>
        <w:left w:w="0" w:type="dxa"/>
        <w:bottom w:w="0" w:type="dxa"/>
        <w:right w:w="0" w:type="dxa"/>
      </w:tblCellMar>
    </w:tblPr>
  </w:style>
  <w:style w:type="table" w:customStyle="1" w:styleId="a0">
    <w:basedOn w:val="TableNormal"/>
    <w:tblPr>
      <w:tblStyleRowBandSize w:val="1"/>
      <w:tblStyleColBandSize w:val="1"/>
      <w:tblCellMar>
        <w:top w:w="0" w:type="dxa"/>
        <w:left w:w="0" w:type="dxa"/>
        <w:bottom w:w="0" w:type="dxa"/>
        <w:right w:w="0" w:type="dxa"/>
      </w:tblCellMar>
    </w:tblPr>
  </w:style>
  <w:style w:type="table" w:customStyle="1" w:styleId="a1">
    <w:basedOn w:val="TableNormal"/>
    <w:tblPr>
      <w:tblStyleRowBandSize w:val="1"/>
      <w:tblStyleColBandSize w:val="1"/>
      <w:tblCellMar>
        <w:top w:w="0" w:type="dxa"/>
        <w:left w:w="0" w:type="dxa"/>
        <w:bottom w:w="0" w:type="dxa"/>
        <w:right w:w="0" w:type="dxa"/>
      </w:tblCellMar>
    </w:tblPr>
  </w:style>
  <w:style w:type="table" w:customStyle="1" w:styleId="a2">
    <w:basedOn w:val="TableNormal"/>
    <w:tblPr>
      <w:tblStyleRowBandSize w:val="1"/>
      <w:tblStyleColBandSize w:val="1"/>
      <w:tblCellMar>
        <w:top w:w="0" w:type="dxa"/>
        <w:left w:w="0" w:type="dxa"/>
        <w:bottom w:w="0" w:type="dxa"/>
        <w:right w:w="0" w:type="dxa"/>
      </w:tblCellMar>
    </w:tblPr>
  </w:style>
  <w:style w:type="table" w:customStyle="1" w:styleId="a3">
    <w:basedOn w:val="TableNormal"/>
    <w:tblPr>
      <w:tblStyleRowBandSize w:val="1"/>
      <w:tblStyleColBandSize w:val="1"/>
      <w:tblCellMar>
        <w:top w:w="0" w:type="dxa"/>
        <w:left w:w="115" w:type="dxa"/>
        <w:bottom w:w="0" w:type="dxa"/>
        <w:right w:w="115"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tblPr>
      <w:tblStyleRowBandSize w:val="1"/>
      <w:tblStyleColBandSize w:val="1"/>
      <w:tblCellMar>
        <w:top w:w="15" w:type="dxa"/>
        <w:left w:w="15" w:type="dxa"/>
        <w:bottom w:w="15" w:type="dxa"/>
        <w:right w:w="15" w:type="dxa"/>
      </w:tblCellMar>
    </w:tblPr>
  </w:style>
  <w:style w:type="table" w:customStyle="1" w:styleId="aa">
    <w:basedOn w:val="TableNormal"/>
    <w:tblPr>
      <w:tblStyleRowBandSize w:val="1"/>
      <w:tblStyleColBandSize w:val="1"/>
      <w:tblCellMar>
        <w:top w:w="15" w:type="dxa"/>
        <w:left w:w="15" w:type="dxa"/>
        <w:bottom w:w="15" w:type="dxa"/>
        <w:right w:w="15" w:type="dxa"/>
      </w:tblCellMar>
    </w:tblPr>
  </w:style>
  <w:style w:type="table" w:customStyle="1" w:styleId="ab">
    <w:basedOn w:val="TableNormal"/>
    <w:tblPr>
      <w:tblStyleRowBandSize w:val="1"/>
      <w:tblStyleColBandSize w:val="1"/>
      <w:tblCellMar>
        <w:top w:w="15" w:type="dxa"/>
        <w:left w:w="15" w:type="dxa"/>
        <w:bottom w:w="15" w:type="dxa"/>
        <w:right w:w="15" w:type="dxa"/>
      </w:tblCellMar>
    </w:tblPr>
  </w:style>
  <w:style w:type="table" w:customStyle="1" w:styleId="ac">
    <w:basedOn w:val="TableNormal"/>
    <w:tblPr>
      <w:tblStyleRowBandSize w:val="1"/>
      <w:tblStyleColBandSize w:val="1"/>
      <w:tblCellMar>
        <w:top w:w="15" w:type="dxa"/>
        <w:left w:w="15" w:type="dxa"/>
        <w:bottom w:w="15" w:type="dxa"/>
        <w:right w:w="15" w:type="dxa"/>
      </w:tblCellMar>
    </w:tblPr>
  </w:style>
  <w:style w:type="table" w:customStyle="1" w:styleId="ad">
    <w:basedOn w:val="TableNormal"/>
    <w:tblPr>
      <w:tblStyleRowBandSize w:val="1"/>
      <w:tblStyleColBandSize w:val="1"/>
      <w:tblCellMar>
        <w:top w:w="15" w:type="dxa"/>
        <w:left w:w="15" w:type="dxa"/>
        <w:bottom w:w="15" w:type="dxa"/>
        <w:right w:w="15" w:type="dxa"/>
      </w:tblCellMar>
    </w:tblPr>
  </w:style>
  <w:style w:type="table" w:customStyle="1" w:styleId="ae">
    <w:basedOn w:val="TableNormal"/>
    <w:tblPr>
      <w:tblStyleRowBandSize w:val="1"/>
      <w:tblStyleColBandSize w:val="1"/>
      <w:tblCellMar>
        <w:top w:w="15" w:type="dxa"/>
        <w:left w:w="15" w:type="dxa"/>
        <w:bottom w:w="15" w:type="dxa"/>
        <w:right w:w="15" w:type="dxa"/>
      </w:tblCellMar>
    </w:tblPr>
  </w:style>
  <w:style w:type="table" w:customStyle="1" w:styleId="af">
    <w:basedOn w:val="TableNormal"/>
    <w:tblPr>
      <w:tblStyleRowBandSize w:val="1"/>
      <w:tblStyleColBandSize w:val="1"/>
      <w:tblCellMar>
        <w:top w:w="15" w:type="dxa"/>
        <w:left w:w="15" w:type="dxa"/>
        <w:bottom w:w="15" w:type="dxa"/>
        <w:right w:w="15" w:type="dxa"/>
      </w:tblCellMar>
    </w:tblPr>
  </w:style>
  <w:style w:type="table" w:customStyle="1" w:styleId="af0">
    <w:basedOn w:val="TableNormal"/>
    <w:tblPr>
      <w:tblStyleRowBandSize w:val="1"/>
      <w:tblStyleColBandSize w:val="1"/>
      <w:tblCellMar>
        <w:top w:w="15" w:type="dxa"/>
        <w:left w:w="15" w:type="dxa"/>
        <w:bottom w:w="15" w:type="dxa"/>
        <w:right w:w="15" w:type="dxa"/>
      </w:tblCellMar>
    </w:tblPr>
  </w:style>
  <w:style w:type="table" w:customStyle="1" w:styleId="af1">
    <w:basedOn w:val="TableNormal"/>
    <w:tblPr>
      <w:tblStyleRowBandSize w:val="1"/>
      <w:tblStyleColBandSize w:val="1"/>
      <w:tblCellMar>
        <w:top w:w="0" w:type="dxa"/>
        <w:left w:w="0" w:type="dxa"/>
        <w:bottom w:w="0" w:type="dxa"/>
        <w:right w:w="0" w:type="dxa"/>
      </w:tblCellMar>
    </w:tblPr>
  </w:style>
  <w:style w:type="table" w:customStyle="1" w:styleId="af2">
    <w:basedOn w:val="TableNormal"/>
    <w:tblPr>
      <w:tblStyleRowBandSize w:val="1"/>
      <w:tblStyleColBandSize w:val="1"/>
      <w:tblCellMar>
        <w:top w:w="0" w:type="dxa"/>
        <w:left w:w="70" w:type="dxa"/>
        <w:bottom w:w="0" w:type="dxa"/>
        <w:right w:w="70" w:type="dxa"/>
      </w:tblCellMar>
    </w:tblPr>
  </w:style>
  <w:style w:type="table" w:customStyle="1" w:styleId="af3">
    <w:basedOn w:val="TableNormal"/>
    <w:pPr>
      <w:widowControl/>
    </w:pPr>
    <w:rPr>
      <w:sz w:val="20"/>
      <w:szCs w:val="20"/>
    </w:rPr>
    <w:tblPr>
      <w:tblStyleRowBandSize w:val="1"/>
      <w:tblStyleColBandSize w:val="1"/>
      <w:tblCellMar>
        <w:top w:w="0" w:type="dxa"/>
        <w:left w:w="108" w:type="dxa"/>
        <w:bottom w:w="0" w:type="dxa"/>
        <w:right w:w="108" w:type="dxa"/>
      </w:tblCellMar>
    </w:tblPr>
  </w:style>
  <w:style w:type="table" w:customStyle="1" w:styleId="af4">
    <w:basedOn w:val="TableNormal"/>
    <w:tblPr>
      <w:tblStyleRowBandSize w:val="1"/>
      <w:tblStyleColBandSize w:val="1"/>
      <w:tblCellMar>
        <w:top w:w="0" w:type="dxa"/>
        <w:left w:w="0" w:type="dxa"/>
        <w:bottom w:w="0" w:type="dxa"/>
        <w:right w:w="0" w:type="dxa"/>
      </w:tblCellMar>
    </w:tblPr>
  </w:style>
  <w:style w:type="paragraph" w:styleId="PargrafodaLista">
    <w:name w:val="List Paragraph"/>
    <w:basedOn w:val="Normal"/>
    <w:uiPriority w:val="34"/>
    <w:qFormat/>
    <w:rsid w:val="00592AD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eU3CC6HUd1nMqu+a5ylgJwxlKtA==">CgMxLjAyDmgueGZqdDdybmhybTFrMg5oLnNoaWh1c2ZmZzE3dzIOaC5vYTdmbXUyYWlqejEyDmguMWhubG1hd3M0Nm03Mg5oLno1cmVucnFhaTZqZDIOaC54aGU4ZGkyZTBkOXUyDmgudWM1Mzh5aTRuYjBzMg5oLmJobG1qYnVwMTQ5aDIOaC41MjFyem5yNjRrbzcyDmguOHQ2Y3pndHo1anoxMg5oLjVrbDhlYXVueHdmaDIOaC41ZmM3Mm83YzNzNzI4AHIhMThDYXk2aFEwRWNmbG5MT1gxVlM3dmJlbnhRTXAyWmx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13648</Words>
  <Characters>73703</Characters>
  <Application>Microsoft Office Word</Application>
  <DocSecurity>0</DocSecurity>
  <Lines>614</Lines>
  <Paragraphs>174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Tatiane Aparecida Fonte Pereira - matr 14.941-1</dc:creator>
  <cp:lastModifiedBy>Fabiana Ribeiro Oribe - matr 15.999-9</cp:lastModifiedBy>
  <cp:revision>2</cp:revision>
  <cp:lastPrinted>2026-06-01T18:55:00Z</cp:lastPrinted>
  <dcterms:created xsi:type="dcterms:W3CDTF">2026-06-01T18:55:00Z</dcterms:created>
  <dcterms:modified xsi:type="dcterms:W3CDTF">2026-06-01T18:55:00Z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2025-05-26T00:00:00Z</vt:lpwstr>
  </property>
  <property fmtid="{D5CDD505-2E9C-101B-9397-08002B2CF9AE}" pid="3" name="LastSaved">
    <vt:lpwstr>2025-06-02T00:00:00Z</vt:lpwstr>
  </property>
  <property fmtid="{D5CDD505-2E9C-101B-9397-08002B2CF9AE}" pid="4" name="Producer">
    <vt:lpwstr>Microsoft: Print To PDF</vt:lpwstr>
  </property>
</Properties>
</file>