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05"/>
        <w:rPr>
          <w:rFonts w:ascii="Times New Roman"/>
          <w:sz w:val="20"/>
        </w:rPr>
      </w:pPr>
      <w:bookmarkStart w:name="CGM: Relatório Anual de Auditoria Intern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6654422" cy="813816"/>
            <wp:effectExtent l="0" t="0" r="0" b="0"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4422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3"/>
        </w:rPr>
      </w:pPr>
    </w:p>
    <w:p>
      <w:pPr>
        <w:pStyle w:val="BodyText"/>
        <w:rPr>
          <w:rFonts w:ascii="Times New Roman"/>
          <w:sz w:val="23"/>
        </w:rPr>
      </w:pPr>
    </w:p>
    <w:p>
      <w:pPr>
        <w:pStyle w:val="BodyText"/>
        <w:spacing w:before="14"/>
        <w:rPr>
          <w:rFonts w:ascii="Times New Roman"/>
          <w:sz w:val="23"/>
        </w:rPr>
      </w:pPr>
    </w:p>
    <w:p>
      <w:pPr>
        <w:pStyle w:val="Title"/>
      </w:pPr>
      <w:r>
        <w:rPr>
          <w:w w:val="125"/>
        </w:rPr>
        <w:t>RELATÓRIO</w:t>
      </w:r>
      <w:r>
        <w:rPr>
          <w:spacing w:val="-8"/>
          <w:w w:val="125"/>
        </w:rPr>
        <w:t> </w:t>
      </w:r>
      <w:r>
        <w:rPr>
          <w:w w:val="125"/>
        </w:rPr>
        <w:t>ANUAL</w:t>
      </w:r>
      <w:r>
        <w:rPr>
          <w:spacing w:val="-7"/>
          <w:w w:val="125"/>
        </w:rPr>
        <w:t> </w:t>
      </w:r>
      <w:r>
        <w:rPr>
          <w:w w:val="125"/>
        </w:rPr>
        <w:t>DE</w:t>
      </w:r>
      <w:r>
        <w:rPr>
          <w:spacing w:val="-7"/>
          <w:w w:val="125"/>
        </w:rPr>
        <w:t> </w:t>
      </w:r>
      <w:r>
        <w:rPr>
          <w:w w:val="125"/>
        </w:rPr>
        <w:t>AUDITORIA</w:t>
      </w:r>
      <w:r>
        <w:rPr>
          <w:spacing w:val="-8"/>
          <w:w w:val="125"/>
        </w:rPr>
        <w:t> </w:t>
      </w:r>
      <w:r>
        <w:rPr>
          <w:w w:val="125"/>
        </w:rPr>
        <w:t>INTERNA</w:t>
      </w:r>
      <w:r>
        <w:rPr>
          <w:spacing w:val="-7"/>
          <w:w w:val="125"/>
        </w:rPr>
        <w:t> </w:t>
      </w:r>
      <w:r>
        <w:rPr>
          <w:spacing w:val="-2"/>
          <w:w w:val="125"/>
        </w:rPr>
        <w:t>(RAINT)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7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498812</wp:posOffset>
                </wp:positionH>
                <wp:positionV relativeFrom="paragraph">
                  <wp:posOffset>237525</wp:posOffset>
                </wp:positionV>
                <wp:extent cx="6555740" cy="328930"/>
                <wp:effectExtent l="0" t="0" r="0" b="0"/>
                <wp:wrapTopAndBottom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6555740" cy="328930"/>
                          <a:chExt cx="6555740" cy="32893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655574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5740" h="328930">
                                <a:moveTo>
                                  <a:pt x="6555700" y="328469"/>
                                </a:moveTo>
                                <a:lnTo>
                                  <a:pt x="0" y="328469"/>
                                </a:lnTo>
                                <a:lnTo>
                                  <a:pt x="0" y="0"/>
                                </a:lnTo>
                                <a:lnTo>
                                  <a:pt x="6555700" y="0"/>
                                </a:lnTo>
                                <a:lnTo>
                                  <a:pt x="6555700" y="3284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0" y="2980"/>
                            <a:ext cx="14541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1"/>
                                </w:rPr>
                                <w:t>1.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07487" y="2980"/>
                            <a:ext cx="572516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1287" w:val="left" w:leader="none"/>
                                  <w:tab w:pos="3627" w:val="left" w:leader="none"/>
                                  <w:tab w:pos="4218" w:val="left" w:leader="none"/>
                                  <w:tab w:pos="5773" w:val="left" w:leader="none"/>
                                  <w:tab w:pos="7010" w:val="left" w:leader="none"/>
                                  <w:tab w:pos="7602" w:val="left" w:leader="none"/>
                                  <w:tab w:pos="8669" w:val="left" w:leader="none"/>
                                </w:tabs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QUADRO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DEMONSTRATIVO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DA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ALOCAÇÃO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EFETIVA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DA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FORÇA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DE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0" y="167215"/>
                            <a:ext cx="335534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TRABALHO</w:t>
                              </w:r>
                              <w:r>
                                <w:rPr>
                                  <w:b/>
                                  <w:spacing w:val="-7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DURANTE</w:t>
                              </w:r>
                              <w:r>
                                <w:rPr>
                                  <w:b/>
                                  <w:spacing w:val="-7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7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VIGÊNCIA</w:t>
                              </w:r>
                              <w:r>
                                <w:rPr>
                                  <w:b/>
                                  <w:spacing w:val="-7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7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PAINT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276554pt;margin-top:18.702791pt;width:516.2pt;height:25.9pt;mso-position-horizontal-relative:page;mso-position-vertical-relative:paragraph;z-index:-15728640;mso-wrap-distance-left:0;mso-wrap-distance-right:0" id="docshapegroup3" coordorigin="786,374" coordsize="10324,518">
                <v:rect style="position:absolute;left:785;top:374;width:10324;height:518" id="docshape4" filled="true" fillcolor="#e5e5e5" stroked="false">
                  <v:fill type="solid"/>
                </v:rect>
                <v:shape style="position:absolute;left:785;top:378;width:229;height:251" type="#_x0000_t202" id="docshape5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sz w:val="21"/>
                          </w:rPr>
                        </w:pPr>
                        <w:r>
                          <w:rPr>
                            <w:spacing w:val="-5"/>
                            <w:w w:val="105"/>
                            <w:sz w:val="21"/>
                          </w:rPr>
                          <w:t>1.</w:t>
                        </w:r>
                      </w:p>
                    </w:txbxContent>
                  </v:textbox>
                  <w10:wrap type="none"/>
                </v:shape>
                <v:shape style="position:absolute;left:2057;top:378;width:9016;height:251" type="#_x0000_t202" id="docshape6" filled="false" stroked="false">
                  <v:textbox inset="0,0,0,0">
                    <w:txbxContent>
                      <w:p>
                        <w:pPr>
                          <w:tabs>
                            <w:tab w:pos="1287" w:val="left" w:leader="none"/>
                            <w:tab w:pos="3627" w:val="left" w:leader="none"/>
                            <w:tab w:pos="4218" w:val="left" w:leader="none"/>
                            <w:tab w:pos="5773" w:val="left" w:leader="none"/>
                            <w:tab w:pos="7010" w:val="left" w:leader="none"/>
                            <w:tab w:pos="7602" w:val="left" w:leader="none"/>
                            <w:tab w:pos="8669" w:val="left" w:leader="none"/>
                          </w:tabs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QUADRO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DEMONSTRATIVO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DA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ALOCAÇÃO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EFETIVA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DA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FORÇA</w:t>
                        </w:r>
                        <w:r>
                          <w:rPr>
                            <w:b/>
                            <w:sz w:val="21"/>
                          </w:rPr>
                          <w:tab/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DE</w:t>
                        </w:r>
                      </w:p>
                    </w:txbxContent>
                  </v:textbox>
                  <w10:wrap type="none"/>
                </v:shape>
                <v:shape style="position:absolute;left:785;top:637;width:5284;height:251" type="#_x0000_t202" id="docshape7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25"/>
                            <w:sz w:val="21"/>
                          </w:rPr>
                          <w:t>TRABALHO</w:t>
                        </w:r>
                        <w:r>
                          <w:rPr>
                            <w:b/>
                            <w:spacing w:val="-7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DURANTE</w:t>
                        </w:r>
                        <w:r>
                          <w:rPr>
                            <w:b/>
                            <w:spacing w:val="-7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A</w:t>
                        </w:r>
                        <w:r>
                          <w:rPr>
                            <w:b/>
                            <w:spacing w:val="-7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VIGÊNCIA</w:t>
                        </w:r>
                        <w:r>
                          <w:rPr>
                            <w:b/>
                            <w:spacing w:val="-7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DO</w:t>
                        </w:r>
                        <w:r>
                          <w:rPr>
                            <w:b/>
                            <w:spacing w:val="-7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PAINT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b/>
        </w:rPr>
      </w:pPr>
    </w:p>
    <w:p>
      <w:pPr>
        <w:pStyle w:val="BodyText"/>
        <w:spacing w:before="91"/>
        <w:rPr>
          <w:b/>
        </w:rPr>
      </w:pPr>
    </w:p>
    <w:p>
      <w:pPr>
        <w:pStyle w:val="BodyText"/>
        <w:spacing w:before="1"/>
        <w:ind w:left="2253"/>
      </w:pPr>
      <w:r>
        <w:rPr>
          <w:b/>
          <w:w w:val="115"/>
        </w:rPr>
        <w:t>Art.</w:t>
      </w:r>
      <w:r>
        <w:rPr>
          <w:b/>
          <w:spacing w:val="-4"/>
          <w:w w:val="115"/>
        </w:rPr>
        <w:t> </w:t>
      </w:r>
      <w:r>
        <w:rPr>
          <w:b/>
          <w:w w:val="115"/>
        </w:rPr>
        <w:t>10.</w:t>
      </w:r>
      <w:r>
        <w:rPr>
          <w:b/>
          <w:spacing w:val="-9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conteúdo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RAINT</w:t>
      </w:r>
      <w:r>
        <w:rPr>
          <w:spacing w:val="-8"/>
          <w:w w:val="115"/>
        </w:rPr>
        <w:t> </w:t>
      </w:r>
      <w:r>
        <w:rPr>
          <w:w w:val="115"/>
        </w:rPr>
        <w:t>deve</w:t>
      </w:r>
      <w:r>
        <w:rPr>
          <w:spacing w:val="-8"/>
          <w:w w:val="115"/>
        </w:rPr>
        <w:t> </w:t>
      </w:r>
      <w:r>
        <w:rPr>
          <w:w w:val="115"/>
        </w:rPr>
        <w:t>abordar,</w:t>
      </w:r>
      <w:r>
        <w:rPr>
          <w:spacing w:val="-8"/>
          <w:w w:val="115"/>
        </w:rPr>
        <w:t> </w:t>
      </w:r>
      <w:r>
        <w:rPr>
          <w:w w:val="115"/>
        </w:rPr>
        <w:t>no</w:t>
      </w:r>
      <w:r>
        <w:rPr>
          <w:spacing w:val="-34"/>
          <w:w w:val="115"/>
        </w:rPr>
        <w:t> </w:t>
      </w:r>
      <w:r>
        <w:rPr>
          <w:spacing w:val="-2"/>
          <w:w w:val="115"/>
          <w:u w:val="single"/>
        </w:rPr>
        <w:t>mínimo</w:t>
      </w:r>
      <w:r>
        <w:rPr>
          <w:spacing w:val="-2"/>
          <w:w w:val="115"/>
        </w:rPr>
        <w:t>:</w:t>
      </w:r>
    </w:p>
    <w:p>
      <w:pPr>
        <w:pStyle w:val="ListParagraph"/>
        <w:numPr>
          <w:ilvl w:val="0"/>
          <w:numId w:val="1"/>
        </w:numPr>
        <w:tabs>
          <w:tab w:pos="2466" w:val="left" w:leader="none"/>
        </w:tabs>
        <w:spacing w:line="297" w:lineRule="auto" w:before="114" w:after="0"/>
        <w:ind w:left="2253" w:right="185" w:firstLine="0"/>
        <w:jc w:val="left"/>
        <w:rPr>
          <w:sz w:val="18"/>
        </w:rPr>
      </w:pPr>
      <w:r>
        <w:rPr>
          <w:w w:val="115"/>
          <w:sz w:val="18"/>
          <w:u w:val="single"/>
        </w:rPr>
        <w:t>Quadro</w:t>
      </w:r>
      <w:r>
        <w:rPr>
          <w:w w:val="115"/>
          <w:sz w:val="18"/>
          <w:u w:val="single"/>
        </w:rPr>
        <w:t> demonstrativo</w:t>
      </w:r>
      <w:r>
        <w:rPr>
          <w:w w:val="115"/>
          <w:sz w:val="18"/>
          <w:u w:val="single"/>
        </w:rPr>
        <w:t> da</w:t>
      </w:r>
      <w:r>
        <w:rPr>
          <w:w w:val="115"/>
          <w:sz w:val="18"/>
          <w:u w:val="single"/>
        </w:rPr>
        <w:t> alocação</w:t>
      </w:r>
      <w:r>
        <w:rPr>
          <w:w w:val="115"/>
          <w:sz w:val="18"/>
          <w:u w:val="single"/>
        </w:rPr>
        <w:t> efetiva</w:t>
      </w:r>
      <w:r>
        <w:rPr>
          <w:w w:val="115"/>
          <w:sz w:val="18"/>
          <w:u w:val="single"/>
        </w:rPr>
        <w:t> da</w:t>
      </w:r>
      <w:r>
        <w:rPr>
          <w:w w:val="115"/>
          <w:sz w:val="18"/>
          <w:u w:val="single"/>
        </w:rPr>
        <w:t> força</w:t>
      </w:r>
      <w:r>
        <w:rPr>
          <w:w w:val="115"/>
          <w:sz w:val="18"/>
          <w:u w:val="single"/>
        </w:rPr>
        <w:t> de</w:t>
      </w:r>
      <w:r>
        <w:rPr>
          <w:w w:val="115"/>
          <w:sz w:val="18"/>
          <w:u w:val="single"/>
        </w:rPr>
        <w:t> trabalh</w:t>
      </w:r>
      <w:r>
        <w:rPr>
          <w:w w:val="115"/>
          <w:sz w:val="18"/>
        </w:rPr>
        <w:t>o</w:t>
      </w:r>
      <w:r>
        <w:rPr>
          <w:w w:val="115"/>
          <w:sz w:val="18"/>
        </w:rPr>
        <w:t> durante</w:t>
      </w:r>
      <w:r>
        <w:rPr>
          <w:w w:val="115"/>
          <w:sz w:val="18"/>
        </w:rPr>
        <w:t> a</w:t>
      </w:r>
      <w:r>
        <w:rPr>
          <w:w w:val="115"/>
          <w:sz w:val="18"/>
        </w:rPr>
        <w:t> vigência</w:t>
      </w:r>
      <w:r>
        <w:rPr>
          <w:w w:val="115"/>
          <w:sz w:val="18"/>
        </w:rPr>
        <w:t> do </w:t>
      </w:r>
      <w:r>
        <w:rPr>
          <w:spacing w:val="-2"/>
          <w:w w:val="115"/>
          <w:sz w:val="18"/>
        </w:rPr>
        <w:t>PAINT;</w:t>
      </w:r>
    </w:p>
    <w:p>
      <w:pPr>
        <w:pStyle w:val="BodyText"/>
        <w:spacing w:before="18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498812</wp:posOffset>
                </wp:positionH>
                <wp:positionV relativeFrom="paragraph">
                  <wp:posOffset>277854</wp:posOffset>
                </wp:positionV>
                <wp:extent cx="6555740" cy="328930"/>
                <wp:effectExtent l="0" t="0" r="0" b="0"/>
                <wp:wrapTopAndBottom/>
                <wp:docPr id="9" name="Textbox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Textbox 9"/>
                      <wps:cNvSpPr txBox="1"/>
                      <wps:spPr>
                        <a:xfrm>
                          <a:off x="0" y="0"/>
                          <a:ext cx="6555740" cy="328930"/>
                        </a:xfrm>
                        <a:prstGeom prst="rect">
                          <a:avLst/>
                        </a:prstGeom>
                        <a:solidFill>
                          <a:srgbClr val="E5E5E5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1271" w:val="left" w:leader="none"/>
                              </w:tabs>
                              <w:spacing w:line="254" w:lineRule="auto" w:before="0"/>
                              <w:ind w:left="0" w:right="14" w:firstLine="0"/>
                              <w:jc w:val="left"/>
                              <w:rPr>
                                <w:b/>
                                <w:color w:val="000000"/>
                                <w:sz w:val="21"/>
                              </w:rPr>
                            </w:pPr>
                            <w:r>
                              <w:rPr>
                                <w:color w:val="000000"/>
                                <w:spacing w:val="-6"/>
                                <w:w w:val="125"/>
                                <w:sz w:val="21"/>
                              </w:rPr>
                              <w:t>2.</w:t>
                            </w:r>
                            <w:r>
                              <w:rPr>
                                <w:color w:val="000000"/>
                                <w:sz w:val="21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POSIÇÃO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SOBRE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EXECUÇÃO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DOS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SERVIÇOS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AUDITORIA</w:t>
                            </w:r>
                            <w:r>
                              <w:rPr>
                                <w:b/>
                                <w:color w:val="000000"/>
                                <w:spacing w:val="40"/>
                                <w:w w:val="125"/>
                                <w:sz w:val="21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w w:val="125"/>
                                <w:sz w:val="21"/>
                              </w:rPr>
                              <w:t>PREVISTOS NO PAINT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9.276554pt;margin-top:21.878321pt;width:516.2pt;height:25.9pt;mso-position-horizontal-relative:page;mso-position-vertical-relative:paragraph;z-index:-15728128;mso-wrap-distance-left:0;mso-wrap-distance-right:0" type="#_x0000_t202" id="docshape8" filled="true" fillcolor="#e5e5e5" stroked="false">
                <v:textbox inset="0,0,0,0">
                  <w:txbxContent>
                    <w:p>
                      <w:pPr>
                        <w:tabs>
                          <w:tab w:pos="1271" w:val="left" w:leader="none"/>
                        </w:tabs>
                        <w:spacing w:line="254" w:lineRule="auto" w:before="0"/>
                        <w:ind w:left="0" w:right="14" w:firstLine="0"/>
                        <w:jc w:val="left"/>
                        <w:rPr>
                          <w:b/>
                          <w:color w:val="000000"/>
                          <w:sz w:val="21"/>
                        </w:rPr>
                      </w:pPr>
                      <w:r>
                        <w:rPr>
                          <w:color w:val="000000"/>
                          <w:spacing w:val="-6"/>
                          <w:w w:val="125"/>
                          <w:sz w:val="21"/>
                        </w:rPr>
                        <w:t>2.</w:t>
                      </w:r>
                      <w:r>
                        <w:rPr>
                          <w:color w:val="000000"/>
                          <w:sz w:val="21"/>
                        </w:rPr>
                        <w:tab/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POSIÇÃO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SOBRE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A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EXECUÇÃO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DOS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SERVIÇOS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AUDITORIA</w:t>
                      </w:r>
                      <w:r>
                        <w:rPr>
                          <w:b/>
                          <w:color w:val="000000"/>
                          <w:spacing w:val="40"/>
                          <w:w w:val="125"/>
                          <w:sz w:val="21"/>
                        </w:rPr>
                        <w:t> </w:t>
                      </w:r>
                      <w:r>
                        <w:rPr>
                          <w:b/>
                          <w:color w:val="000000"/>
                          <w:w w:val="125"/>
                          <w:sz w:val="21"/>
                        </w:rPr>
                        <w:t>PREVISTOS NO PAINT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91"/>
      </w:pPr>
    </w:p>
    <w:p>
      <w:pPr>
        <w:pStyle w:val="BodyText"/>
        <w:spacing w:before="1"/>
        <w:ind w:left="2253"/>
      </w:pPr>
      <w:r>
        <w:rPr>
          <w:b/>
          <w:w w:val="115"/>
        </w:rPr>
        <w:t>Art.</w:t>
      </w:r>
      <w:r>
        <w:rPr>
          <w:b/>
          <w:spacing w:val="-4"/>
          <w:w w:val="115"/>
        </w:rPr>
        <w:t> </w:t>
      </w:r>
      <w:r>
        <w:rPr>
          <w:b/>
          <w:w w:val="115"/>
        </w:rPr>
        <w:t>10.</w:t>
      </w:r>
      <w:r>
        <w:rPr>
          <w:b/>
          <w:spacing w:val="-9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conteúdo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RAINT</w:t>
      </w:r>
      <w:r>
        <w:rPr>
          <w:spacing w:val="-8"/>
          <w:w w:val="115"/>
        </w:rPr>
        <w:t> </w:t>
      </w:r>
      <w:r>
        <w:rPr>
          <w:w w:val="115"/>
        </w:rPr>
        <w:t>deve</w:t>
      </w:r>
      <w:r>
        <w:rPr>
          <w:spacing w:val="-8"/>
          <w:w w:val="115"/>
        </w:rPr>
        <w:t> </w:t>
      </w:r>
      <w:r>
        <w:rPr>
          <w:w w:val="115"/>
        </w:rPr>
        <w:t>abordar,</w:t>
      </w:r>
      <w:r>
        <w:rPr>
          <w:spacing w:val="-8"/>
          <w:w w:val="115"/>
        </w:rPr>
        <w:t> </w:t>
      </w:r>
      <w:r>
        <w:rPr>
          <w:w w:val="115"/>
        </w:rPr>
        <w:t>no</w:t>
      </w:r>
      <w:r>
        <w:rPr>
          <w:spacing w:val="-34"/>
          <w:w w:val="115"/>
        </w:rPr>
        <w:t> </w:t>
      </w:r>
      <w:r>
        <w:rPr>
          <w:spacing w:val="-2"/>
          <w:w w:val="115"/>
          <w:u w:val="single"/>
        </w:rPr>
        <w:t>mínimo</w:t>
      </w:r>
      <w:r>
        <w:rPr>
          <w:spacing w:val="-2"/>
          <w:w w:val="115"/>
        </w:rPr>
        <w:t>:</w:t>
      </w:r>
    </w:p>
    <w:p>
      <w:pPr>
        <w:spacing w:before="114"/>
        <w:ind w:left="2253" w:right="0" w:firstLine="0"/>
        <w:jc w:val="left"/>
        <w:rPr>
          <w:b/>
          <w:sz w:val="18"/>
        </w:rPr>
      </w:pPr>
      <w:r>
        <w:rPr>
          <w:b/>
          <w:spacing w:val="-2"/>
          <w:w w:val="110"/>
          <w:sz w:val="18"/>
        </w:rPr>
        <w:t>[...]</w:t>
      </w:r>
    </w:p>
    <w:p>
      <w:pPr>
        <w:pStyle w:val="ListParagraph"/>
        <w:numPr>
          <w:ilvl w:val="0"/>
          <w:numId w:val="1"/>
        </w:numPr>
        <w:tabs>
          <w:tab w:pos="2540" w:val="left" w:leader="none"/>
        </w:tabs>
        <w:spacing w:line="297" w:lineRule="auto" w:before="114" w:after="0"/>
        <w:ind w:left="2253" w:right="211" w:firstLine="0"/>
        <w:jc w:val="left"/>
        <w:rPr>
          <w:sz w:val="18"/>
        </w:rPr>
      </w:pPr>
      <w:r>
        <w:rPr>
          <w:w w:val="115"/>
          <w:sz w:val="18"/>
        </w:rPr>
        <w:t>Posição</w:t>
      </w:r>
      <w:r>
        <w:rPr>
          <w:w w:val="115"/>
          <w:sz w:val="18"/>
        </w:rPr>
        <w:t> sobre</w:t>
      </w:r>
      <w:r>
        <w:rPr>
          <w:w w:val="115"/>
          <w:sz w:val="18"/>
        </w:rPr>
        <w:t> a</w:t>
      </w:r>
      <w:r>
        <w:rPr>
          <w:w w:val="115"/>
          <w:sz w:val="18"/>
        </w:rPr>
        <w:t> execução</w:t>
      </w:r>
      <w:r>
        <w:rPr>
          <w:w w:val="115"/>
          <w:sz w:val="18"/>
        </w:rPr>
        <w:t> dos</w:t>
      </w:r>
      <w:r>
        <w:rPr>
          <w:w w:val="115"/>
          <w:sz w:val="18"/>
        </w:rPr>
        <w:t> serviços</w:t>
      </w:r>
      <w:r>
        <w:rPr>
          <w:w w:val="115"/>
          <w:sz w:val="18"/>
        </w:rPr>
        <w:t> de</w:t>
      </w:r>
      <w:r>
        <w:rPr>
          <w:w w:val="115"/>
          <w:sz w:val="18"/>
        </w:rPr>
        <w:t> auditoria</w:t>
      </w:r>
      <w:r>
        <w:rPr>
          <w:w w:val="115"/>
          <w:sz w:val="18"/>
        </w:rPr>
        <w:t> previstos</w:t>
      </w:r>
      <w:r>
        <w:rPr>
          <w:w w:val="115"/>
          <w:sz w:val="18"/>
        </w:rPr>
        <w:t> no</w:t>
      </w:r>
      <w:r>
        <w:rPr>
          <w:w w:val="115"/>
          <w:sz w:val="18"/>
        </w:rPr>
        <w:t> PAINT,</w:t>
      </w:r>
      <w:r>
        <w:rPr>
          <w:w w:val="115"/>
          <w:sz w:val="18"/>
        </w:rPr>
        <w:t> relacionando aqueles </w:t>
      </w:r>
      <w:r>
        <w:rPr>
          <w:w w:val="115"/>
          <w:sz w:val="18"/>
          <w:u w:val="single"/>
        </w:rPr>
        <w:t>finalizados</w:t>
      </w:r>
      <w:r>
        <w:rPr>
          <w:w w:val="115"/>
          <w:sz w:val="18"/>
        </w:rPr>
        <w:t>,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  <w:u w:val="single"/>
        </w:rPr>
        <w:t>não concluídos</w:t>
      </w:r>
      <w:r>
        <w:rPr>
          <w:w w:val="115"/>
          <w:sz w:val="18"/>
        </w:rPr>
        <w:t>,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  <w:u w:val="single"/>
        </w:rPr>
        <w:t>não realizados</w:t>
      </w:r>
      <w:r>
        <w:rPr>
          <w:w w:val="115"/>
          <w:sz w:val="18"/>
        </w:rPr>
        <w:t> e</w:t>
      </w:r>
      <w:r>
        <w:rPr>
          <w:spacing w:val="-14"/>
          <w:w w:val="115"/>
          <w:sz w:val="18"/>
        </w:rPr>
        <w:t> </w:t>
      </w:r>
      <w:r>
        <w:rPr>
          <w:w w:val="115"/>
          <w:sz w:val="18"/>
          <w:u w:val="single"/>
        </w:rPr>
        <w:t>realizados sem previsão no PAINT</w:t>
      </w:r>
      <w:r>
        <w:rPr>
          <w:w w:val="115"/>
          <w:sz w:val="18"/>
        </w:rPr>
        <w:t>;</w:t>
      </w:r>
    </w:p>
    <w:p>
      <w:pPr>
        <w:pStyle w:val="BodyText"/>
        <w:spacing w:before="18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498812</wp:posOffset>
                </wp:positionH>
                <wp:positionV relativeFrom="paragraph">
                  <wp:posOffset>278040</wp:posOffset>
                </wp:positionV>
                <wp:extent cx="6555740" cy="328930"/>
                <wp:effectExtent l="0" t="0" r="0" b="0"/>
                <wp:wrapTopAndBottom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6555740" cy="328930"/>
                          <a:chExt cx="6555740" cy="32893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655574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5740" h="328930">
                                <a:moveTo>
                                  <a:pt x="6555700" y="328469"/>
                                </a:moveTo>
                                <a:lnTo>
                                  <a:pt x="0" y="328469"/>
                                </a:lnTo>
                                <a:lnTo>
                                  <a:pt x="0" y="0"/>
                                </a:lnTo>
                                <a:lnTo>
                                  <a:pt x="6555700" y="0"/>
                                </a:lnTo>
                                <a:lnTo>
                                  <a:pt x="6555700" y="3284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0" y="2980"/>
                            <a:ext cx="14541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1"/>
                                </w:rPr>
                                <w:t>3.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807487" y="2980"/>
                            <a:ext cx="569912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DESCRIÇÃO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DOS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FATOS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RELEVANTES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QUE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IMPACTARAM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EXECUÇÃO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DOS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0" y="167215"/>
                            <a:ext cx="199199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SERVIÇOS</w:t>
                              </w:r>
                              <w:r>
                                <w:rPr>
                                  <w:b/>
                                  <w:spacing w:val="-14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3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AUDITORIA;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276554pt;margin-top:21.892956pt;width:516.2pt;height:25.9pt;mso-position-horizontal-relative:page;mso-position-vertical-relative:paragraph;z-index:-15727616;mso-wrap-distance-left:0;mso-wrap-distance-right:0" id="docshapegroup9" coordorigin="786,438" coordsize="10324,518">
                <v:rect style="position:absolute;left:785;top:437;width:10324;height:518" id="docshape10" filled="true" fillcolor="#e5e5e5" stroked="false">
                  <v:fill type="solid"/>
                </v:rect>
                <v:shape style="position:absolute;left:785;top:442;width:229;height:251" type="#_x0000_t202" id="docshape11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sz w:val="21"/>
                          </w:rPr>
                        </w:pPr>
                        <w:r>
                          <w:rPr>
                            <w:spacing w:val="-5"/>
                            <w:w w:val="105"/>
                            <w:sz w:val="21"/>
                          </w:rPr>
                          <w:t>3.</w:t>
                        </w:r>
                      </w:p>
                    </w:txbxContent>
                  </v:textbox>
                  <w10:wrap type="none"/>
                </v:shape>
                <v:shape style="position:absolute;left:2057;top:442;width:8975;height:251" type="#_x0000_t202" id="docshape12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25"/>
                            <w:sz w:val="21"/>
                          </w:rPr>
                          <w:t>DESCRIÇÃO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DOS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FATOS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RELEVANTES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QUE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IMPACTARAM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A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EXECUÇÃO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DOS</w:t>
                        </w:r>
                      </w:p>
                    </w:txbxContent>
                  </v:textbox>
                  <w10:wrap type="none"/>
                </v:shape>
                <v:shape style="position:absolute;left:785;top:701;width:3137;height:251" type="#_x0000_t202" id="docshape13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30"/>
                            <w:sz w:val="21"/>
                          </w:rPr>
                          <w:t>SERVIÇOS</w:t>
                        </w:r>
                        <w:r>
                          <w:rPr>
                            <w:b/>
                            <w:spacing w:val="-14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DE</w:t>
                        </w:r>
                        <w:r>
                          <w:rPr>
                            <w:b/>
                            <w:spacing w:val="-13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AUDITORIA;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91"/>
      </w:pPr>
    </w:p>
    <w:p>
      <w:pPr>
        <w:pStyle w:val="BodyText"/>
        <w:spacing w:before="1"/>
        <w:ind w:left="2253"/>
      </w:pPr>
      <w:r>
        <w:rPr>
          <w:b/>
          <w:w w:val="115"/>
        </w:rPr>
        <w:t>Art.</w:t>
      </w:r>
      <w:r>
        <w:rPr>
          <w:b/>
          <w:spacing w:val="-4"/>
          <w:w w:val="115"/>
        </w:rPr>
        <w:t> </w:t>
      </w:r>
      <w:r>
        <w:rPr>
          <w:b/>
          <w:w w:val="115"/>
        </w:rPr>
        <w:t>10.</w:t>
      </w:r>
      <w:r>
        <w:rPr>
          <w:b/>
          <w:spacing w:val="-9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conteúdo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RAINT</w:t>
      </w:r>
      <w:r>
        <w:rPr>
          <w:spacing w:val="-8"/>
          <w:w w:val="115"/>
        </w:rPr>
        <w:t> </w:t>
      </w:r>
      <w:r>
        <w:rPr>
          <w:w w:val="115"/>
        </w:rPr>
        <w:t>deve</w:t>
      </w:r>
      <w:r>
        <w:rPr>
          <w:spacing w:val="-8"/>
          <w:w w:val="115"/>
        </w:rPr>
        <w:t> </w:t>
      </w:r>
      <w:r>
        <w:rPr>
          <w:w w:val="115"/>
        </w:rPr>
        <w:t>abordar,</w:t>
      </w:r>
      <w:r>
        <w:rPr>
          <w:spacing w:val="-8"/>
          <w:w w:val="115"/>
        </w:rPr>
        <w:t> </w:t>
      </w:r>
      <w:r>
        <w:rPr>
          <w:w w:val="115"/>
        </w:rPr>
        <w:t>no</w:t>
      </w:r>
      <w:r>
        <w:rPr>
          <w:spacing w:val="-34"/>
          <w:w w:val="115"/>
        </w:rPr>
        <w:t> </w:t>
      </w:r>
      <w:r>
        <w:rPr>
          <w:spacing w:val="-2"/>
          <w:w w:val="115"/>
          <w:u w:val="single"/>
        </w:rPr>
        <w:t>mínimo</w:t>
      </w:r>
      <w:r>
        <w:rPr>
          <w:spacing w:val="-2"/>
          <w:w w:val="115"/>
        </w:rPr>
        <w:t>:</w:t>
      </w:r>
    </w:p>
    <w:p>
      <w:pPr>
        <w:spacing w:before="114"/>
        <w:ind w:left="2253" w:right="0" w:firstLine="0"/>
        <w:jc w:val="left"/>
        <w:rPr>
          <w:sz w:val="18"/>
        </w:rPr>
      </w:pPr>
      <w:r>
        <w:rPr>
          <w:spacing w:val="-2"/>
          <w:sz w:val="18"/>
        </w:rPr>
        <w:t>[...]</w:t>
      </w:r>
    </w:p>
    <w:p>
      <w:pPr>
        <w:pStyle w:val="ListParagraph"/>
        <w:numPr>
          <w:ilvl w:val="0"/>
          <w:numId w:val="1"/>
        </w:numPr>
        <w:tabs>
          <w:tab w:pos="2577" w:val="left" w:leader="none"/>
        </w:tabs>
        <w:spacing w:line="240" w:lineRule="auto" w:before="114" w:after="0"/>
        <w:ind w:left="2577" w:right="0" w:hanging="324"/>
        <w:jc w:val="left"/>
        <w:rPr>
          <w:sz w:val="18"/>
        </w:rPr>
      </w:pPr>
      <w:r>
        <w:rPr>
          <w:w w:val="115"/>
          <w:sz w:val="18"/>
        </w:rPr>
        <w:t>Descrição</w:t>
      </w:r>
      <w:r>
        <w:rPr>
          <w:spacing w:val="-7"/>
          <w:w w:val="115"/>
          <w:sz w:val="18"/>
        </w:rPr>
        <w:t> </w:t>
      </w:r>
      <w:r>
        <w:rPr>
          <w:w w:val="115"/>
          <w:sz w:val="18"/>
        </w:rPr>
        <w:t>dos</w:t>
      </w:r>
      <w:r>
        <w:rPr>
          <w:spacing w:val="-15"/>
          <w:w w:val="115"/>
          <w:sz w:val="18"/>
        </w:rPr>
        <w:t> </w:t>
      </w:r>
      <w:r>
        <w:rPr>
          <w:w w:val="115"/>
          <w:sz w:val="18"/>
          <w:u w:val="single"/>
        </w:rPr>
        <w:t>fatos</w:t>
      </w:r>
      <w:r>
        <w:rPr>
          <w:spacing w:val="-6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relevantes</w:t>
      </w:r>
      <w:r>
        <w:rPr>
          <w:spacing w:val="-7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que</w:t>
      </w:r>
      <w:r>
        <w:rPr>
          <w:spacing w:val="-6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impactaram</w:t>
      </w:r>
      <w:r>
        <w:rPr>
          <w:spacing w:val="-7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a</w:t>
      </w:r>
      <w:r>
        <w:rPr>
          <w:spacing w:val="-7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execução</w:t>
      </w:r>
      <w:r>
        <w:rPr>
          <w:spacing w:val="-6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dos</w:t>
      </w:r>
      <w:r>
        <w:rPr>
          <w:spacing w:val="-7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serviços</w:t>
      </w:r>
      <w:r>
        <w:rPr>
          <w:spacing w:val="-6"/>
          <w:w w:val="115"/>
          <w:sz w:val="18"/>
          <w:u w:val="single"/>
        </w:rPr>
        <w:t> </w:t>
      </w:r>
      <w:r>
        <w:rPr>
          <w:w w:val="115"/>
          <w:sz w:val="18"/>
          <w:u w:val="single"/>
        </w:rPr>
        <w:t>de</w:t>
      </w:r>
      <w:r>
        <w:rPr>
          <w:spacing w:val="-7"/>
          <w:w w:val="115"/>
          <w:sz w:val="18"/>
          <w:u w:val="single"/>
        </w:rPr>
        <w:t> </w:t>
      </w:r>
      <w:r>
        <w:rPr>
          <w:spacing w:val="-2"/>
          <w:w w:val="115"/>
          <w:sz w:val="18"/>
          <w:u w:val="single"/>
        </w:rPr>
        <w:t>auditoria</w:t>
      </w:r>
      <w:r>
        <w:rPr>
          <w:spacing w:val="-2"/>
          <w:w w:val="115"/>
          <w:sz w:val="18"/>
        </w:rPr>
        <w:t>;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498812</wp:posOffset>
                </wp:positionH>
                <wp:positionV relativeFrom="paragraph">
                  <wp:posOffset>162763</wp:posOffset>
                </wp:positionV>
                <wp:extent cx="6565900" cy="657225"/>
                <wp:effectExtent l="0" t="0" r="0" b="0"/>
                <wp:wrapTopAndBottom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6565900" cy="657225"/>
                          <a:chExt cx="6565900" cy="657225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0"/>
                            <a:ext cx="6555740" cy="657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5740" h="657225">
                                <a:moveTo>
                                  <a:pt x="6555700" y="656938"/>
                                </a:moveTo>
                                <a:lnTo>
                                  <a:pt x="0" y="656938"/>
                                </a:lnTo>
                                <a:lnTo>
                                  <a:pt x="0" y="0"/>
                                </a:lnTo>
                                <a:lnTo>
                                  <a:pt x="6555700" y="0"/>
                                </a:lnTo>
                                <a:lnTo>
                                  <a:pt x="6555700" y="6569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0" y="2980"/>
                            <a:ext cx="14541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1"/>
                                </w:rPr>
                                <w:t>4.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807487" y="2980"/>
                            <a:ext cx="575881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QUADRO</w:t>
                              </w:r>
                              <w:r>
                                <w:rPr>
                                  <w:b/>
                                  <w:spacing w:val="25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DEMONSTRATIVO</w:t>
                              </w:r>
                              <w:r>
                                <w:rPr>
                                  <w:b/>
                                  <w:spacing w:val="26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26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VALOR</w:t>
                              </w:r>
                              <w:r>
                                <w:rPr>
                                  <w:b/>
                                  <w:spacing w:val="26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DOS</w:t>
                              </w:r>
                              <w:r>
                                <w:rPr>
                                  <w:b/>
                                  <w:spacing w:val="16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BENEFÍCIOS</w:t>
                              </w:r>
                              <w:r>
                                <w:rPr>
                                  <w:b/>
                                  <w:spacing w:val="12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30"/>
                                  <w:sz w:val="21"/>
                                </w:rPr>
                                <w:t>FINANCEIROS</w:t>
                              </w:r>
                              <w:r>
                                <w:rPr>
                                  <w:b/>
                                  <w:spacing w:val="25"/>
                                  <w:w w:val="130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10"/>
                                  <w:w w:val="130"/>
                                  <w:sz w:val="21"/>
                                </w:rPr>
                                <w:t>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0" y="167215"/>
                            <a:ext cx="6563995" cy="4883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54" w:lineRule="auto" w:before="0"/>
                                <w:ind w:left="0" w:right="18" w:firstLine="0"/>
                                <w:jc w:val="both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O QUANTITATIVO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DOS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BENEFÍCIOS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NÃO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FINANCEIROS</w:t>
                              </w:r>
                              <w:r>
                                <w:rPr>
                                  <w:b/>
                                  <w:spacing w:val="40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AUFERIDOS</w:t>
                              </w:r>
                              <w:r>
                                <w:rPr>
                                  <w:b/>
                                  <w:spacing w:val="40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EM DECORRÊNCIA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DA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ATUAÇÃO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DA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UNIDADE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DE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AUDITORIA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INTERNA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AO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LONGO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 DO EXERCÍCIO, CONFORME NORMATIVOS PRÓPRIOS</w:t>
                              </w:r>
                              <w:r>
                                <w:rPr>
                                  <w:w w:val="125"/>
                                  <w:sz w:val="21"/>
                                </w:rPr>
                                <w:t>;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276554pt;margin-top:12.816052pt;width:517pt;height:51.75pt;mso-position-horizontal-relative:page;mso-position-vertical-relative:paragraph;z-index:-15727104;mso-wrap-distance-left:0;mso-wrap-distance-right:0" id="docshapegroup14" coordorigin="786,256" coordsize="10340,1035">
                <v:rect style="position:absolute;left:785;top:256;width:10324;height:1035" id="docshape15" filled="true" fillcolor="#e5e5e5" stroked="false">
                  <v:fill type="solid"/>
                </v:rect>
                <v:shape style="position:absolute;left:785;top:261;width:229;height:251" type="#_x0000_t202" id="docshape16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sz w:val="21"/>
                          </w:rPr>
                        </w:pPr>
                        <w:r>
                          <w:rPr>
                            <w:spacing w:val="-5"/>
                            <w:w w:val="105"/>
                            <w:sz w:val="21"/>
                          </w:rPr>
                          <w:t>4.</w:t>
                        </w:r>
                      </w:p>
                    </w:txbxContent>
                  </v:textbox>
                  <w10:wrap type="none"/>
                </v:shape>
                <v:shape style="position:absolute;left:2057;top:261;width:9069;height:251" type="#_x0000_t202" id="docshape17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30"/>
                            <w:sz w:val="21"/>
                          </w:rPr>
                          <w:t>QUADRO</w:t>
                        </w:r>
                        <w:r>
                          <w:rPr>
                            <w:b/>
                            <w:spacing w:val="25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DEMONSTRATIVO</w:t>
                        </w:r>
                        <w:r>
                          <w:rPr>
                            <w:b/>
                            <w:spacing w:val="26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DO</w:t>
                        </w:r>
                        <w:r>
                          <w:rPr>
                            <w:b/>
                            <w:spacing w:val="26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VALOR</w:t>
                        </w:r>
                        <w:r>
                          <w:rPr>
                            <w:b/>
                            <w:spacing w:val="26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DOS</w:t>
                        </w:r>
                        <w:r>
                          <w:rPr>
                            <w:b/>
                            <w:spacing w:val="16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BENEFÍCIOS</w:t>
                        </w:r>
                        <w:r>
                          <w:rPr>
                            <w:b/>
                            <w:spacing w:val="12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30"/>
                            <w:sz w:val="21"/>
                          </w:rPr>
                          <w:t>FINANCEIROS</w:t>
                        </w:r>
                        <w:r>
                          <w:rPr>
                            <w:b/>
                            <w:spacing w:val="25"/>
                            <w:w w:val="130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spacing w:val="-10"/>
                            <w:w w:val="130"/>
                            <w:sz w:val="21"/>
                          </w:rPr>
                          <w:t>E</w:t>
                        </w:r>
                      </w:p>
                    </w:txbxContent>
                  </v:textbox>
                  <w10:wrap type="none"/>
                </v:shape>
                <v:shape style="position:absolute;left:785;top:519;width:10337;height:769" type="#_x0000_t202" id="docshape18" filled="false" stroked="false">
                  <v:textbox inset="0,0,0,0">
                    <w:txbxContent>
                      <w:p>
                        <w:pPr>
                          <w:spacing w:line="254" w:lineRule="auto" w:before="0"/>
                          <w:ind w:left="0" w:right="18" w:firstLine="0"/>
                          <w:jc w:val="both"/>
                          <w:rPr>
                            <w:sz w:val="21"/>
                          </w:rPr>
                        </w:pPr>
                        <w:r>
                          <w:rPr>
                            <w:b/>
                            <w:w w:val="125"/>
                            <w:sz w:val="21"/>
                          </w:rPr>
                          <w:t>D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O QUANTITATIVO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DOS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BENEFÍCIOS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NÃO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FINANCEIROS</w:t>
                        </w:r>
                        <w:r>
                          <w:rPr>
                            <w:b/>
                            <w:spacing w:val="40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AUFERIDOS</w:t>
                        </w:r>
                        <w:r>
                          <w:rPr>
                            <w:b/>
                            <w:spacing w:val="40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EM DECORRÊNCIA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DA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ATUAÇÃO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DA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UNIDADE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DE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AUDITORIA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INTERNA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AO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LONGO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 DO EXERCÍCIO, CONFORME NORMATIVOS PRÓPRIOS</w:t>
                        </w:r>
                        <w:r>
                          <w:rPr>
                            <w:w w:val="125"/>
                            <w:sz w:val="21"/>
                          </w:rPr>
                          <w:t>;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91"/>
      </w:pPr>
    </w:p>
    <w:p>
      <w:pPr>
        <w:pStyle w:val="BodyText"/>
        <w:spacing w:before="1"/>
        <w:ind w:left="2253"/>
      </w:pPr>
      <w:r>
        <w:rPr>
          <w:b/>
          <w:w w:val="115"/>
        </w:rPr>
        <w:t>Art.</w:t>
      </w:r>
      <w:r>
        <w:rPr>
          <w:b/>
          <w:spacing w:val="-4"/>
          <w:w w:val="115"/>
        </w:rPr>
        <w:t> </w:t>
      </w:r>
      <w:r>
        <w:rPr>
          <w:b/>
          <w:w w:val="115"/>
        </w:rPr>
        <w:t>10.</w:t>
      </w:r>
      <w:r>
        <w:rPr>
          <w:b/>
          <w:spacing w:val="-9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conteúdo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RAINT</w:t>
      </w:r>
      <w:r>
        <w:rPr>
          <w:spacing w:val="-8"/>
          <w:w w:val="115"/>
        </w:rPr>
        <w:t> </w:t>
      </w:r>
      <w:r>
        <w:rPr>
          <w:w w:val="115"/>
        </w:rPr>
        <w:t>deve</w:t>
      </w:r>
      <w:r>
        <w:rPr>
          <w:spacing w:val="-8"/>
          <w:w w:val="115"/>
        </w:rPr>
        <w:t> </w:t>
      </w:r>
      <w:r>
        <w:rPr>
          <w:w w:val="115"/>
        </w:rPr>
        <w:t>abordar,</w:t>
      </w:r>
      <w:r>
        <w:rPr>
          <w:spacing w:val="-8"/>
          <w:w w:val="115"/>
        </w:rPr>
        <w:t> </w:t>
      </w:r>
      <w:r>
        <w:rPr>
          <w:w w:val="115"/>
        </w:rPr>
        <w:t>no</w:t>
      </w:r>
      <w:r>
        <w:rPr>
          <w:spacing w:val="-34"/>
          <w:w w:val="115"/>
        </w:rPr>
        <w:t> </w:t>
      </w:r>
      <w:r>
        <w:rPr>
          <w:spacing w:val="-2"/>
          <w:w w:val="115"/>
          <w:u w:val="single"/>
        </w:rPr>
        <w:t>mínimo</w:t>
      </w:r>
      <w:r>
        <w:rPr>
          <w:spacing w:val="-2"/>
          <w:w w:val="115"/>
        </w:rPr>
        <w:t>:</w:t>
      </w:r>
    </w:p>
    <w:p>
      <w:pPr>
        <w:spacing w:before="114"/>
        <w:ind w:left="2253" w:right="0" w:firstLine="0"/>
        <w:jc w:val="left"/>
        <w:rPr>
          <w:sz w:val="18"/>
        </w:rPr>
      </w:pPr>
      <w:r>
        <w:rPr>
          <w:spacing w:val="-2"/>
          <w:sz w:val="18"/>
        </w:rPr>
        <w:t>[...]</w:t>
      </w:r>
    </w:p>
    <w:p>
      <w:pPr>
        <w:pStyle w:val="ListParagraph"/>
        <w:numPr>
          <w:ilvl w:val="0"/>
          <w:numId w:val="1"/>
        </w:numPr>
        <w:tabs>
          <w:tab w:pos="2618" w:val="left" w:leader="none"/>
        </w:tabs>
        <w:spacing w:line="297" w:lineRule="auto" w:before="114" w:after="0"/>
        <w:ind w:left="2253" w:right="176" w:firstLine="0"/>
        <w:jc w:val="both"/>
        <w:rPr>
          <w:sz w:val="18"/>
        </w:rPr>
      </w:pPr>
      <w:r>
        <w:rPr>
          <w:w w:val="115"/>
          <w:sz w:val="18"/>
        </w:rPr>
        <w:t>Quadro</w:t>
      </w:r>
      <w:r>
        <w:rPr>
          <w:w w:val="115"/>
          <w:sz w:val="18"/>
        </w:rPr>
        <w:t> demonstrativo</w:t>
      </w:r>
      <w:r>
        <w:rPr>
          <w:w w:val="115"/>
          <w:sz w:val="18"/>
        </w:rPr>
        <w:t> do</w:t>
      </w:r>
      <w:r>
        <w:rPr>
          <w:w w:val="115"/>
          <w:sz w:val="18"/>
        </w:rPr>
        <w:t> valor</w:t>
      </w:r>
      <w:r>
        <w:rPr>
          <w:w w:val="115"/>
          <w:sz w:val="18"/>
        </w:rPr>
        <w:t> dos</w:t>
      </w:r>
      <w:r>
        <w:rPr>
          <w:spacing w:val="-2"/>
          <w:w w:val="115"/>
          <w:sz w:val="18"/>
        </w:rPr>
        <w:t> </w:t>
      </w:r>
      <w:r>
        <w:rPr>
          <w:b/>
          <w:w w:val="115"/>
          <w:sz w:val="18"/>
        </w:rPr>
        <w:t>benefícios</w:t>
      </w:r>
      <w:r>
        <w:rPr>
          <w:b/>
          <w:w w:val="115"/>
          <w:sz w:val="18"/>
        </w:rPr>
        <w:t> financeiros</w:t>
      </w:r>
      <w:r>
        <w:rPr>
          <w:b/>
          <w:w w:val="115"/>
          <w:sz w:val="18"/>
        </w:rPr>
        <w:t> </w:t>
      </w:r>
      <w:r>
        <w:rPr>
          <w:w w:val="115"/>
          <w:sz w:val="18"/>
        </w:rPr>
        <w:t>e</w:t>
      </w:r>
      <w:r>
        <w:rPr>
          <w:w w:val="115"/>
          <w:sz w:val="18"/>
        </w:rPr>
        <w:t> do</w:t>
      </w:r>
      <w:r>
        <w:rPr>
          <w:spacing w:val="-12"/>
          <w:w w:val="115"/>
          <w:sz w:val="18"/>
        </w:rPr>
        <w:t> </w:t>
      </w:r>
      <w:r>
        <w:rPr>
          <w:b/>
          <w:w w:val="115"/>
          <w:sz w:val="18"/>
        </w:rPr>
        <w:t>quantitativo</w:t>
      </w:r>
      <w:r>
        <w:rPr>
          <w:b/>
          <w:w w:val="115"/>
          <w:sz w:val="18"/>
        </w:rPr>
        <w:t> dos benefícios</w:t>
      </w:r>
      <w:r>
        <w:rPr>
          <w:b/>
          <w:w w:val="115"/>
          <w:sz w:val="18"/>
        </w:rPr>
        <w:t> não</w:t>
      </w:r>
      <w:r>
        <w:rPr>
          <w:b/>
          <w:w w:val="115"/>
          <w:sz w:val="18"/>
        </w:rPr>
        <w:t> financeiros</w:t>
      </w:r>
      <w:r>
        <w:rPr>
          <w:b/>
          <w:spacing w:val="40"/>
          <w:w w:val="115"/>
          <w:sz w:val="18"/>
        </w:rPr>
        <w:t> </w:t>
      </w:r>
      <w:r>
        <w:rPr>
          <w:w w:val="115"/>
          <w:sz w:val="18"/>
        </w:rPr>
        <w:t>auferidos</w:t>
      </w:r>
      <w:r>
        <w:rPr>
          <w:w w:val="115"/>
          <w:sz w:val="18"/>
        </w:rPr>
        <w:t> em</w:t>
      </w:r>
      <w:r>
        <w:rPr>
          <w:w w:val="115"/>
          <w:sz w:val="18"/>
        </w:rPr>
        <w:t> decorrência</w:t>
      </w:r>
      <w:r>
        <w:rPr>
          <w:w w:val="115"/>
          <w:sz w:val="18"/>
        </w:rPr>
        <w:t> da</w:t>
      </w:r>
      <w:r>
        <w:rPr>
          <w:w w:val="115"/>
          <w:sz w:val="18"/>
        </w:rPr>
        <w:t> atuação</w:t>
      </w:r>
      <w:r>
        <w:rPr>
          <w:w w:val="115"/>
          <w:sz w:val="18"/>
        </w:rPr>
        <w:t> da</w:t>
      </w:r>
      <w:r>
        <w:rPr>
          <w:w w:val="115"/>
          <w:sz w:val="18"/>
        </w:rPr>
        <w:t> Unidade</w:t>
      </w:r>
      <w:r>
        <w:rPr>
          <w:w w:val="115"/>
          <w:sz w:val="18"/>
        </w:rPr>
        <w:t> de</w:t>
      </w:r>
      <w:r>
        <w:rPr>
          <w:spacing w:val="40"/>
          <w:w w:val="115"/>
          <w:sz w:val="18"/>
        </w:rPr>
        <w:t> </w:t>
      </w:r>
      <w:r>
        <w:rPr>
          <w:w w:val="115"/>
          <w:sz w:val="18"/>
        </w:rPr>
        <w:t>Auditoria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Interna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ao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longo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do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exercício,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conforme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normativos</w:t>
      </w:r>
      <w:r>
        <w:rPr>
          <w:spacing w:val="-1"/>
          <w:w w:val="115"/>
          <w:sz w:val="18"/>
        </w:rPr>
        <w:t> </w:t>
      </w:r>
      <w:r>
        <w:rPr>
          <w:w w:val="115"/>
          <w:sz w:val="18"/>
        </w:rPr>
        <w:t>próprios;</w:t>
      </w:r>
    </w:p>
    <w:p>
      <w:pPr>
        <w:pStyle w:val="BodyText"/>
        <w:spacing w:before="18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498812</wp:posOffset>
                </wp:positionH>
                <wp:positionV relativeFrom="paragraph">
                  <wp:posOffset>277705</wp:posOffset>
                </wp:positionV>
                <wp:extent cx="6555740" cy="328930"/>
                <wp:effectExtent l="0" t="0" r="0" b="0"/>
                <wp:wrapTopAndBottom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55740" cy="328930"/>
                          <a:chExt cx="6555740" cy="32893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0"/>
                            <a:ext cx="6555740" cy="328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5740" h="328930">
                                <a:moveTo>
                                  <a:pt x="6555700" y="328469"/>
                                </a:moveTo>
                                <a:lnTo>
                                  <a:pt x="0" y="328469"/>
                                </a:lnTo>
                                <a:lnTo>
                                  <a:pt x="0" y="0"/>
                                </a:lnTo>
                                <a:lnTo>
                                  <a:pt x="6555700" y="0"/>
                                </a:lnTo>
                                <a:lnTo>
                                  <a:pt x="6555700" y="3284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0" y="2980"/>
                            <a:ext cx="14541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21"/>
                                </w:rPr>
                                <w:t>5.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807487" y="2980"/>
                            <a:ext cx="571309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INFORME SOBRE OS RESULTADOS DO</w:t>
                              </w:r>
                              <w:r>
                                <w:rPr>
                                  <w:b/>
                                  <w:spacing w:val="1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PROGRAMA DE GESTÃO E</w:t>
                              </w:r>
                              <w:r>
                                <w:rPr>
                                  <w:b/>
                                  <w:spacing w:val="1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2"/>
                                  <w:w w:val="125"/>
                                  <w:sz w:val="21"/>
                                </w:rPr>
                                <w:t>MELHORIA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0" y="167215"/>
                            <a:ext cx="184658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3"/>
                                <w:ind w:left="0" w:right="0" w:firstLine="0"/>
                                <w:jc w:val="lef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DA</w:t>
                              </w:r>
                              <w:r>
                                <w:rPr>
                                  <w:b/>
                                  <w:spacing w:val="-5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QUALIDADE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w w:val="125"/>
                                  <w:sz w:val="21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4"/>
                                  <w:w w:val="125"/>
                                  <w:sz w:val="21"/>
                                </w:rPr>
                                <w:t> PGMQ.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276554pt;margin-top:21.866577pt;width:516.2pt;height:25.9pt;mso-position-horizontal-relative:page;mso-position-vertical-relative:paragraph;z-index:-15726592;mso-wrap-distance-left:0;mso-wrap-distance-right:0" id="docshapegroup19" coordorigin="786,437" coordsize="10324,518">
                <v:rect style="position:absolute;left:785;top:437;width:10324;height:518" id="docshape20" filled="true" fillcolor="#e5e5e5" stroked="false">
                  <v:fill type="solid"/>
                </v:rect>
                <v:shape style="position:absolute;left:785;top:442;width:229;height:251" type="#_x0000_t202" id="docshape21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sz w:val="21"/>
                          </w:rPr>
                        </w:pPr>
                        <w:r>
                          <w:rPr>
                            <w:spacing w:val="-5"/>
                            <w:w w:val="105"/>
                            <w:sz w:val="21"/>
                          </w:rPr>
                          <w:t>5.</w:t>
                        </w:r>
                      </w:p>
                    </w:txbxContent>
                  </v:textbox>
                  <w10:wrap type="none"/>
                </v:shape>
                <v:shape style="position:absolute;left:2057;top:442;width:8997;height:251" type="#_x0000_t202" id="docshape22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25"/>
                            <w:sz w:val="21"/>
                          </w:rPr>
                          <w:t>INFORME SOBRE OS RESULTADOS DO</w:t>
                        </w:r>
                        <w:r>
                          <w:rPr>
                            <w:b/>
                            <w:spacing w:val="1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PROGRAMA DE GESTÃO E</w:t>
                        </w:r>
                        <w:r>
                          <w:rPr>
                            <w:b/>
                            <w:spacing w:val="1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w w:val="125"/>
                            <w:sz w:val="21"/>
                          </w:rPr>
                          <w:t>MELHORIA</w:t>
                        </w:r>
                      </w:p>
                    </w:txbxContent>
                  </v:textbox>
                  <w10:wrap type="none"/>
                </v:shape>
                <v:shape style="position:absolute;left:785;top:700;width:2908;height:251" type="#_x0000_t202" id="docshape23" filled="false" stroked="false">
                  <v:textbox inset="0,0,0,0">
                    <w:txbxContent>
                      <w:p>
                        <w:pPr>
                          <w:spacing w:before="3"/>
                          <w:ind w:left="0" w:right="0" w:firstLine="0"/>
                          <w:jc w:val="lef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25"/>
                            <w:sz w:val="21"/>
                          </w:rPr>
                          <w:t>DA</w:t>
                        </w:r>
                        <w:r>
                          <w:rPr>
                            <w:b/>
                            <w:spacing w:val="-5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QUALIDADE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</w:t>
                        </w:r>
                        <w:r>
                          <w:rPr>
                            <w:b/>
                            <w:w w:val="125"/>
                            <w:sz w:val="21"/>
                          </w:rPr>
                          <w:t>-</w:t>
                        </w:r>
                        <w:r>
                          <w:rPr>
                            <w:b/>
                            <w:spacing w:val="-4"/>
                            <w:w w:val="125"/>
                            <w:sz w:val="21"/>
                          </w:rPr>
                          <w:t> PGMQ.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91"/>
      </w:pPr>
    </w:p>
    <w:p>
      <w:pPr>
        <w:pStyle w:val="BodyText"/>
        <w:spacing w:before="1"/>
        <w:ind w:left="2253"/>
      </w:pPr>
      <w:r>
        <w:rPr>
          <w:b/>
          <w:w w:val="115"/>
        </w:rPr>
        <w:t>Art.</w:t>
      </w:r>
      <w:r>
        <w:rPr>
          <w:b/>
          <w:spacing w:val="-4"/>
          <w:w w:val="115"/>
        </w:rPr>
        <w:t> </w:t>
      </w:r>
      <w:r>
        <w:rPr>
          <w:b/>
          <w:w w:val="115"/>
        </w:rPr>
        <w:t>10.</w:t>
      </w:r>
      <w:r>
        <w:rPr>
          <w:b/>
          <w:spacing w:val="-9"/>
          <w:w w:val="115"/>
        </w:rPr>
        <w:t> </w:t>
      </w:r>
      <w:r>
        <w:rPr>
          <w:w w:val="115"/>
        </w:rPr>
        <w:t>O</w:t>
      </w:r>
      <w:r>
        <w:rPr>
          <w:spacing w:val="-8"/>
          <w:w w:val="115"/>
        </w:rPr>
        <w:t> </w:t>
      </w:r>
      <w:r>
        <w:rPr>
          <w:w w:val="115"/>
        </w:rPr>
        <w:t>conteúdo</w:t>
      </w:r>
      <w:r>
        <w:rPr>
          <w:spacing w:val="-8"/>
          <w:w w:val="115"/>
        </w:rPr>
        <w:t> </w:t>
      </w:r>
      <w:r>
        <w:rPr>
          <w:w w:val="115"/>
        </w:rPr>
        <w:t>do</w:t>
      </w:r>
      <w:r>
        <w:rPr>
          <w:spacing w:val="-8"/>
          <w:w w:val="115"/>
        </w:rPr>
        <w:t> </w:t>
      </w:r>
      <w:r>
        <w:rPr>
          <w:w w:val="115"/>
        </w:rPr>
        <w:t>RAINT</w:t>
      </w:r>
      <w:r>
        <w:rPr>
          <w:spacing w:val="-8"/>
          <w:w w:val="115"/>
        </w:rPr>
        <w:t> </w:t>
      </w:r>
      <w:r>
        <w:rPr>
          <w:w w:val="115"/>
        </w:rPr>
        <w:t>deve</w:t>
      </w:r>
      <w:r>
        <w:rPr>
          <w:spacing w:val="-8"/>
          <w:w w:val="115"/>
        </w:rPr>
        <w:t> </w:t>
      </w:r>
      <w:r>
        <w:rPr>
          <w:w w:val="115"/>
        </w:rPr>
        <w:t>abordar,</w:t>
      </w:r>
      <w:r>
        <w:rPr>
          <w:spacing w:val="-8"/>
          <w:w w:val="115"/>
        </w:rPr>
        <w:t> </w:t>
      </w:r>
      <w:r>
        <w:rPr>
          <w:w w:val="115"/>
        </w:rPr>
        <w:t>no</w:t>
      </w:r>
      <w:r>
        <w:rPr>
          <w:spacing w:val="-34"/>
          <w:w w:val="115"/>
        </w:rPr>
        <w:t> </w:t>
      </w:r>
      <w:r>
        <w:rPr>
          <w:spacing w:val="-2"/>
          <w:w w:val="115"/>
          <w:u w:val="single"/>
        </w:rPr>
        <w:t>mínimo</w:t>
      </w:r>
      <w:r>
        <w:rPr>
          <w:spacing w:val="-2"/>
          <w:w w:val="115"/>
        </w:rPr>
        <w:t>:</w:t>
      </w:r>
    </w:p>
    <w:p>
      <w:pPr>
        <w:spacing w:before="114"/>
        <w:ind w:left="2253" w:right="0" w:firstLine="0"/>
        <w:jc w:val="left"/>
        <w:rPr>
          <w:sz w:val="18"/>
        </w:rPr>
      </w:pPr>
      <w:r>
        <w:rPr>
          <w:spacing w:val="-2"/>
          <w:sz w:val="18"/>
        </w:rPr>
        <w:t>[...]</w:t>
      </w:r>
    </w:p>
    <w:p>
      <w:pPr>
        <w:pStyle w:val="ListParagraph"/>
        <w:numPr>
          <w:ilvl w:val="0"/>
          <w:numId w:val="1"/>
        </w:numPr>
        <w:tabs>
          <w:tab w:pos="2526" w:val="left" w:leader="none"/>
        </w:tabs>
        <w:spacing w:line="240" w:lineRule="auto" w:before="114" w:after="0"/>
        <w:ind w:left="2526" w:right="0" w:hanging="273"/>
        <w:jc w:val="left"/>
        <w:rPr>
          <w:sz w:val="18"/>
        </w:rPr>
      </w:pPr>
      <w:r>
        <w:rPr>
          <w:w w:val="115"/>
          <w:sz w:val="18"/>
        </w:rPr>
        <w:t>Informe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sobre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os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resultados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do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Programa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de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Gestão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e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Melhoria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da</w:t>
      </w:r>
      <w:r>
        <w:rPr>
          <w:spacing w:val="-9"/>
          <w:w w:val="115"/>
          <w:sz w:val="18"/>
        </w:rPr>
        <w:t> </w:t>
      </w:r>
      <w:r>
        <w:rPr>
          <w:w w:val="115"/>
          <w:sz w:val="18"/>
        </w:rPr>
        <w:t>Qualidade</w:t>
      </w:r>
      <w:r>
        <w:rPr>
          <w:spacing w:val="-10"/>
          <w:w w:val="115"/>
          <w:sz w:val="18"/>
        </w:rPr>
        <w:t> </w:t>
      </w:r>
      <w:r>
        <w:rPr>
          <w:w w:val="115"/>
          <w:sz w:val="18"/>
        </w:rPr>
        <w:t>-</w:t>
      </w:r>
      <w:r>
        <w:rPr>
          <w:spacing w:val="-9"/>
          <w:w w:val="115"/>
          <w:sz w:val="18"/>
        </w:rPr>
        <w:t> </w:t>
      </w:r>
      <w:r>
        <w:rPr>
          <w:spacing w:val="-2"/>
          <w:w w:val="115"/>
          <w:sz w:val="18"/>
        </w:rPr>
        <w:t>PGMQ.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5"/>
          <w:type w:val="continuous"/>
          <w:pgSz w:w="11900" w:h="16840"/>
          <w:pgMar w:header="0" w:footer="181" w:top="560" w:bottom="380" w:left="580" w:right="500"/>
          <w:pgNumType w:start="1"/>
        </w:sectPr>
      </w:pPr>
    </w:p>
    <w:p>
      <w:pPr>
        <w:spacing w:before="90"/>
        <w:ind w:left="6908" w:right="0" w:firstLine="0"/>
        <w:jc w:val="left"/>
        <w:rPr>
          <w:sz w:val="21"/>
        </w:rPr>
      </w:pPr>
      <w:r>
        <w:rPr>
          <w:w w:val="115"/>
          <w:sz w:val="21"/>
        </w:rPr>
        <w:t>Londrina,</w:t>
      </w:r>
      <w:r>
        <w:rPr>
          <w:spacing w:val="-10"/>
          <w:w w:val="115"/>
          <w:sz w:val="21"/>
        </w:rPr>
        <w:t> </w:t>
      </w:r>
      <w:r>
        <w:rPr>
          <w:w w:val="115"/>
          <w:sz w:val="21"/>
        </w:rPr>
        <w:t>31</w:t>
      </w:r>
      <w:r>
        <w:rPr>
          <w:spacing w:val="-8"/>
          <w:w w:val="115"/>
          <w:sz w:val="21"/>
        </w:rPr>
        <w:t> </w:t>
      </w:r>
      <w:r>
        <w:rPr>
          <w:w w:val="115"/>
          <w:sz w:val="21"/>
        </w:rPr>
        <w:t>de</w:t>
      </w:r>
      <w:r>
        <w:rPr>
          <w:spacing w:val="-9"/>
          <w:w w:val="115"/>
          <w:sz w:val="21"/>
        </w:rPr>
        <w:t> </w:t>
      </w:r>
      <w:r>
        <w:rPr>
          <w:w w:val="115"/>
          <w:sz w:val="21"/>
        </w:rPr>
        <w:t>outubro</w:t>
      </w:r>
      <w:r>
        <w:rPr>
          <w:spacing w:val="-8"/>
          <w:w w:val="115"/>
          <w:sz w:val="21"/>
        </w:rPr>
        <w:t> </w:t>
      </w:r>
      <w:r>
        <w:rPr>
          <w:w w:val="115"/>
          <w:sz w:val="21"/>
        </w:rPr>
        <w:t>de</w:t>
      </w:r>
      <w:r>
        <w:rPr>
          <w:spacing w:val="-9"/>
          <w:w w:val="115"/>
          <w:sz w:val="21"/>
        </w:rPr>
        <w:t> </w:t>
      </w:r>
      <w:r>
        <w:rPr>
          <w:spacing w:val="-2"/>
          <w:w w:val="115"/>
          <w:sz w:val="21"/>
        </w:rPr>
        <w:t>2024.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0"/>
        <w:ind w:left="0" w:right="148" w:firstLine="0"/>
        <w:jc w:val="center"/>
        <w:rPr>
          <w:i/>
          <w:sz w:val="21"/>
        </w:rPr>
      </w:pPr>
      <w:r>
        <w:rPr>
          <w:i/>
          <w:spacing w:val="-4"/>
          <w:w w:val="120"/>
          <w:sz w:val="21"/>
        </w:rPr>
        <w:t>Nome</w:t>
      </w:r>
    </w:p>
    <w:p>
      <w:pPr>
        <w:pStyle w:val="Heading1"/>
        <w:ind w:right="79"/>
      </w:pPr>
      <w:r>
        <w:rPr>
          <w:w w:val="120"/>
        </w:rPr>
        <w:t>Coordenador(a)</w:t>
      </w:r>
      <w:r>
        <w:rPr>
          <w:spacing w:val="10"/>
          <w:w w:val="120"/>
        </w:rPr>
        <w:t> </w:t>
      </w:r>
      <w:r>
        <w:rPr>
          <w:w w:val="120"/>
        </w:rPr>
        <w:t>de</w:t>
      </w:r>
      <w:r>
        <w:rPr>
          <w:spacing w:val="11"/>
          <w:w w:val="120"/>
        </w:rPr>
        <w:t> </w:t>
      </w:r>
      <w:r>
        <w:rPr>
          <w:spacing w:val="-2"/>
          <w:w w:val="120"/>
        </w:rPr>
        <w:t>Monitoramento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before="1"/>
        <w:rPr>
          <w:b/>
          <w:i/>
          <w:sz w:val="21"/>
        </w:rPr>
      </w:pPr>
    </w:p>
    <w:p>
      <w:pPr>
        <w:spacing w:before="0"/>
        <w:ind w:left="0" w:right="83" w:firstLine="0"/>
        <w:jc w:val="center"/>
        <w:rPr>
          <w:i/>
          <w:sz w:val="21"/>
        </w:rPr>
      </w:pPr>
      <w:r>
        <w:rPr>
          <w:i/>
          <w:spacing w:val="-4"/>
          <w:w w:val="120"/>
          <w:sz w:val="21"/>
        </w:rPr>
        <w:t>Nome</w:t>
      </w:r>
    </w:p>
    <w:p>
      <w:pPr>
        <w:pStyle w:val="Heading1"/>
        <w:ind w:right="83"/>
      </w:pPr>
      <w:r>
        <w:rPr>
          <w:w w:val="120"/>
        </w:rPr>
        <w:t>Gerente</w:t>
      </w:r>
      <w:r>
        <w:rPr>
          <w:spacing w:val="3"/>
          <w:w w:val="120"/>
        </w:rPr>
        <w:t> </w:t>
      </w:r>
      <w:r>
        <w:rPr>
          <w:w w:val="120"/>
        </w:rPr>
        <w:t>de</w:t>
      </w:r>
      <w:r>
        <w:rPr>
          <w:spacing w:val="3"/>
          <w:w w:val="120"/>
        </w:rPr>
        <w:t> </w:t>
      </w:r>
      <w:r>
        <w:rPr>
          <w:w w:val="120"/>
        </w:rPr>
        <w:t>Auditoria</w:t>
      </w:r>
      <w:r>
        <w:rPr>
          <w:spacing w:val="4"/>
          <w:w w:val="120"/>
        </w:rPr>
        <w:t> </w:t>
      </w:r>
      <w:r>
        <w:rPr>
          <w:spacing w:val="-2"/>
          <w:w w:val="120"/>
        </w:rPr>
        <w:t>Geral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before="1"/>
        <w:rPr>
          <w:b/>
          <w:i/>
          <w:sz w:val="21"/>
        </w:rPr>
      </w:pPr>
    </w:p>
    <w:p>
      <w:pPr>
        <w:spacing w:before="0"/>
        <w:ind w:left="0" w:right="83" w:firstLine="0"/>
        <w:jc w:val="center"/>
        <w:rPr>
          <w:i/>
          <w:sz w:val="21"/>
        </w:rPr>
      </w:pPr>
      <w:r>
        <w:rPr>
          <w:i/>
          <w:spacing w:val="-4"/>
          <w:w w:val="120"/>
          <w:sz w:val="21"/>
        </w:rPr>
        <w:t>Nome</w:t>
      </w:r>
    </w:p>
    <w:p>
      <w:pPr>
        <w:pStyle w:val="Heading1"/>
        <w:ind w:right="88"/>
      </w:pPr>
      <w:r>
        <w:rPr>
          <w:w w:val="120"/>
        </w:rPr>
        <w:t>Gerente</w:t>
      </w:r>
      <w:r>
        <w:rPr>
          <w:spacing w:val="2"/>
          <w:w w:val="120"/>
        </w:rPr>
        <w:t> </w:t>
      </w:r>
      <w:r>
        <w:rPr>
          <w:w w:val="120"/>
        </w:rPr>
        <w:t>de</w:t>
      </w:r>
      <w:r>
        <w:rPr>
          <w:spacing w:val="2"/>
          <w:w w:val="120"/>
        </w:rPr>
        <w:t> </w:t>
      </w:r>
      <w:r>
        <w:rPr>
          <w:w w:val="120"/>
        </w:rPr>
        <w:t>Auditoria</w:t>
      </w:r>
      <w:r>
        <w:rPr>
          <w:spacing w:val="3"/>
          <w:w w:val="120"/>
        </w:rPr>
        <w:t> </w:t>
      </w:r>
      <w:r>
        <w:rPr>
          <w:w w:val="120"/>
        </w:rPr>
        <w:t>de</w:t>
      </w:r>
      <w:r>
        <w:rPr>
          <w:spacing w:val="2"/>
          <w:w w:val="120"/>
        </w:rPr>
        <w:t> </w:t>
      </w:r>
      <w:r>
        <w:rPr>
          <w:w w:val="120"/>
        </w:rPr>
        <w:t>Parcerias</w:t>
      </w:r>
      <w:r>
        <w:rPr>
          <w:spacing w:val="2"/>
          <w:w w:val="120"/>
        </w:rPr>
        <w:t> </w:t>
      </w:r>
      <w:r>
        <w:rPr>
          <w:w w:val="120"/>
        </w:rPr>
        <w:t>e</w:t>
      </w:r>
      <w:r>
        <w:rPr>
          <w:spacing w:val="3"/>
          <w:w w:val="120"/>
        </w:rPr>
        <w:t> </w:t>
      </w:r>
      <w:r>
        <w:rPr>
          <w:spacing w:val="-2"/>
          <w:w w:val="120"/>
        </w:rPr>
        <w:t>Convênios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before="1"/>
        <w:rPr>
          <w:b/>
          <w:i/>
          <w:sz w:val="21"/>
        </w:rPr>
      </w:pPr>
    </w:p>
    <w:p>
      <w:pPr>
        <w:spacing w:before="0"/>
        <w:ind w:left="0" w:right="83" w:firstLine="0"/>
        <w:jc w:val="center"/>
        <w:rPr>
          <w:i/>
          <w:sz w:val="21"/>
        </w:rPr>
      </w:pPr>
      <w:r>
        <w:rPr>
          <w:i/>
          <w:spacing w:val="-4"/>
          <w:w w:val="120"/>
          <w:sz w:val="21"/>
        </w:rPr>
        <w:t>Nome</w:t>
      </w:r>
    </w:p>
    <w:p>
      <w:pPr>
        <w:pStyle w:val="Heading1"/>
      </w:pPr>
      <w:r>
        <w:rPr>
          <w:w w:val="120"/>
        </w:rPr>
        <w:t>Diretor(a)</w:t>
      </w:r>
      <w:r>
        <w:rPr>
          <w:spacing w:val="-4"/>
          <w:w w:val="120"/>
        </w:rPr>
        <w:t> </w:t>
      </w:r>
      <w:r>
        <w:rPr>
          <w:w w:val="120"/>
        </w:rPr>
        <w:t>de</w:t>
      </w:r>
      <w:r>
        <w:rPr>
          <w:spacing w:val="-4"/>
          <w:w w:val="120"/>
        </w:rPr>
        <w:t> </w:t>
      </w:r>
      <w:r>
        <w:rPr>
          <w:w w:val="120"/>
        </w:rPr>
        <w:t>Auditoria</w:t>
      </w:r>
      <w:r>
        <w:rPr>
          <w:spacing w:val="-3"/>
          <w:w w:val="120"/>
        </w:rPr>
        <w:t> </w:t>
      </w:r>
      <w:r>
        <w:rPr>
          <w:spacing w:val="-2"/>
          <w:w w:val="120"/>
        </w:rPr>
        <w:t>Interna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before="1"/>
        <w:rPr>
          <w:b/>
          <w:i/>
          <w:sz w:val="21"/>
        </w:rPr>
      </w:pPr>
    </w:p>
    <w:p>
      <w:pPr>
        <w:spacing w:before="0"/>
        <w:ind w:left="0" w:right="83" w:firstLine="0"/>
        <w:jc w:val="center"/>
        <w:rPr>
          <w:i/>
          <w:sz w:val="21"/>
        </w:rPr>
      </w:pPr>
      <w:r>
        <w:rPr>
          <w:i/>
          <w:spacing w:val="-4"/>
          <w:w w:val="120"/>
          <w:sz w:val="21"/>
        </w:rPr>
        <w:t>Nome</w:t>
      </w:r>
    </w:p>
    <w:p>
      <w:pPr>
        <w:pStyle w:val="Heading1"/>
        <w:spacing w:before="122"/>
      </w:pPr>
      <w:r>
        <w:rPr>
          <w:w w:val="120"/>
        </w:rPr>
        <w:t>Controlador(a)-Geral</w:t>
      </w:r>
      <w:r>
        <w:rPr>
          <w:spacing w:val="-1"/>
          <w:w w:val="120"/>
        </w:rPr>
        <w:t> </w:t>
      </w:r>
      <w:r>
        <w:rPr>
          <w:w w:val="120"/>
        </w:rPr>
        <w:t>do Município de</w:t>
      </w:r>
      <w:r>
        <w:rPr>
          <w:spacing w:val="-1"/>
          <w:w w:val="120"/>
        </w:rPr>
        <w:t> </w:t>
      </w:r>
      <w:r>
        <w:rPr>
          <w:spacing w:val="-2"/>
          <w:w w:val="120"/>
        </w:rPr>
        <w:t>Londrina</w:t>
      </w:r>
    </w:p>
    <w:p>
      <w:pPr>
        <w:pStyle w:val="BodyText"/>
        <w:spacing w:before="225"/>
        <w:rPr>
          <w:b/>
          <w:i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444067</wp:posOffset>
                </wp:positionH>
                <wp:positionV relativeFrom="paragraph">
                  <wp:posOffset>306106</wp:posOffset>
                </wp:positionV>
                <wp:extent cx="6665595" cy="6985"/>
                <wp:effectExtent l="0" t="0" r="0" b="0"/>
                <wp:wrapTopAndBottom/>
                <wp:docPr id="25" name="Graphic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Graphic 25"/>
                      <wps:cNvSpPr/>
                      <wps:spPr>
                        <a:xfrm>
                          <a:off x="0" y="0"/>
                          <a:ext cx="666559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5595" h="6985">
                              <a:moveTo>
                                <a:pt x="6665190" y="6843"/>
                              </a:moveTo>
                              <a:lnTo>
                                <a:pt x="0" y="6843"/>
                              </a:lnTo>
                              <a:lnTo>
                                <a:pt x="0" y="0"/>
                              </a:lnTo>
                              <a:lnTo>
                                <a:pt x="6665190" y="0"/>
                              </a:lnTo>
                              <a:lnTo>
                                <a:pt x="6665190" y="68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4.965931pt;margin-top:24.102867pt;width:524.818139pt;height:.538828pt;mso-position-horizontal-relative:page;mso-position-vertical-relative:paragraph;z-index:-15726080;mso-wrap-distance-left:0;mso-wrap-distance-right:0" id="docshape24" filled="true" fillcolor="#333333" stroked="false">
                <v:fill type="solid"/>
                <w10:wrap type="topAndBottom"/>
              </v:rect>
            </w:pict>
          </mc:Fallback>
        </mc:AlternateContent>
      </w:r>
    </w:p>
    <w:p>
      <w:pPr>
        <w:tabs>
          <w:tab w:pos="9138" w:val="left" w:leader="none"/>
        </w:tabs>
        <w:spacing w:before="22"/>
        <w:ind w:left="0" w:right="85" w:firstLine="0"/>
        <w:jc w:val="center"/>
        <w:rPr>
          <w:sz w:val="16"/>
        </w:rPr>
      </w:pPr>
      <w:r>
        <w:rPr>
          <w:b/>
          <w:w w:val="115"/>
          <w:sz w:val="16"/>
        </w:rPr>
        <w:t>Referência:</w:t>
      </w:r>
      <w:r>
        <w:rPr>
          <w:b/>
          <w:spacing w:val="4"/>
          <w:w w:val="115"/>
          <w:sz w:val="16"/>
        </w:rPr>
        <w:t> </w:t>
      </w:r>
      <w:r>
        <w:rPr>
          <w:w w:val="115"/>
          <w:sz w:val="16"/>
        </w:rPr>
        <w:t>Processo</w:t>
      </w:r>
      <w:r>
        <w:rPr>
          <w:spacing w:val="3"/>
          <w:w w:val="115"/>
          <w:sz w:val="16"/>
        </w:rPr>
        <w:t> </w:t>
      </w:r>
      <w:r>
        <w:rPr>
          <w:w w:val="115"/>
          <w:sz w:val="16"/>
        </w:rPr>
        <w:t>nº</w:t>
      </w:r>
      <w:r>
        <w:rPr>
          <w:spacing w:val="2"/>
          <w:w w:val="115"/>
          <w:sz w:val="16"/>
        </w:rPr>
        <w:t> </w:t>
      </w:r>
      <w:r>
        <w:rPr>
          <w:w w:val="115"/>
          <w:sz w:val="16"/>
        </w:rPr>
        <w:t>19.003.196443/2024-</w:t>
      </w:r>
      <w:r>
        <w:rPr>
          <w:spacing w:val="-5"/>
          <w:w w:val="115"/>
          <w:sz w:val="16"/>
        </w:rPr>
        <w:t>71</w:t>
      </w:r>
      <w:r>
        <w:rPr>
          <w:sz w:val="16"/>
        </w:rPr>
        <w:tab/>
      </w:r>
      <w:r>
        <w:rPr>
          <w:w w:val="115"/>
          <w:sz w:val="16"/>
        </w:rPr>
        <w:t>SEI</w:t>
      </w:r>
      <w:r>
        <w:rPr>
          <w:spacing w:val="6"/>
          <w:w w:val="115"/>
          <w:sz w:val="16"/>
        </w:rPr>
        <w:t> </w:t>
      </w:r>
      <w:r>
        <w:rPr>
          <w:w w:val="115"/>
          <w:sz w:val="16"/>
        </w:rPr>
        <w:t>nº</w:t>
      </w:r>
      <w:r>
        <w:rPr>
          <w:spacing w:val="6"/>
          <w:w w:val="115"/>
          <w:sz w:val="16"/>
        </w:rPr>
        <w:t> </w:t>
      </w:r>
      <w:r>
        <w:rPr>
          <w:spacing w:val="-2"/>
          <w:w w:val="115"/>
          <w:sz w:val="16"/>
        </w:rPr>
        <w:t>14209535</w:t>
      </w:r>
    </w:p>
    <w:sectPr>
      <w:pgSz w:w="11900" w:h="16840"/>
      <w:pgMar w:header="0" w:footer="181" w:top="1220" w:bottom="380" w:left="58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02848">
              <wp:simplePos x="0" y="0"/>
              <wp:positionH relativeFrom="page">
                <wp:posOffset>1033462</wp:posOffset>
              </wp:positionH>
              <wp:positionV relativeFrom="page">
                <wp:posOffset>10438730</wp:posOffset>
              </wp:positionV>
              <wp:extent cx="3195320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19532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color w:val="BEBEBE"/>
                              <w:sz w:val="20"/>
                            </w:rPr>
                            <w:t>CGM: Relatório Anual de Auditoria Interna 3 </w:t>
                          </w:r>
                          <w:r>
                            <w:rPr>
                              <w:rFonts w:ascii="Arial MT" w:hAnsi="Arial MT"/>
                              <w:color w:val="BEBEBE"/>
                              <w:spacing w:val="-2"/>
                              <w:sz w:val="20"/>
                            </w:rPr>
                            <w:t>(14209535)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81.375pt;margin-top:821.947266pt;width:251.6pt;height:13.2pt;mso-position-horizontal-relative:page;mso-position-vertical-relative:page;z-index:-15813632" type="#_x0000_t202" id="docshape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color w:val="BEBEBE"/>
                        <w:sz w:val="20"/>
                      </w:rPr>
                      <w:t>CGM: Relatório Anual de Auditoria Interna 3 </w:t>
                    </w:r>
                    <w:r>
                      <w:rPr>
                        <w:rFonts w:ascii="Arial MT" w:hAnsi="Arial MT"/>
                        <w:color w:val="BEBEBE"/>
                        <w:spacing w:val="-2"/>
                        <w:sz w:val="20"/>
                      </w:rPr>
                      <w:t>(14209535)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03360">
              <wp:simplePos x="0" y="0"/>
              <wp:positionH relativeFrom="page">
                <wp:posOffset>4520815</wp:posOffset>
              </wp:positionH>
              <wp:positionV relativeFrom="page">
                <wp:posOffset>10438730</wp:posOffset>
              </wp:positionV>
              <wp:extent cx="2040889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04088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color w:val="BEBEBE"/>
                              <w:sz w:val="20"/>
                            </w:rPr>
                            <w:t>SEI 19.003.196443/2024-71 / pg. 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Arial MT"/>
                              <w:color w:val="BEBEBE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5.969727pt;margin-top:821.947266pt;width:160.7pt;height:13.2pt;mso-position-horizontal-relative:page;mso-position-vertical-relative:page;z-index:-15813120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color w:val="BEBEBE"/>
                        <w:sz w:val="20"/>
                      </w:rPr>
                      <w:t>SEI 19.003.196443/2024-71 / pg. 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instrText> PAGE </w:instrTex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Arial MT"/>
                        <w:color w:val="BEBEBE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."/>
      <w:lvlJc w:val="left"/>
      <w:pPr>
        <w:ind w:left="2253" w:hanging="216"/>
        <w:jc w:val="left"/>
      </w:pPr>
      <w:rPr>
        <w:rFonts w:hint="default" w:ascii="Trebuchet MS" w:hAnsi="Trebuchet MS" w:eastAsia="Trebuchet MS" w:cs="Trebuchet MS"/>
        <w:b/>
        <w:bCs/>
        <w:i w:val="0"/>
        <w:iCs w:val="0"/>
        <w:spacing w:val="-1"/>
        <w:w w:val="105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3116" w:hanging="21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972" w:hanging="21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828" w:hanging="21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5684" w:hanging="21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6540" w:hanging="21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7396" w:hanging="21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8252" w:hanging="21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9108" w:hanging="216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23"/>
      <w:ind w:right="80"/>
      <w:jc w:val="center"/>
      <w:outlineLvl w:val="1"/>
    </w:pPr>
    <w:rPr>
      <w:rFonts w:ascii="Trebuchet MS" w:hAnsi="Trebuchet MS" w:eastAsia="Trebuchet MS" w:cs="Trebuchet MS"/>
      <w:b/>
      <w:bCs/>
      <w:i/>
      <w:iCs/>
      <w:sz w:val="21"/>
      <w:szCs w:val="21"/>
      <w:lang w:val="pt-PT" w:eastAsia="en-US" w:bidi="ar-SA"/>
    </w:rPr>
  </w:style>
  <w:style w:styleId="Title" w:type="paragraph">
    <w:name w:val="Title"/>
    <w:basedOn w:val="Normal"/>
    <w:uiPriority w:val="1"/>
    <w:qFormat/>
    <w:pPr>
      <w:ind w:right="93"/>
      <w:jc w:val="center"/>
    </w:pPr>
    <w:rPr>
      <w:rFonts w:ascii="Trebuchet MS" w:hAnsi="Trebuchet MS" w:eastAsia="Trebuchet MS" w:cs="Trebuchet MS"/>
      <w:b/>
      <w:bCs/>
      <w:sz w:val="23"/>
      <w:szCs w:val="23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14"/>
      <w:ind w:left="2253"/>
    </w:pPr>
    <w:rPr>
      <w:rFonts w:ascii="Trebuchet MS" w:hAnsi="Trebuchet MS" w:eastAsia="Trebuchet MS" w:cs="Trebuchet MS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2024-11-04T18:21:55Z</dcterms:created>
  <dcterms:modified xsi:type="dcterms:W3CDTF">2024-11-04T18:21:55Z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Producer">
    <vt:lpwstr>Qt 4.8.7</vt:lpwstr>
  </property>
  <property fmtid="{D5CDD505-2E9C-101B-9397-08002B2CF9AE}" pid="5" name="LastSaved">
    <vt:filetime>2024-11-04T00:00:00Z</vt:filetime>
  </property>
</Properties>
</file>