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tbl>
      <w:tblPr>
        <w:tblStyle w:val="Tabelacomgrade"/>
        <w:tblW w:w="10885" w:type="dxa"/>
        <w:jc w:val="left"/>
        <w:tblInd w:w="-69" w:type="dxa"/>
        <w:tblCellMar>
          <w:top w:w="0" w:type="dxa"/>
          <w:left w:w="73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10885"/>
      </w:tblGrid>
      <w:tr>
        <w:trPr/>
        <w:tc>
          <w:tcPr>
            <w:tcW w:w="10885" w:type="dxa"/>
            <w:tcBorders/>
            <w:shd w:color="auto" w:fill="F2F2F2" w:themeFill="background1" w:themeFillShade="f2" w:val="clear"/>
            <w:tcMar>
              <w:left w:w="73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Cs/>
                <w:color w:val="000000"/>
                <w:lang w:eastAsia="pt-BR"/>
              </w:rPr>
            </w:pPr>
            <w:r>
              <w:rPr>
                <w:rFonts w:eastAsia="Times New Roman"/>
                <w:bCs/>
                <w:color w:val="000000"/>
                <w:lang w:eastAsia="pt-BR"/>
              </w:rPr>
              <w:t>Formulário de Inscrição de Projeto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sz w:val="36"/>
                <w:szCs w:val="36"/>
                <w:lang w:eastAsia="pt-BR"/>
              </w:rPr>
            </w:pPr>
            <w:r>
              <w:rPr>
                <w:rFonts w:eastAsia="Times New Roman"/>
                <w:b/>
                <w:bCs/>
                <w:color w:val="000000"/>
                <w:sz w:val="36"/>
                <w:szCs w:val="36"/>
                <w:lang w:eastAsia="pt-BR"/>
              </w:rPr>
              <w:t xml:space="preserve">LINHA </w:t>
            </w:r>
            <w:r>
              <w:rPr>
                <w:rFonts w:cs="Arial"/>
                <w:b/>
                <w:sz w:val="36"/>
                <w:szCs w:val="36"/>
              </w:rPr>
              <w:t>FORMAÇÃO</w:t>
            </w:r>
          </w:p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Arial"/>
              </w:rPr>
              <w:t xml:space="preserve">PROMIC Edital </w:t>
            </w:r>
            <w:r>
              <w:rPr>
                <w:rFonts w:cs="Arial"/>
                <w:sz w:val="20"/>
                <w:szCs w:val="20"/>
              </w:rPr>
              <w:t>Bolsas de Incentivo Cultural/2018-2019</w:t>
            </w:r>
          </w:p>
        </w:tc>
      </w:tr>
    </w:tbl>
    <w:p>
      <w:pPr>
        <w:pStyle w:val="Normal"/>
        <w:spacing w:lineRule="auto" w:line="240" w:before="0" w:after="0"/>
        <w:rPr>
          <w:sz w:val="16"/>
          <w:szCs w:val="16"/>
        </w:rPr>
      </w:pPr>
      <w:r>
        <w:rPr>
          <w:sz w:val="16"/>
          <w:szCs w:val="16"/>
        </w:rPr>
      </w:r>
    </w:p>
    <w:tbl>
      <w:tblPr>
        <w:tblStyle w:val="Tabelacomgrade"/>
        <w:tblW w:w="10772" w:type="dxa"/>
        <w:jc w:val="left"/>
        <w:tblInd w:w="-59" w:type="dxa"/>
        <w:tblCellMar>
          <w:top w:w="0" w:type="dxa"/>
          <w:left w:w="83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2096"/>
        <w:gridCol w:w="6446"/>
        <w:gridCol w:w="1000"/>
        <w:gridCol w:w="1229"/>
      </w:tblGrid>
      <w:tr>
        <w:trPr/>
        <w:tc>
          <w:tcPr>
            <w:tcW w:w="2096" w:type="dxa"/>
            <w:tcBorders/>
            <w:shd w:color="auto" w:fill="auto" w:val="clear"/>
            <w:tcMar>
              <w:left w:w="83" w:type="dxa"/>
            </w:tcMar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  <w:t xml:space="preserve">TÍTULO </w:t>
            </w:r>
            <w:r>
              <w:rPr>
                <w:rFonts w:eastAsia="Times New Roman"/>
                <w:b/>
                <w:bCs/>
                <w:color w:val="000000"/>
                <w:sz w:val="16"/>
                <w:szCs w:val="16"/>
                <w:lang w:eastAsia="pt-BR"/>
              </w:rPr>
              <w:t>(</w:t>
            </w:r>
            <w:r>
              <w:rPr>
                <w:rFonts w:eastAsia="Times New Roman"/>
                <w:bCs/>
                <w:color w:val="000000"/>
                <w:sz w:val="16"/>
                <w:szCs w:val="16"/>
                <w:lang w:eastAsia="pt-BR"/>
              </w:rPr>
              <w:t>Nome do Projeto) :</w:t>
            </w:r>
          </w:p>
        </w:tc>
        <w:tc>
          <w:tcPr>
            <w:tcW w:w="6446" w:type="dxa"/>
            <w:tcBorders/>
            <w:shd w:color="auto" w:fill="auto" w:val="clea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000" w:type="dxa"/>
            <w:tcBorders/>
            <w:shd w:color="auto" w:fill="auto" w:val="clear"/>
            <w:tcMar>
              <w:left w:w="83" w:type="dxa"/>
            </w:tcMar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  <w:t>Protocolo:</w:t>
            </w:r>
          </w:p>
        </w:tc>
        <w:tc>
          <w:tcPr>
            <w:tcW w:w="1229" w:type="dxa"/>
            <w:tcBorders/>
            <w:shd w:color="auto" w:fill="auto" w:val="clea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</w:tr>
    </w:tbl>
    <w:p>
      <w:pPr>
        <w:pStyle w:val="Normal"/>
        <w:spacing w:lineRule="auto" w:line="240" w:before="0" w:after="0"/>
        <w:rPr>
          <w:sz w:val="16"/>
          <w:szCs w:val="16"/>
        </w:rPr>
      </w:pPr>
      <w:r>
        <w:rPr>
          <w:sz w:val="16"/>
          <w:szCs w:val="16"/>
        </w:rPr>
      </w:r>
    </w:p>
    <w:tbl>
      <w:tblPr>
        <w:tblStyle w:val="Tabelacomgrade"/>
        <w:tblW w:w="10772" w:type="dxa"/>
        <w:jc w:val="left"/>
        <w:tblInd w:w="-69" w:type="dxa"/>
        <w:tblCellMar>
          <w:top w:w="0" w:type="dxa"/>
          <w:left w:w="73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6521"/>
        <w:gridCol w:w="679"/>
        <w:gridCol w:w="944"/>
        <w:gridCol w:w="747"/>
        <w:gridCol w:w="1121"/>
        <w:gridCol w:w="760"/>
      </w:tblGrid>
      <w:tr>
        <w:trPr/>
        <w:tc>
          <w:tcPr>
            <w:tcW w:w="7200" w:type="dxa"/>
            <w:gridSpan w:val="2"/>
            <w:tcBorders/>
            <w:shd w:fill="EEEEEE" w:val="clear"/>
            <w:tcMar>
              <w:left w:w="73" w:type="dxa"/>
            </w:tcMar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  <w:t>PROPOSTA DE PROJETO NO SEGMENTO DE MEDIA ART:</w:t>
            </w:r>
          </w:p>
        </w:tc>
        <w:tc>
          <w:tcPr>
            <w:tcW w:w="944" w:type="dxa"/>
            <w:tcBorders/>
            <w:shd w:color="auto" w:fill="auto" w:val="clear"/>
            <w:tcMar>
              <w:left w:w="83" w:type="dxa"/>
            </w:tcMar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Sim</w:t>
            </w:r>
          </w:p>
        </w:tc>
        <w:tc>
          <w:tcPr>
            <w:tcW w:w="747" w:type="dxa"/>
            <w:tcBorders/>
            <w:shd w:color="auto" w:fill="auto" w:val="clear"/>
            <w:tcMar>
              <w:left w:w="83" w:type="dxa"/>
            </w:tcMar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121" w:type="dxa"/>
            <w:tcBorders/>
            <w:shd w:color="auto" w:fill="auto" w:val="clear"/>
            <w:tcMar>
              <w:left w:w="83" w:type="dxa"/>
            </w:tcMar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Não</w:t>
            </w:r>
          </w:p>
        </w:tc>
        <w:tc>
          <w:tcPr>
            <w:tcW w:w="760" w:type="dxa"/>
            <w:tcBorders/>
            <w:shd w:color="auto" w:fill="auto" w:val="clear"/>
            <w:tcMar>
              <w:left w:w="83" w:type="dxa"/>
            </w:tcMar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</w:tr>
      <w:tr>
        <w:trPr>
          <w:trHeight w:val="301" w:hRule="atLeast"/>
        </w:trPr>
        <w:tc>
          <w:tcPr>
            <w:tcW w:w="6521" w:type="dxa"/>
            <w:tcBorders/>
            <w:shd w:fill="EEEEEE" w:val="clear"/>
          </w:tcPr>
          <w:p>
            <w:pPr>
              <w:pStyle w:val="Contedodatabela"/>
              <w:spacing w:lineRule="auto" w:line="240" w:before="0" w:after="0"/>
              <w:jc w:val="both"/>
              <w:rPr>
                <w:sz w:val="18"/>
                <w:szCs w:val="18"/>
              </w:rPr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  <w:t xml:space="preserve">SE SIM, </w:t>
            </w:r>
            <w:r>
              <w:rPr>
                <w:rFonts w:eastAsia="Times New Roman"/>
                <w:b w:val="false"/>
                <w:bCs w:val="false"/>
                <w:color w:val="000000"/>
                <w:sz w:val="18"/>
                <w:szCs w:val="18"/>
                <w:lang w:eastAsia="pt-BR"/>
              </w:rPr>
              <w:t>descreva a ação a ser realizada no segmento de</w:t>
            </w: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  <w:t xml:space="preserve"> MEDIA ART:</w:t>
            </w:r>
          </w:p>
        </w:tc>
        <w:tc>
          <w:tcPr>
            <w:tcW w:w="4251" w:type="dxa"/>
            <w:gridSpan w:val="5"/>
            <w:tcBorders>
              <w:top w:val="nil"/>
              <w:left w:val="nil"/>
              <w:right w:val="nil"/>
              <w:insideV w:val="nil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eastAsia="Times New Roman"/>
                <w:b/>
                <w:b/>
                <w:bCs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</w:r>
          </w:p>
        </w:tc>
      </w:tr>
      <w:tr>
        <w:trPr>
          <w:trHeight w:val="1174" w:hRule="exact"/>
        </w:trPr>
        <w:tc>
          <w:tcPr>
            <w:tcW w:w="10772" w:type="dxa"/>
            <w:gridSpan w:val="6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eastAsia="Times New Roman"/>
                <w:b/>
                <w:b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/>
                <w:b/>
                <w:color w:val="000000"/>
                <w:sz w:val="16"/>
                <w:szCs w:val="16"/>
                <w:lang w:eastAsia="pt-BR"/>
              </w:rPr>
            </w:r>
          </w:p>
        </w:tc>
      </w:tr>
    </w:tbl>
    <w:p>
      <w:pPr>
        <w:pStyle w:val="Normal"/>
        <w:spacing w:lineRule="auto" w:line="240" w:before="0" w:after="0"/>
        <w:rPr>
          <w:sz w:val="16"/>
          <w:szCs w:val="16"/>
        </w:rPr>
      </w:pPr>
      <w:r>
        <w:rPr>
          <w:sz w:val="16"/>
          <w:szCs w:val="16"/>
        </w:rPr>
      </w:r>
    </w:p>
    <w:tbl>
      <w:tblPr>
        <w:tblW w:w="10885" w:type="dxa"/>
        <w:jc w:val="left"/>
        <w:tblInd w:w="-150" w:type="dxa"/>
        <w:tblBorders>
          <w:top w:val="single" w:sz="4" w:space="0" w:color="00000A"/>
          <w:left w:val="single" w:sz="8" w:space="0" w:color="00000A"/>
          <w:bottom w:val="single" w:sz="8" w:space="0" w:color="00000A"/>
          <w:right w:val="single" w:sz="8" w:space="0" w:color="00000A"/>
          <w:insideH w:val="single" w:sz="8" w:space="0" w:color="00000A"/>
          <w:insideV w:val="single" w:sz="8" w:space="0" w:color="00000A"/>
        </w:tblBorders>
        <w:tblCellMar>
          <w:top w:w="0" w:type="dxa"/>
          <w:left w:w="-10" w:type="dxa"/>
          <w:bottom w:w="0" w:type="dxa"/>
          <w:right w:w="70" w:type="dxa"/>
        </w:tblCellMar>
        <w:tblLook w:firstRow="1" w:noVBand="1" w:lastRow="0" w:firstColumn="1" w:lastColumn="0" w:noHBand="0" w:val="04a0"/>
      </w:tblPr>
      <w:tblGrid>
        <w:gridCol w:w="1135"/>
        <w:gridCol w:w="1419"/>
        <w:gridCol w:w="850"/>
        <w:gridCol w:w="3"/>
        <w:gridCol w:w="1418"/>
        <w:gridCol w:w="988"/>
        <w:gridCol w:w="2"/>
        <w:gridCol w:w="1"/>
        <w:gridCol w:w="1697"/>
        <w:gridCol w:w="6"/>
        <w:gridCol w:w="2"/>
        <w:gridCol w:w="567"/>
        <w:gridCol w:w="421"/>
        <w:gridCol w:w="3"/>
        <w:gridCol w:w="853"/>
        <w:gridCol w:w="1518"/>
      </w:tblGrid>
      <w:tr>
        <w:trPr>
          <w:trHeight w:val="208" w:hRule="atLeast"/>
        </w:trPr>
        <w:tc>
          <w:tcPr>
            <w:tcW w:w="10883" w:type="dxa"/>
            <w:gridSpan w:val="16"/>
            <w:tcBorders>
              <w:top w:val="single" w:sz="4" w:space="0" w:color="00000A"/>
              <w:left w:val="single" w:sz="8" w:space="0" w:color="00000A"/>
              <w:bottom w:val="single" w:sz="8" w:space="0" w:color="00000A"/>
              <w:right w:val="single" w:sz="8" w:space="0" w:color="00000A"/>
              <w:insideH w:val="single" w:sz="8" w:space="0" w:color="00000A"/>
              <w:insideV w:val="single" w:sz="8" w:space="0" w:color="00000A"/>
            </w:tcBorders>
            <w:shd w:color="auto" w:fill="F2F2F2" w:themeFill="background1" w:themeFillShade="f2" w:val="clear"/>
            <w:tcMar>
              <w:left w:w="-1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  <w:t xml:space="preserve">I - FICHA DE IDENTIFICAÇÃO DO PROPONENTE E INFORMAÇÕES PRELIMINARES </w:t>
            </w:r>
            <w:r>
              <w:rPr>
                <w:rFonts w:eastAsia="Times New Roman"/>
                <w:bCs/>
                <w:color w:val="000000"/>
                <w:sz w:val="18"/>
                <w:szCs w:val="18"/>
                <w:lang w:eastAsia="pt-BR"/>
              </w:rPr>
              <w:t>- O proponente deve obrigatoriamente ser cadastrado no Londrina Cultura – www.londrinacultura.londrina.pr.gov.br/</w:t>
            </w:r>
          </w:p>
        </w:tc>
      </w:tr>
      <w:tr>
        <w:trPr>
          <w:trHeight w:val="454" w:hRule="atLeast"/>
        </w:trPr>
        <w:tc>
          <w:tcPr>
            <w:tcW w:w="1135" w:type="dxa"/>
            <w:tcBorders>
              <w:top w:val="single" w:sz="4" w:space="0" w:color="00000A"/>
              <w:left w:val="single" w:sz="8" w:space="0" w:color="00000A"/>
              <w:bottom w:val="single" w:sz="8" w:space="0" w:color="00000A"/>
              <w:right w:val="single" w:sz="8" w:space="0" w:color="00000A"/>
              <w:insideH w:val="single" w:sz="8" w:space="0" w:color="00000A"/>
              <w:insideV w:val="single" w:sz="8" w:space="0" w:color="00000A"/>
            </w:tcBorders>
            <w:shd w:color="auto" w:fill="auto" w:val="clear"/>
            <w:tcMar>
              <w:left w:w="-1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 w:cs="Calibri" w:cstheme="minorHAnsi"/>
                <w:b/>
                <w:b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 w:cs="Calibri" w:cstheme="minorHAnsi"/>
                <w:b/>
                <w:color w:val="000000"/>
                <w:sz w:val="18"/>
                <w:szCs w:val="18"/>
                <w:lang w:eastAsia="pt-BR"/>
              </w:rPr>
              <w:t>Nome:</w:t>
            </w:r>
          </w:p>
        </w:tc>
        <w:tc>
          <w:tcPr>
            <w:tcW w:w="6384" w:type="dxa"/>
            <w:gridSpan w:val="9"/>
            <w:tcBorders>
              <w:top w:val="single" w:sz="4" w:space="0" w:color="00000A"/>
              <w:left w:val="single" w:sz="8" w:space="0" w:color="00000A"/>
              <w:bottom w:val="single" w:sz="8" w:space="0" w:color="00000A"/>
              <w:right w:val="single" w:sz="8" w:space="0" w:color="00000A"/>
              <w:insideH w:val="single" w:sz="8" w:space="0" w:color="00000A"/>
              <w:insideV w:val="single" w:sz="8" w:space="0" w:color="00000A"/>
            </w:tcBorders>
            <w:shd w:color="auto" w:fill="auto" w:val="clear"/>
            <w:tcMar>
              <w:left w:w="-1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 w:cs="Calibri" w:cstheme="minorHAnsi"/>
                <w:b/>
                <w:b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 w:cs="Calibri" w:cstheme="minorHAnsi"/>
                <w:b/>
                <w:color w:val="000000"/>
                <w:sz w:val="18"/>
                <w:szCs w:val="18"/>
                <w:lang w:eastAsia="pt-BR"/>
              </w:rPr>
            </w:r>
          </w:p>
        </w:tc>
        <w:tc>
          <w:tcPr>
            <w:tcW w:w="990" w:type="dxa"/>
            <w:gridSpan w:val="3"/>
            <w:tcBorders>
              <w:top w:val="single" w:sz="4" w:space="0" w:color="00000A"/>
              <w:left w:val="single" w:sz="8" w:space="0" w:color="00000A"/>
              <w:bottom w:val="single" w:sz="8" w:space="0" w:color="00000A"/>
              <w:right w:val="single" w:sz="8" w:space="0" w:color="00000A"/>
              <w:insideH w:val="single" w:sz="8" w:space="0" w:color="00000A"/>
              <w:insideV w:val="single" w:sz="8" w:space="0" w:color="00000A"/>
            </w:tcBorders>
            <w:shd w:color="auto" w:fill="auto" w:val="clear"/>
            <w:tcMar>
              <w:left w:w="-1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 w:cs="Calibri" w:cstheme="minorHAnsi"/>
                <w:b/>
                <w:b/>
                <w:sz w:val="18"/>
                <w:szCs w:val="18"/>
                <w:lang w:eastAsia="pt-BR"/>
              </w:rPr>
            </w:pPr>
            <w:r>
              <w:rPr>
                <w:rFonts w:eastAsia="Times New Roman" w:cs="Calibri" w:cstheme="minorHAnsi"/>
                <w:b/>
                <w:sz w:val="18"/>
                <w:szCs w:val="18"/>
                <w:lang w:eastAsia="pt-BR"/>
              </w:rPr>
              <w:t>CPF:</w:t>
            </w:r>
          </w:p>
        </w:tc>
        <w:tc>
          <w:tcPr>
            <w:tcW w:w="2374" w:type="dxa"/>
            <w:gridSpan w:val="3"/>
            <w:tcBorders>
              <w:top w:val="single" w:sz="4" w:space="0" w:color="00000A"/>
              <w:left w:val="single" w:sz="8" w:space="0" w:color="00000A"/>
              <w:bottom w:val="single" w:sz="8" w:space="0" w:color="00000A"/>
              <w:right w:val="single" w:sz="8" w:space="0" w:color="00000A"/>
              <w:insideH w:val="single" w:sz="8" w:space="0" w:color="00000A"/>
              <w:insideV w:val="single" w:sz="8" w:space="0" w:color="00000A"/>
            </w:tcBorders>
            <w:shd w:color="auto" w:fill="auto" w:val="clear"/>
            <w:tcMar>
              <w:left w:w="-1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 w:cs="Calibri" w:cstheme="minorHAnsi"/>
                <w:sz w:val="18"/>
                <w:szCs w:val="18"/>
                <w:lang w:eastAsia="pt-BR"/>
              </w:rPr>
            </w:pPr>
            <w:r>
              <w:rPr>
                <w:rFonts w:eastAsia="Times New Roman" w:cs="Calibri" w:cstheme="minorHAnsi"/>
                <w:sz w:val="18"/>
                <w:szCs w:val="18"/>
                <w:lang w:eastAsia="pt-BR"/>
              </w:rPr>
            </w:r>
          </w:p>
        </w:tc>
      </w:tr>
      <w:tr>
        <w:trPr>
          <w:trHeight w:val="454" w:hRule="atLeast"/>
        </w:trPr>
        <w:tc>
          <w:tcPr>
            <w:tcW w:w="1135" w:type="dxa"/>
            <w:tcBorders>
              <w:top w:val="single" w:sz="8" w:space="0" w:color="00000A"/>
              <w:left w:val="single" w:sz="8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color="auto" w:fill="auto" w:val="clear"/>
            <w:tcMar>
              <w:left w:w="-1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 w:cs="Calibri" w:cstheme="minorHAnsi"/>
                <w:b/>
                <w:b/>
                <w:bCs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 w:cs="Calibri" w:cstheme="minorHAnsi"/>
                <w:b/>
                <w:bCs/>
                <w:color w:val="000000"/>
                <w:sz w:val="18"/>
                <w:szCs w:val="18"/>
                <w:lang w:eastAsia="pt-BR"/>
              </w:rPr>
              <w:t>Endereço:</w:t>
            </w:r>
          </w:p>
        </w:tc>
        <w:tc>
          <w:tcPr>
            <w:tcW w:w="6384" w:type="dxa"/>
            <w:gridSpan w:val="9"/>
            <w:tcBorders>
              <w:top w:val="single" w:sz="8" w:space="0" w:color="00000A"/>
              <w:left w:val="single" w:sz="8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color="auto" w:fill="auto" w:val="clear"/>
            <w:tcMar>
              <w:left w:w="-1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 w:cs="Calibri" w:cstheme="minorHAnsi"/>
                <w:bCs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 w:cs="Calibri" w:cstheme="minorHAnsi"/>
                <w:bCs/>
                <w:color w:val="000000"/>
                <w:sz w:val="18"/>
                <w:szCs w:val="18"/>
                <w:lang w:eastAsia="pt-BR"/>
              </w:rPr>
            </w:r>
          </w:p>
        </w:tc>
        <w:tc>
          <w:tcPr>
            <w:tcW w:w="990" w:type="dxa"/>
            <w:gridSpan w:val="3"/>
            <w:tcBorders>
              <w:top w:val="single" w:sz="8" w:space="0" w:color="00000A"/>
              <w:left w:val="single" w:sz="8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color="auto" w:fill="auto" w:val="clear"/>
            <w:tcMar>
              <w:left w:w="-1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 w:cs="Calibri" w:cstheme="minorHAnsi"/>
                <w:b/>
                <w:b/>
                <w:bCs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 w:cs="Calibri" w:cstheme="minorHAnsi"/>
                <w:b/>
                <w:bCs/>
                <w:color w:val="000000"/>
                <w:sz w:val="18"/>
                <w:szCs w:val="18"/>
                <w:lang w:eastAsia="pt-BR"/>
              </w:rPr>
              <w:t>Bairro:</w:t>
            </w:r>
          </w:p>
        </w:tc>
        <w:tc>
          <w:tcPr>
            <w:tcW w:w="2374" w:type="dxa"/>
            <w:gridSpan w:val="3"/>
            <w:tcBorders>
              <w:top w:val="single" w:sz="8" w:space="0" w:color="00000A"/>
              <w:left w:val="single" w:sz="8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color="auto" w:fill="auto" w:val="clear"/>
            <w:tcMar>
              <w:left w:w="-1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 w:cs="Calibri" w:cstheme="minorHAnsi"/>
                <w:bCs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 w:cs="Calibri" w:cstheme="minorHAnsi"/>
                <w:bCs/>
                <w:color w:val="000000"/>
                <w:sz w:val="18"/>
                <w:szCs w:val="18"/>
                <w:lang w:eastAsia="pt-BR"/>
              </w:rPr>
            </w:r>
          </w:p>
        </w:tc>
      </w:tr>
      <w:tr>
        <w:trPr>
          <w:trHeight w:val="454" w:hRule="atLeast"/>
        </w:trPr>
        <w:tc>
          <w:tcPr>
            <w:tcW w:w="1135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  <w:insideH w:val="single" w:sz="8" w:space="0" w:color="00000A"/>
              <w:insideV w:val="single" w:sz="8" w:space="0" w:color="00000A"/>
            </w:tcBorders>
            <w:shd w:color="auto" w:fill="auto" w:val="clear"/>
            <w:tcMar>
              <w:left w:w="-1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 w:cs="Calibri" w:cstheme="minorHAnsi"/>
                <w:b/>
                <w:b/>
                <w:bCs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 w:cs="Calibri" w:cstheme="minorHAnsi"/>
                <w:b/>
                <w:bCs/>
                <w:color w:val="000000"/>
                <w:sz w:val="18"/>
                <w:szCs w:val="18"/>
                <w:lang w:eastAsia="pt-BR"/>
              </w:rPr>
              <w:t>Telefone:</w:t>
            </w:r>
          </w:p>
        </w:tc>
        <w:tc>
          <w:tcPr>
            <w:tcW w:w="141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  <w:insideH w:val="single" w:sz="8" w:space="0" w:color="00000A"/>
              <w:insideV w:val="single" w:sz="8" w:space="0" w:color="00000A"/>
            </w:tcBorders>
            <w:shd w:color="auto" w:fill="auto" w:val="clear"/>
            <w:tcMar>
              <w:left w:w="-1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 w:cs="Calibri" w:cstheme="minorHAnsi"/>
                <w:bCs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 w:cs="Calibri" w:cstheme="minorHAnsi"/>
                <w:bCs/>
                <w:color w:val="000000"/>
                <w:sz w:val="18"/>
                <w:szCs w:val="18"/>
                <w:lang w:eastAsia="pt-BR"/>
              </w:rPr>
            </w:r>
          </w:p>
        </w:tc>
        <w:tc>
          <w:tcPr>
            <w:tcW w:w="853" w:type="dxa"/>
            <w:gridSpan w:val="2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  <w:insideH w:val="single" w:sz="8" w:space="0" w:color="00000A"/>
              <w:insideV w:val="single" w:sz="8" w:space="0" w:color="00000A"/>
            </w:tcBorders>
            <w:shd w:color="auto" w:fill="auto" w:val="clear"/>
            <w:tcMar>
              <w:left w:w="-1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 w:cs="Calibri" w:cstheme="minorHAnsi"/>
                <w:b/>
                <w:b/>
                <w:bCs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 w:cs="Calibri" w:cstheme="minorHAnsi"/>
                <w:b/>
                <w:bCs/>
                <w:color w:val="000000"/>
                <w:sz w:val="18"/>
                <w:szCs w:val="18"/>
                <w:lang w:eastAsia="pt-BR"/>
              </w:rPr>
              <w:t>Celular:</w:t>
            </w:r>
          </w:p>
        </w:tc>
        <w:tc>
          <w:tcPr>
            <w:tcW w:w="141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  <w:insideH w:val="single" w:sz="8" w:space="0" w:color="00000A"/>
              <w:insideV w:val="single" w:sz="8" w:space="0" w:color="00000A"/>
            </w:tcBorders>
            <w:shd w:color="auto" w:fill="auto" w:val="clear"/>
            <w:tcMar>
              <w:left w:w="-1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 w:cs="Calibri" w:cstheme="minorHAnsi"/>
                <w:bCs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 w:cs="Calibri" w:cstheme="minorHAnsi"/>
                <w:bCs/>
                <w:color w:val="000000"/>
                <w:sz w:val="18"/>
                <w:szCs w:val="18"/>
                <w:lang w:eastAsia="pt-BR"/>
              </w:rPr>
            </w:r>
          </w:p>
        </w:tc>
        <w:tc>
          <w:tcPr>
            <w:tcW w:w="991" w:type="dxa"/>
            <w:gridSpan w:val="3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  <w:insideH w:val="single" w:sz="8" w:space="0" w:color="00000A"/>
              <w:insideV w:val="single" w:sz="8" w:space="0" w:color="00000A"/>
            </w:tcBorders>
            <w:shd w:color="auto" w:fill="auto" w:val="clear"/>
            <w:tcMar>
              <w:left w:w="-1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 w:cs="Calibri" w:cstheme="minorHAnsi"/>
                <w:b/>
                <w:b/>
                <w:bCs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 w:cs="Calibri" w:cstheme="minorHAnsi"/>
                <w:b/>
                <w:bCs/>
                <w:color w:val="000000"/>
                <w:sz w:val="18"/>
                <w:szCs w:val="18"/>
                <w:lang w:eastAsia="pt-BR"/>
              </w:rPr>
              <w:t>Cidade:</w:t>
            </w:r>
          </w:p>
        </w:tc>
        <w:tc>
          <w:tcPr>
            <w:tcW w:w="1705" w:type="dxa"/>
            <w:gridSpan w:val="3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  <w:insideH w:val="single" w:sz="8" w:space="0" w:color="00000A"/>
              <w:insideV w:val="single" w:sz="8" w:space="0" w:color="00000A"/>
            </w:tcBorders>
            <w:shd w:color="auto" w:fill="auto" w:val="clear"/>
            <w:tcMar>
              <w:left w:w="-1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 w:cs="Calibri" w:cstheme="minorHAnsi"/>
                <w:bCs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 w:cs="Calibri" w:cstheme="minorHAnsi"/>
                <w:bCs/>
                <w:color w:val="000000"/>
                <w:sz w:val="18"/>
                <w:szCs w:val="18"/>
                <w:lang w:eastAsia="pt-BR"/>
              </w:rPr>
            </w:r>
          </w:p>
        </w:tc>
        <w:tc>
          <w:tcPr>
            <w:tcW w:w="991" w:type="dxa"/>
            <w:gridSpan w:val="3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  <w:insideH w:val="single" w:sz="8" w:space="0" w:color="00000A"/>
              <w:insideV w:val="single" w:sz="8" w:space="0" w:color="00000A"/>
            </w:tcBorders>
            <w:shd w:color="auto" w:fill="auto" w:val="clear"/>
            <w:tcMar>
              <w:left w:w="-1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 w:cs="Calibri" w:cstheme="minorHAnsi"/>
                <w:b/>
                <w:b/>
                <w:bCs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 w:cs="Calibri" w:cstheme="minorHAnsi"/>
                <w:b/>
                <w:bCs/>
                <w:color w:val="000000"/>
                <w:sz w:val="18"/>
                <w:szCs w:val="18"/>
                <w:lang w:eastAsia="pt-BR"/>
              </w:rPr>
              <w:t>CEP:</w:t>
            </w:r>
          </w:p>
        </w:tc>
        <w:tc>
          <w:tcPr>
            <w:tcW w:w="2371" w:type="dxa"/>
            <w:gridSpan w:val="2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  <w:insideH w:val="single" w:sz="8" w:space="0" w:color="00000A"/>
              <w:insideV w:val="single" w:sz="8" w:space="0" w:color="00000A"/>
            </w:tcBorders>
            <w:shd w:color="auto" w:fill="auto" w:val="clear"/>
            <w:tcMar>
              <w:left w:w="-1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 w:cs="Calibri" w:cstheme="minorHAnsi"/>
                <w:bCs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 w:cs="Calibri" w:cstheme="minorHAnsi"/>
                <w:bCs/>
                <w:color w:val="000000"/>
                <w:sz w:val="18"/>
                <w:szCs w:val="18"/>
                <w:lang w:eastAsia="pt-BR"/>
              </w:rPr>
            </w:r>
          </w:p>
        </w:tc>
      </w:tr>
      <w:tr>
        <w:trPr>
          <w:trHeight w:val="454" w:hRule="atLeast"/>
        </w:trPr>
        <w:tc>
          <w:tcPr>
            <w:tcW w:w="1135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  <w:insideH w:val="single" w:sz="8" w:space="0" w:color="00000A"/>
              <w:insideV w:val="single" w:sz="8" w:space="0" w:color="00000A"/>
            </w:tcBorders>
            <w:shd w:color="auto" w:fill="auto" w:val="clear"/>
            <w:tcMar>
              <w:left w:w="-1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 w:cs="Calibri" w:cstheme="minorHAnsi"/>
                <w:b/>
                <w:b/>
                <w:bCs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 w:cs="Calibri" w:cstheme="minorHAnsi"/>
                <w:b/>
                <w:bCs/>
                <w:color w:val="000000"/>
                <w:sz w:val="18"/>
                <w:szCs w:val="18"/>
                <w:lang w:eastAsia="pt-BR"/>
              </w:rPr>
              <w:t>E-mail:</w:t>
            </w:r>
          </w:p>
        </w:tc>
        <w:tc>
          <w:tcPr>
            <w:tcW w:w="4678" w:type="dxa"/>
            <w:gridSpan w:val="5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  <w:insideH w:val="single" w:sz="8" w:space="0" w:color="00000A"/>
              <w:insideV w:val="single" w:sz="8" w:space="0" w:color="00000A"/>
            </w:tcBorders>
            <w:shd w:color="auto" w:fill="auto" w:val="clear"/>
            <w:tcMar>
              <w:left w:w="-1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 w:cs="Calibri" w:cstheme="minorHAnsi"/>
                <w:bCs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 w:cs="Calibri" w:cstheme="minorHAnsi"/>
                <w:bCs/>
                <w:color w:val="000000"/>
                <w:sz w:val="18"/>
                <w:szCs w:val="18"/>
                <w:lang w:eastAsia="pt-BR"/>
              </w:rPr>
            </w:r>
          </w:p>
        </w:tc>
        <w:tc>
          <w:tcPr>
            <w:tcW w:w="1700" w:type="dxa"/>
            <w:gridSpan w:val="3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  <w:insideH w:val="single" w:sz="8" w:space="0" w:color="00000A"/>
              <w:insideV w:val="single" w:sz="8" w:space="0" w:color="00000A"/>
            </w:tcBorders>
            <w:shd w:color="auto" w:fill="auto" w:val="clear"/>
            <w:tcMar>
              <w:left w:w="-1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 w:cs="Calibri" w:cstheme="minorHAnsi"/>
                <w:b/>
                <w:b/>
                <w:bCs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 w:cs="Calibri" w:cstheme="minorHAnsi"/>
                <w:b/>
                <w:bCs/>
                <w:color w:val="000000"/>
                <w:sz w:val="18"/>
                <w:szCs w:val="18"/>
                <w:lang w:eastAsia="pt-BR"/>
              </w:rPr>
              <w:t>Profissão:</w:t>
            </w:r>
          </w:p>
        </w:tc>
        <w:tc>
          <w:tcPr>
            <w:tcW w:w="3370" w:type="dxa"/>
            <w:gridSpan w:val="7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  <w:insideH w:val="single" w:sz="8" w:space="0" w:color="00000A"/>
              <w:insideV w:val="single" w:sz="8" w:space="0" w:color="00000A"/>
            </w:tcBorders>
            <w:shd w:color="auto" w:fill="auto" w:val="clear"/>
            <w:tcMar>
              <w:left w:w="-1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 w:cs="Calibri" w:cstheme="minorHAnsi"/>
                <w:bCs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 w:cs="Calibri" w:cstheme="minorHAnsi"/>
                <w:bCs/>
                <w:color w:val="000000"/>
                <w:sz w:val="18"/>
                <w:szCs w:val="18"/>
                <w:lang w:eastAsia="pt-BR"/>
              </w:rPr>
            </w:r>
          </w:p>
        </w:tc>
      </w:tr>
      <w:tr>
        <w:trPr>
          <w:trHeight w:val="454" w:hRule="atLeast"/>
        </w:trPr>
        <w:tc>
          <w:tcPr>
            <w:tcW w:w="11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 w:cs="Calibri" w:cstheme="minorHAnsi"/>
                <w:b/>
                <w:b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 w:cs="Calibri" w:cstheme="minorHAnsi"/>
                <w:b/>
                <w:color w:val="000000"/>
                <w:sz w:val="18"/>
                <w:szCs w:val="18"/>
                <w:lang w:eastAsia="pt-BR"/>
              </w:rPr>
              <w:t xml:space="preserve"> </w:t>
            </w:r>
            <w:r>
              <w:rPr>
                <w:rFonts w:eastAsia="Times New Roman" w:cs="Calibri" w:cstheme="minorHAnsi"/>
                <w:b/>
                <w:bCs/>
                <w:color w:val="000000"/>
                <w:sz w:val="18"/>
                <w:szCs w:val="18"/>
                <w:lang w:eastAsia="pt-BR"/>
              </w:rPr>
              <w:t>Estado civil:</w:t>
            </w:r>
          </w:p>
        </w:tc>
        <w:tc>
          <w:tcPr>
            <w:tcW w:w="2269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 w:cs="Calibri" w:cstheme="minorHAnsi"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 w:cs="Calibri" w:cstheme="minorHAnsi"/>
                <w:color w:val="000000"/>
                <w:sz w:val="18"/>
                <w:szCs w:val="18"/>
                <w:lang w:eastAsia="pt-BR"/>
              </w:rPr>
            </w:r>
          </w:p>
        </w:tc>
        <w:tc>
          <w:tcPr>
            <w:tcW w:w="2411" w:type="dxa"/>
            <w:gridSpan w:val="4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 w:cs="Calibri" w:cstheme="minorHAnsi"/>
                <w:b/>
                <w:b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 w:cs="Calibri" w:cstheme="minorHAnsi"/>
                <w:b/>
                <w:bCs/>
                <w:color w:val="000000"/>
                <w:sz w:val="18"/>
                <w:szCs w:val="18"/>
                <w:lang w:eastAsia="pt-BR"/>
              </w:rPr>
              <w:t>Documento de Identidade nº:</w:t>
            </w:r>
          </w:p>
        </w:tc>
        <w:tc>
          <w:tcPr>
            <w:tcW w:w="2273" w:type="dxa"/>
            <w:gridSpan w:val="5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 w:cs="Calibri" w:cstheme="minorHAnsi"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 w:cs="Calibri" w:cstheme="minorHAnsi"/>
                <w:color w:val="000000"/>
                <w:sz w:val="18"/>
                <w:szCs w:val="18"/>
                <w:lang w:eastAsia="pt-BR"/>
              </w:rPr>
            </w:r>
          </w:p>
        </w:tc>
        <w:tc>
          <w:tcPr>
            <w:tcW w:w="1277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 w:cs="Calibri" w:cstheme="minorHAnsi"/>
                <w:b/>
                <w:b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 w:cs="Calibri" w:cstheme="minorHAnsi"/>
                <w:b/>
                <w:bCs/>
                <w:color w:val="000000"/>
                <w:sz w:val="18"/>
                <w:szCs w:val="18"/>
                <w:lang w:eastAsia="pt-BR"/>
              </w:rPr>
              <w:t>Órgão Emissor:</w:t>
            </w:r>
          </w:p>
        </w:tc>
        <w:tc>
          <w:tcPr>
            <w:tcW w:w="15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 w:cs="Calibri" w:cstheme="minorHAnsi"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 w:cs="Calibri" w:cstheme="minorHAnsi"/>
                <w:color w:val="000000"/>
                <w:sz w:val="18"/>
                <w:szCs w:val="18"/>
                <w:lang w:eastAsia="pt-BR"/>
              </w:rPr>
            </w:r>
          </w:p>
        </w:tc>
      </w:tr>
    </w:tbl>
    <w:p>
      <w:pPr>
        <w:pStyle w:val="Normal"/>
        <w:spacing w:lineRule="auto" w:line="240" w:before="0" w:after="0"/>
        <w:rPr/>
      </w:pPr>
      <w:r>
        <w:rPr/>
      </w:r>
    </w:p>
    <w:tbl>
      <w:tblPr>
        <w:tblStyle w:val="Tabelacomgrade"/>
        <w:tblW w:w="10885" w:type="dxa"/>
        <w:jc w:val="left"/>
        <w:tblInd w:w="-69" w:type="dxa"/>
        <w:tblCellMar>
          <w:top w:w="0" w:type="dxa"/>
          <w:left w:w="73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23"/>
        <w:gridCol w:w="10461"/>
      </w:tblGrid>
      <w:tr>
        <w:trPr/>
        <w:tc>
          <w:tcPr>
            <w:tcW w:w="10884" w:type="dxa"/>
            <w:gridSpan w:val="2"/>
            <w:tcBorders/>
            <w:shd w:color="auto" w:fill="F2F2F2" w:themeFill="background1" w:themeFillShade="f2" w:val="clear"/>
            <w:tcMar>
              <w:left w:w="73" w:type="dxa"/>
            </w:tcMar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  <w:t>1.2 – Tipo/Valor da bolsa</w:t>
            </w:r>
            <w:r>
              <w:rPr>
                <w:rFonts w:cs="Arial" w:ascii="Arial" w:hAnsi="Arial"/>
                <w:color w:val="1F497D"/>
                <w:sz w:val="20"/>
                <w:szCs w:val="20"/>
              </w:rPr>
              <w:t xml:space="preserve"> - </w:t>
            </w:r>
            <w:r>
              <w:rPr>
                <w:rFonts w:cs="Arial"/>
                <w:sz w:val="18"/>
                <w:szCs w:val="18"/>
              </w:rPr>
              <w:t>Ações nas áreas culturais previstas no item 5 deste edital, destinadas à realização de projetos de atividades formativas, devem:</w:t>
            </w:r>
          </w:p>
          <w:p>
            <w:pPr>
              <w:pStyle w:val="Normal"/>
              <w:spacing w:lineRule="auto" w:line="240" w:before="0" w:after="0"/>
              <w:jc w:val="both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 xml:space="preserve">a) ter caráter de capacitação e qualificação cultural (ensino de arte, iniciação artística, formação continuada/capacitação de agentes culturais, cursos, oficinas, simpósios, seminários, etc.). </w:t>
            </w:r>
          </w:p>
          <w:p>
            <w:pPr>
              <w:pStyle w:val="Normal"/>
              <w:spacing w:lineRule="auto" w:line="240" w:before="0" w:after="0"/>
              <w:jc w:val="both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 xml:space="preserve">b) desenvolver pesquisa e/ou estudo teórico-prático na intersecção de educação e cultura. </w:t>
            </w:r>
          </w:p>
          <w:p>
            <w:pPr>
              <w:pStyle w:val="Normal"/>
              <w:spacing w:lineRule="auto" w:line="240" w:before="0" w:after="0"/>
              <w:jc w:val="both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c) ser, preferencialmente, destinadas a crianças, adolescentes e agentes/produtores culturais de Londrina.</w:t>
            </w:r>
          </w:p>
          <w:p>
            <w:pPr>
              <w:pStyle w:val="Normal"/>
              <w:spacing w:lineRule="auto" w:line="240" w:before="0" w:after="0"/>
              <w:jc w:val="both"/>
              <w:rPr>
                <w:rFonts w:eastAsia="Times New Roman"/>
                <w:b/>
                <w:b/>
                <w:bCs/>
                <w:color w:val="000000"/>
                <w:sz w:val="18"/>
                <w:szCs w:val="18"/>
                <w:lang w:eastAsia="pt-BR"/>
              </w:rPr>
            </w:pPr>
            <w:r>
              <w:rPr>
                <w:rFonts w:cs="Arial"/>
                <w:sz w:val="18"/>
                <w:szCs w:val="18"/>
              </w:rPr>
              <w:t>Marque somente uma opção.</w:t>
            </w:r>
          </w:p>
        </w:tc>
      </w:tr>
      <w:tr>
        <w:trPr/>
        <w:tc>
          <w:tcPr>
            <w:tcW w:w="423" w:type="dxa"/>
            <w:tcBorders/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pt-BR"/>
              </w:rPr>
            </w:r>
          </w:p>
        </w:tc>
        <w:tc>
          <w:tcPr>
            <w:tcW w:w="10461" w:type="dxa"/>
            <w:tcBorders/>
            <w:shd w:color="auto" w:fill="auto" w:val="clear"/>
            <w:tcMar>
              <w:left w:w="73" w:type="dxa"/>
            </w:tcMar>
          </w:tcPr>
          <w:p>
            <w:pPr>
              <w:pStyle w:val="Normal"/>
              <w:tabs>
                <w:tab w:val="left" w:pos="426" w:leader="none"/>
              </w:tabs>
              <w:spacing w:lineRule="auto" w:line="240" w:before="0" w:after="0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R$ 10.000,00</w:t>
            </w:r>
          </w:p>
        </w:tc>
      </w:tr>
      <w:tr>
        <w:trPr/>
        <w:tc>
          <w:tcPr>
            <w:tcW w:w="423" w:type="dxa"/>
            <w:tcBorders/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pt-BR"/>
              </w:rPr>
            </w:r>
          </w:p>
        </w:tc>
        <w:tc>
          <w:tcPr>
            <w:tcW w:w="10461" w:type="dxa"/>
            <w:tcBorders/>
            <w:shd w:color="auto" w:fill="auto" w:val="clear"/>
            <w:tcMar>
              <w:left w:w="73" w:type="dxa"/>
            </w:tcMar>
          </w:tcPr>
          <w:p>
            <w:pPr>
              <w:pStyle w:val="Normal"/>
              <w:tabs>
                <w:tab w:val="left" w:pos="426" w:leader="none"/>
              </w:tabs>
              <w:spacing w:lineRule="auto" w:line="240" w:before="0" w:after="0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R$ 20.000,00</w:t>
            </w:r>
          </w:p>
        </w:tc>
      </w:tr>
      <w:tr>
        <w:trPr/>
        <w:tc>
          <w:tcPr>
            <w:tcW w:w="423" w:type="dxa"/>
            <w:tcBorders/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pt-BR"/>
              </w:rPr>
            </w:r>
          </w:p>
        </w:tc>
        <w:tc>
          <w:tcPr>
            <w:tcW w:w="10461" w:type="dxa"/>
            <w:tcBorders/>
            <w:shd w:color="auto" w:fill="auto" w:val="clear"/>
            <w:tcMar>
              <w:left w:w="73" w:type="dxa"/>
            </w:tcMar>
          </w:tcPr>
          <w:p>
            <w:pPr>
              <w:pStyle w:val="Normal"/>
              <w:tabs>
                <w:tab w:val="left" w:pos="426" w:leader="none"/>
              </w:tabs>
              <w:spacing w:lineRule="auto" w:line="240" w:before="0" w:after="0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R$ 30.000.00</w:t>
            </w:r>
          </w:p>
        </w:tc>
      </w:tr>
    </w:tbl>
    <w:p>
      <w:pPr>
        <w:pStyle w:val="Normal"/>
        <w:spacing w:lineRule="auto" w:line="240" w:before="0" w:after="0"/>
        <w:rPr/>
      </w:pPr>
      <w:r>
        <w:rPr/>
      </w:r>
    </w:p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tbl>
      <w:tblPr>
        <w:tblStyle w:val="Tabelacomgrade"/>
        <w:tblW w:w="10885" w:type="dxa"/>
        <w:jc w:val="left"/>
        <w:tblInd w:w="-74" w:type="dxa"/>
        <w:tblCellMar>
          <w:top w:w="0" w:type="dxa"/>
          <w:left w:w="6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706"/>
        <w:gridCol w:w="5106"/>
        <w:gridCol w:w="710"/>
        <w:gridCol w:w="4362"/>
      </w:tblGrid>
      <w:tr>
        <w:trPr/>
        <w:tc>
          <w:tcPr>
            <w:tcW w:w="10884" w:type="dxa"/>
            <w:gridSpan w:val="4"/>
            <w:tcBorders/>
            <w:shd w:color="auto" w:fill="F2F2F2" w:themeFill="background1" w:themeFillShade="f2" w:val="clear"/>
            <w:tcMar>
              <w:left w:w="68" w:type="dxa"/>
            </w:tcMar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  <w:t>1.3 - Área Cultural Preponderante do Projeto</w:t>
            </w:r>
            <w:r>
              <w:rPr>
                <w:rFonts w:eastAsia="Times New Roman"/>
                <w:color w:val="000000"/>
                <w:sz w:val="18"/>
                <w:szCs w:val="18"/>
                <w:lang w:eastAsia="pt-BR"/>
              </w:rPr>
              <w:t xml:space="preserve"> - i</w:t>
            </w:r>
            <w:r>
              <w:rPr>
                <w:rFonts w:cs="Arial"/>
                <w:sz w:val="18"/>
                <w:szCs w:val="18"/>
              </w:rPr>
              <w:t xml:space="preserve">nformar a área cultural preponderante do projeto. Entende-se atividade preponderante como aquela que representa mais de 60% das ações do projeto. </w:t>
            </w:r>
            <w:r>
              <w:rPr>
                <w:rFonts w:cs="Arial"/>
                <w:b/>
                <w:sz w:val="18"/>
                <w:szCs w:val="18"/>
              </w:rPr>
              <w:t>(Aponte apenas uma área preponderante das existentes abaixo)</w:t>
            </w:r>
          </w:p>
        </w:tc>
      </w:tr>
      <w:tr>
        <w:trPr/>
        <w:tc>
          <w:tcPr>
            <w:tcW w:w="706" w:type="dxa"/>
            <w:tcBorders/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eastAsia="Times New Roman"/>
                <w:bCs/>
                <w:sz w:val="18"/>
                <w:szCs w:val="18"/>
                <w:lang w:eastAsia="pt-BR"/>
              </w:rPr>
            </w:pPr>
            <w:r>
              <w:rPr>
                <w:rFonts w:eastAsia="Times New Roman"/>
                <w:bCs/>
                <w:sz w:val="18"/>
                <w:szCs w:val="18"/>
                <w:lang w:eastAsia="pt-BR"/>
              </w:rPr>
            </w:r>
          </w:p>
        </w:tc>
        <w:tc>
          <w:tcPr>
            <w:tcW w:w="5106" w:type="dxa"/>
            <w:tcBorders/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eastAsia="Times New Roman"/>
                <w:bCs/>
                <w:sz w:val="18"/>
                <w:szCs w:val="18"/>
                <w:lang w:eastAsia="pt-BR"/>
              </w:rPr>
              <w:t>Artes de Rua</w:t>
            </w:r>
          </w:p>
        </w:tc>
        <w:tc>
          <w:tcPr>
            <w:tcW w:w="710" w:type="dxa"/>
            <w:tcBorders/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eastAsia="Times New Roman"/>
                <w:bCs/>
                <w:sz w:val="18"/>
                <w:szCs w:val="18"/>
                <w:lang w:eastAsia="pt-BR"/>
              </w:rPr>
            </w:pPr>
            <w:r>
              <w:rPr>
                <w:rFonts w:eastAsia="Times New Roman"/>
                <w:bCs/>
                <w:sz w:val="18"/>
                <w:szCs w:val="18"/>
                <w:lang w:eastAsia="pt-BR"/>
              </w:rPr>
            </w:r>
          </w:p>
        </w:tc>
        <w:tc>
          <w:tcPr>
            <w:tcW w:w="4362" w:type="dxa"/>
            <w:tcBorders/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eastAsia="Times New Roman"/>
                <w:bCs/>
                <w:sz w:val="18"/>
                <w:szCs w:val="18"/>
                <w:lang w:eastAsia="pt-BR"/>
              </w:rPr>
              <w:t>Teatro</w:t>
            </w:r>
          </w:p>
        </w:tc>
      </w:tr>
      <w:tr>
        <w:trPr/>
        <w:tc>
          <w:tcPr>
            <w:tcW w:w="706" w:type="dxa"/>
            <w:tcBorders/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eastAsia="Times New Roman"/>
                <w:bCs/>
                <w:sz w:val="18"/>
                <w:szCs w:val="18"/>
                <w:lang w:eastAsia="pt-BR"/>
              </w:rPr>
            </w:pPr>
            <w:r>
              <w:rPr>
                <w:rFonts w:eastAsia="Times New Roman"/>
                <w:bCs/>
                <w:sz w:val="18"/>
                <w:szCs w:val="18"/>
                <w:lang w:eastAsia="pt-BR"/>
              </w:rPr>
            </w:r>
          </w:p>
        </w:tc>
        <w:tc>
          <w:tcPr>
            <w:tcW w:w="5106" w:type="dxa"/>
            <w:tcBorders/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eastAsia="Times New Roman"/>
                <w:bCs/>
                <w:sz w:val="18"/>
                <w:szCs w:val="18"/>
                <w:lang w:eastAsia="pt-BR"/>
              </w:rPr>
              <w:t>Artes Plásticas</w:t>
            </w:r>
          </w:p>
        </w:tc>
        <w:tc>
          <w:tcPr>
            <w:tcW w:w="710" w:type="dxa"/>
            <w:tcBorders/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eastAsia="Times New Roman"/>
                <w:bCs/>
                <w:sz w:val="18"/>
                <w:szCs w:val="18"/>
                <w:lang w:eastAsia="pt-BR"/>
              </w:rPr>
            </w:pPr>
            <w:r>
              <w:rPr>
                <w:rFonts w:eastAsia="Times New Roman"/>
                <w:bCs/>
                <w:sz w:val="18"/>
                <w:szCs w:val="18"/>
                <w:lang w:eastAsia="pt-BR"/>
              </w:rPr>
            </w:r>
          </w:p>
        </w:tc>
        <w:tc>
          <w:tcPr>
            <w:tcW w:w="4362" w:type="dxa"/>
            <w:tcBorders/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eastAsia="Times New Roman"/>
                <w:bCs/>
                <w:sz w:val="18"/>
                <w:szCs w:val="18"/>
                <w:lang w:eastAsia="pt-BR"/>
              </w:rPr>
              <w:t>Fotografia</w:t>
            </w:r>
          </w:p>
        </w:tc>
      </w:tr>
      <w:tr>
        <w:trPr/>
        <w:tc>
          <w:tcPr>
            <w:tcW w:w="706" w:type="dxa"/>
            <w:tcBorders/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eastAsia="Times New Roman"/>
                <w:bCs/>
                <w:sz w:val="18"/>
                <w:szCs w:val="18"/>
                <w:lang w:eastAsia="pt-BR"/>
              </w:rPr>
            </w:pPr>
            <w:r>
              <w:rPr>
                <w:rFonts w:eastAsia="Times New Roman"/>
                <w:bCs/>
                <w:sz w:val="18"/>
                <w:szCs w:val="18"/>
                <w:lang w:eastAsia="pt-BR"/>
              </w:rPr>
            </w:r>
          </w:p>
        </w:tc>
        <w:tc>
          <w:tcPr>
            <w:tcW w:w="5106" w:type="dxa"/>
            <w:tcBorders/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eastAsia="Times New Roman"/>
                <w:bCs/>
                <w:sz w:val="18"/>
                <w:szCs w:val="18"/>
                <w:lang w:eastAsia="pt-BR"/>
              </w:rPr>
              <w:t>Artes Gráficas</w:t>
            </w:r>
          </w:p>
        </w:tc>
        <w:tc>
          <w:tcPr>
            <w:tcW w:w="710" w:type="dxa"/>
            <w:tcBorders/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eastAsia="Times New Roman"/>
                <w:bCs/>
                <w:sz w:val="18"/>
                <w:szCs w:val="18"/>
                <w:lang w:eastAsia="pt-BR"/>
              </w:rPr>
            </w:pPr>
            <w:r>
              <w:rPr>
                <w:rFonts w:eastAsia="Times New Roman"/>
                <w:bCs/>
                <w:sz w:val="18"/>
                <w:szCs w:val="18"/>
                <w:lang w:eastAsia="pt-BR"/>
              </w:rPr>
            </w:r>
          </w:p>
        </w:tc>
        <w:tc>
          <w:tcPr>
            <w:tcW w:w="4362" w:type="dxa"/>
            <w:tcBorders/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eastAsia="Times New Roman"/>
                <w:bCs/>
                <w:sz w:val="18"/>
                <w:szCs w:val="18"/>
                <w:lang w:eastAsia="pt-BR"/>
              </w:rPr>
              <w:t>Literatura</w:t>
            </w:r>
          </w:p>
        </w:tc>
      </w:tr>
      <w:tr>
        <w:trPr/>
        <w:tc>
          <w:tcPr>
            <w:tcW w:w="706" w:type="dxa"/>
            <w:tcBorders/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eastAsia="Times New Roman"/>
                <w:bCs/>
                <w:sz w:val="18"/>
                <w:szCs w:val="18"/>
                <w:lang w:eastAsia="pt-BR"/>
              </w:rPr>
            </w:pPr>
            <w:r>
              <w:rPr>
                <w:rFonts w:eastAsia="Times New Roman"/>
                <w:bCs/>
                <w:sz w:val="18"/>
                <w:szCs w:val="18"/>
                <w:lang w:eastAsia="pt-BR"/>
              </w:rPr>
            </w:r>
          </w:p>
        </w:tc>
        <w:tc>
          <w:tcPr>
            <w:tcW w:w="5106" w:type="dxa"/>
            <w:tcBorders/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eastAsia="Times New Roman"/>
                <w:bCs/>
                <w:sz w:val="18"/>
                <w:szCs w:val="18"/>
                <w:lang w:eastAsia="pt-BR"/>
              </w:rPr>
              <w:t>Artesanato</w:t>
            </w:r>
          </w:p>
        </w:tc>
        <w:tc>
          <w:tcPr>
            <w:tcW w:w="710" w:type="dxa"/>
            <w:tcBorders/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eastAsia="Times New Roman"/>
                <w:bCs/>
                <w:sz w:val="18"/>
                <w:szCs w:val="18"/>
                <w:lang w:eastAsia="pt-BR"/>
              </w:rPr>
            </w:pPr>
            <w:r>
              <w:rPr>
                <w:rFonts w:eastAsia="Times New Roman"/>
                <w:bCs/>
                <w:sz w:val="18"/>
                <w:szCs w:val="18"/>
                <w:lang w:eastAsia="pt-BR"/>
              </w:rPr>
            </w:r>
          </w:p>
        </w:tc>
        <w:tc>
          <w:tcPr>
            <w:tcW w:w="4362" w:type="dxa"/>
            <w:tcBorders/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eastAsia="Times New Roman"/>
                <w:bCs/>
                <w:sz w:val="18"/>
                <w:szCs w:val="18"/>
                <w:lang w:eastAsia="pt-BR"/>
              </w:rPr>
              <w:t>Mídia</w:t>
            </w:r>
          </w:p>
        </w:tc>
      </w:tr>
      <w:tr>
        <w:trPr/>
        <w:tc>
          <w:tcPr>
            <w:tcW w:w="706" w:type="dxa"/>
            <w:tcBorders/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eastAsia="Times New Roman"/>
                <w:bCs/>
                <w:sz w:val="18"/>
                <w:szCs w:val="18"/>
                <w:lang w:eastAsia="pt-BR"/>
              </w:rPr>
            </w:pPr>
            <w:r>
              <w:rPr>
                <w:rFonts w:eastAsia="Times New Roman"/>
                <w:bCs/>
                <w:sz w:val="18"/>
                <w:szCs w:val="18"/>
                <w:lang w:eastAsia="pt-BR"/>
              </w:rPr>
            </w:r>
          </w:p>
        </w:tc>
        <w:tc>
          <w:tcPr>
            <w:tcW w:w="5106" w:type="dxa"/>
            <w:tcBorders/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eastAsia="Times New Roman"/>
                <w:bCs/>
                <w:sz w:val="18"/>
                <w:szCs w:val="18"/>
                <w:lang w:eastAsia="pt-BR"/>
              </w:rPr>
              <w:t>Cultura Integrada e Popular</w:t>
            </w:r>
          </w:p>
        </w:tc>
        <w:tc>
          <w:tcPr>
            <w:tcW w:w="710" w:type="dxa"/>
            <w:tcBorders/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eastAsia="Times New Roman"/>
                <w:bCs/>
                <w:sz w:val="18"/>
                <w:szCs w:val="18"/>
                <w:lang w:eastAsia="pt-BR"/>
              </w:rPr>
            </w:pPr>
            <w:r>
              <w:rPr>
                <w:rFonts w:eastAsia="Times New Roman"/>
                <w:bCs/>
                <w:sz w:val="18"/>
                <w:szCs w:val="18"/>
                <w:lang w:eastAsia="pt-BR"/>
              </w:rPr>
            </w:r>
          </w:p>
        </w:tc>
        <w:tc>
          <w:tcPr>
            <w:tcW w:w="4362" w:type="dxa"/>
            <w:tcBorders/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eastAsia="Times New Roman"/>
                <w:bCs/>
                <w:sz w:val="18"/>
                <w:szCs w:val="18"/>
                <w:lang w:eastAsia="pt-BR"/>
              </w:rPr>
              <w:t>Patrimônio Cultural e Natural</w:t>
            </w:r>
          </w:p>
        </w:tc>
      </w:tr>
      <w:tr>
        <w:trPr/>
        <w:tc>
          <w:tcPr>
            <w:tcW w:w="706" w:type="dxa"/>
            <w:tcBorders/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eastAsia="Times New Roman"/>
                <w:bCs/>
                <w:sz w:val="18"/>
                <w:szCs w:val="18"/>
                <w:lang w:eastAsia="pt-BR"/>
              </w:rPr>
            </w:pPr>
            <w:r>
              <w:rPr>
                <w:rFonts w:eastAsia="Times New Roman"/>
                <w:bCs/>
                <w:sz w:val="18"/>
                <w:szCs w:val="18"/>
                <w:lang w:eastAsia="pt-BR"/>
              </w:rPr>
            </w:r>
          </w:p>
        </w:tc>
        <w:tc>
          <w:tcPr>
            <w:tcW w:w="5106" w:type="dxa"/>
            <w:tcBorders/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eastAsia="Times New Roman"/>
                <w:bCs/>
                <w:sz w:val="18"/>
                <w:szCs w:val="18"/>
                <w:lang w:eastAsia="pt-BR"/>
              </w:rPr>
              <w:t>Circo</w:t>
            </w:r>
          </w:p>
        </w:tc>
        <w:tc>
          <w:tcPr>
            <w:tcW w:w="710" w:type="dxa"/>
            <w:tcBorders/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eastAsia="Times New Roman"/>
                <w:bCs/>
                <w:sz w:val="18"/>
                <w:szCs w:val="18"/>
                <w:lang w:eastAsia="pt-BR"/>
              </w:rPr>
            </w:pPr>
            <w:r>
              <w:rPr>
                <w:rFonts w:eastAsia="Times New Roman"/>
                <w:bCs/>
                <w:sz w:val="18"/>
                <w:szCs w:val="18"/>
                <w:lang w:eastAsia="pt-BR"/>
              </w:rPr>
            </w:r>
          </w:p>
        </w:tc>
        <w:tc>
          <w:tcPr>
            <w:tcW w:w="4362" w:type="dxa"/>
            <w:tcBorders/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eastAsia="Times New Roman"/>
                <w:bCs/>
                <w:sz w:val="18"/>
                <w:szCs w:val="18"/>
                <w:lang w:eastAsia="pt-BR"/>
              </w:rPr>
              <w:t>Hip Hop</w:t>
            </w:r>
          </w:p>
        </w:tc>
      </w:tr>
      <w:tr>
        <w:trPr/>
        <w:tc>
          <w:tcPr>
            <w:tcW w:w="706" w:type="dxa"/>
            <w:tcBorders/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eastAsia="Times New Roman"/>
                <w:bCs/>
                <w:sz w:val="18"/>
                <w:szCs w:val="18"/>
                <w:lang w:eastAsia="pt-BR"/>
              </w:rPr>
            </w:pPr>
            <w:r>
              <w:rPr>
                <w:rFonts w:eastAsia="Times New Roman"/>
                <w:bCs/>
                <w:sz w:val="18"/>
                <w:szCs w:val="18"/>
                <w:lang w:eastAsia="pt-BR"/>
              </w:rPr>
            </w:r>
          </w:p>
        </w:tc>
        <w:tc>
          <w:tcPr>
            <w:tcW w:w="5106" w:type="dxa"/>
            <w:tcBorders/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eastAsia="Times New Roman"/>
                <w:bCs/>
                <w:sz w:val="18"/>
                <w:szCs w:val="18"/>
                <w:lang w:eastAsia="pt-BR"/>
              </w:rPr>
              <w:t>Dança</w:t>
            </w:r>
          </w:p>
        </w:tc>
        <w:tc>
          <w:tcPr>
            <w:tcW w:w="710" w:type="dxa"/>
            <w:tcBorders/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eastAsia="Times New Roman"/>
                <w:bCs/>
                <w:sz w:val="18"/>
                <w:szCs w:val="18"/>
                <w:lang w:eastAsia="pt-BR"/>
              </w:rPr>
            </w:pPr>
            <w:r>
              <w:rPr>
                <w:rFonts w:eastAsia="Times New Roman"/>
                <w:bCs/>
                <w:sz w:val="18"/>
                <w:szCs w:val="18"/>
                <w:lang w:eastAsia="pt-BR"/>
              </w:rPr>
            </w:r>
          </w:p>
        </w:tc>
        <w:tc>
          <w:tcPr>
            <w:tcW w:w="4362" w:type="dxa"/>
            <w:tcBorders/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eastAsia="Times New Roman"/>
                <w:bCs/>
                <w:sz w:val="18"/>
                <w:szCs w:val="18"/>
                <w:lang w:eastAsia="pt-BR"/>
              </w:rPr>
              <w:t>Infraestrutura Cultural</w:t>
            </w:r>
          </w:p>
        </w:tc>
      </w:tr>
      <w:tr>
        <w:trPr/>
        <w:tc>
          <w:tcPr>
            <w:tcW w:w="706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eastAsia="Times New Roman"/>
                <w:bCs/>
                <w:sz w:val="18"/>
                <w:szCs w:val="18"/>
                <w:lang w:eastAsia="pt-BR"/>
              </w:rPr>
            </w:pPr>
            <w:r>
              <w:rPr>
                <w:rFonts w:eastAsia="Times New Roman"/>
                <w:bCs/>
                <w:sz w:val="18"/>
                <w:szCs w:val="18"/>
                <w:lang w:eastAsia="pt-BR"/>
              </w:rPr>
            </w:r>
          </w:p>
        </w:tc>
        <w:tc>
          <w:tcPr>
            <w:tcW w:w="5106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eastAsia="Times New Roman"/>
                <w:bCs/>
                <w:sz w:val="18"/>
                <w:szCs w:val="18"/>
                <w:lang w:eastAsia="pt-BR"/>
              </w:rPr>
              <w:t>Música</w:t>
            </w:r>
          </w:p>
        </w:tc>
        <w:tc>
          <w:tcPr>
            <w:tcW w:w="710" w:type="dxa"/>
            <w:tcBorders>
              <w:bottom w:val="nil"/>
              <w:right w:val="nil"/>
              <w:insideH w:val="nil"/>
              <w:insideV w:val="nil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eastAsia="Times New Roman"/>
                <w:bCs/>
                <w:sz w:val="18"/>
                <w:szCs w:val="18"/>
                <w:lang w:eastAsia="pt-BR"/>
              </w:rPr>
            </w:pPr>
            <w:r>
              <w:rPr>
                <w:rFonts w:eastAsia="Times New Roman"/>
                <w:bCs/>
                <w:sz w:val="18"/>
                <w:szCs w:val="18"/>
                <w:lang w:eastAsia="pt-BR"/>
              </w:rPr>
            </w:r>
          </w:p>
        </w:tc>
        <w:tc>
          <w:tcPr>
            <w:tcW w:w="4362" w:type="dxa"/>
            <w:tcBorders>
              <w:left w:val="nil"/>
              <w:bottom w:val="nil"/>
              <w:right w:val="nil"/>
              <w:insideH w:val="nil"/>
              <w:insideV w:val="nil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eastAsia="Times New Roman"/>
                <w:bCs/>
                <w:sz w:val="18"/>
                <w:szCs w:val="18"/>
                <w:lang w:eastAsia="pt-BR"/>
              </w:rPr>
            </w:pPr>
            <w:r>
              <w:rPr>
                <w:rFonts w:eastAsia="Times New Roman"/>
                <w:bCs/>
                <w:sz w:val="18"/>
                <w:szCs w:val="18"/>
                <w:lang w:eastAsia="pt-BR"/>
              </w:rPr>
            </w:r>
          </w:p>
        </w:tc>
      </w:tr>
    </w:tbl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tbl>
      <w:tblPr>
        <w:tblStyle w:val="Tabelacomgrade"/>
        <w:tblW w:w="10885" w:type="dxa"/>
        <w:jc w:val="left"/>
        <w:tblInd w:w="-74" w:type="dxa"/>
        <w:tblCellMar>
          <w:top w:w="0" w:type="dxa"/>
          <w:left w:w="6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10885"/>
      </w:tblGrid>
      <w:tr>
        <w:trPr/>
        <w:tc>
          <w:tcPr>
            <w:tcW w:w="10885" w:type="dxa"/>
            <w:tcBorders/>
            <w:shd w:color="auto" w:fill="F2F2F2" w:themeFill="background1" w:themeFillShade="f2" w:val="clear"/>
            <w:tcMar>
              <w:left w:w="68" w:type="dxa"/>
            </w:tcMar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  <w:t>1.3.1 - Áreas Secundárias</w:t>
            </w:r>
            <w:r>
              <w:rPr>
                <w:rFonts w:eastAsia="Times New Roman"/>
                <w:color w:val="000000"/>
                <w:sz w:val="18"/>
                <w:szCs w:val="18"/>
                <w:lang w:eastAsia="pt-BR"/>
              </w:rPr>
              <w:t xml:space="preserve"> – relacione outras áreas envolvidas no projeto, se for o caso.</w:t>
            </w:r>
          </w:p>
        </w:tc>
      </w:tr>
      <w:tr>
        <w:trPr/>
        <w:tc>
          <w:tcPr>
            <w:tcW w:w="10885" w:type="dxa"/>
            <w:tcBorders/>
            <w:shd w:color="auto" w:fill="auto" w:val="clear"/>
            <w:tcMar>
              <w:left w:w="68" w:type="dxa"/>
            </w:tcMar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</w:tr>
    </w:tbl>
    <w:p>
      <w:pPr>
        <w:pStyle w:val="Normal"/>
        <w:spacing w:lineRule="auto" w:line="240" w:before="0" w:after="0"/>
        <w:rPr>
          <w:sz w:val="16"/>
          <w:szCs w:val="16"/>
        </w:rPr>
      </w:pPr>
      <w:r>
        <w:rPr>
          <w:sz w:val="16"/>
          <w:szCs w:val="16"/>
        </w:rPr>
      </w:r>
    </w:p>
    <w:tbl>
      <w:tblPr>
        <w:tblStyle w:val="Tabelacomgrade"/>
        <w:tblW w:w="10885" w:type="dxa"/>
        <w:jc w:val="left"/>
        <w:tblInd w:w="-69" w:type="dxa"/>
        <w:tblCellMar>
          <w:top w:w="0" w:type="dxa"/>
          <w:left w:w="73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8367"/>
        <w:gridCol w:w="2517"/>
      </w:tblGrid>
      <w:tr>
        <w:trPr>
          <w:trHeight w:val="301" w:hRule="atLeast"/>
        </w:trPr>
        <w:tc>
          <w:tcPr>
            <w:tcW w:w="10884" w:type="dxa"/>
            <w:gridSpan w:val="2"/>
            <w:tcBorders/>
            <w:shd w:color="auto" w:fill="D9D9D9" w:themeFill="background1" w:themeFillShade="d9" w:val="clear"/>
            <w:tcMar>
              <w:left w:w="73" w:type="dxa"/>
            </w:tcMar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eastAsia="Times New Roman"/>
                <w:b/>
                <w:bCs/>
                <w:color w:val="000000"/>
                <w:sz w:val="16"/>
                <w:szCs w:val="16"/>
                <w:lang w:eastAsia="pt-BR"/>
              </w:rPr>
              <w:t>1.4 -</w:t>
            </w:r>
            <w:r>
              <w:rPr>
                <w:rFonts w:eastAsia="Times New Roman"/>
                <w:b/>
                <w:bCs/>
                <w:color w:val="000000"/>
                <w:sz w:val="20"/>
                <w:szCs w:val="20"/>
                <w:lang w:eastAsia="pt-BR"/>
              </w:rPr>
              <w:t xml:space="preserve"> </w:t>
            </w: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  <w:t>EQUIPE ENVOLVIDA -</w:t>
            </w:r>
            <w:r>
              <w:rPr>
                <w:rFonts w:eastAsia="Times New Roman"/>
                <w:b/>
                <w:bCs/>
                <w:color w:val="000000"/>
                <w:sz w:val="16"/>
                <w:szCs w:val="16"/>
                <w:lang w:eastAsia="pt-BR"/>
              </w:rPr>
              <w:t xml:space="preserve"> </w:t>
            </w:r>
            <w:r>
              <w:rPr>
                <w:rFonts w:eastAsia="Times New Roman"/>
                <w:bCs/>
                <w:color w:val="000000"/>
                <w:sz w:val="18"/>
                <w:szCs w:val="18"/>
                <w:lang w:eastAsia="pt-BR"/>
              </w:rPr>
              <w:t>Os currículos e as cartas de anuência das pessoas aqui nominadas deverão ser anexados.</w:t>
            </w:r>
          </w:p>
        </w:tc>
      </w:tr>
      <w:tr>
        <w:trPr>
          <w:trHeight w:val="301" w:hRule="atLeast"/>
        </w:trPr>
        <w:tc>
          <w:tcPr>
            <w:tcW w:w="8367" w:type="dxa"/>
            <w:tcBorders/>
            <w:shd w:fill="auto" w:val="clear"/>
            <w:tcMar>
              <w:left w:w="73" w:type="dxa"/>
            </w:tcMar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  <w:t>Nome:</w:t>
            </w:r>
          </w:p>
        </w:tc>
        <w:tc>
          <w:tcPr>
            <w:tcW w:w="2517" w:type="dxa"/>
            <w:tcBorders/>
            <w:shd w:fill="auto" w:val="clear"/>
            <w:tcMar>
              <w:left w:w="73" w:type="dxa"/>
            </w:tcMar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  <w:t>Função:</w:t>
            </w:r>
          </w:p>
        </w:tc>
      </w:tr>
      <w:tr>
        <w:trPr>
          <w:trHeight w:val="301" w:hRule="exact"/>
        </w:trPr>
        <w:tc>
          <w:tcPr>
            <w:tcW w:w="8367" w:type="dxa"/>
            <w:tcBorders/>
            <w:shd w:fill="auto" w:val="clear"/>
            <w:tcMar>
              <w:left w:w="7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eastAsia="Times New Roman"/>
                <w:b/>
                <w:b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/>
                <w:b/>
                <w:color w:val="000000"/>
                <w:sz w:val="16"/>
                <w:szCs w:val="16"/>
                <w:lang w:eastAsia="pt-BR"/>
              </w:rPr>
            </w:r>
          </w:p>
        </w:tc>
        <w:tc>
          <w:tcPr>
            <w:tcW w:w="2517" w:type="dxa"/>
            <w:tcBorders/>
            <w:shd w:fill="auto" w:val="clear"/>
            <w:tcMar>
              <w:left w:w="7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eastAsia="Times New Roman"/>
                <w:b/>
                <w:b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/>
                <w:b/>
                <w:color w:val="000000"/>
                <w:sz w:val="16"/>
                <w:szCs w:val="16"/>
                <w:lang w:eastAsia="pt-BR"/>
              </w:rPr>
            </w:r>
          </w:p>
        </w:tc>
      </w:tr>
      <w:tr>
        <w:trPr>
          <w:trHeight w:val="301" w:hRule="exact"/>
        </w:trPr>
        <w:tc>
          <w:tcPr>
            <w:tcW w:w="8367" w:type="dxa"/>
            <w:tcBorders/>
            <w:shd w:fill="auto" w:val="clear"/>
            <w:tcMar>
              <w:left w:w="7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eastAsia="Times New Roman"/>
                <w:b/>
                <w:b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/>
                <w:b/>
                <w:color w:val="000000"/>
                <w:sz w:val="16"/>
                <w:szCs w:val="16"/>
                <w:lang w:eastAsia="pt-BR"/>
              </w:rPr>
            </w:r>
          </w:p>
        </w:tc>
        <w:tc>
          <w:tcPr>
            <w:tcW w:w="2517" w:type="dxa"/>
            <w:tcBorders/>
            <w:shd w:fill="auto" w:val="clear"/>
            <w:tcMar>
              <w:left w:w="7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eastAsia="Times New Roman"/>
                <w:b/>
                <w:b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/>
                <w:b/>
                <w:color w:val="000000"/>
                <w:sz w:val="16"/>
                <w:szCs w:val="16"/>
                <w:lang w:eastAsia="pt-BR"/>
              </w:rPr>
            </w:r>
          </w:p>
        </w:tc>
      </w:tr>
      <w:tr>
        <w:trPr>
          <w:trHeight w:val="301" w:hRule="exact"/>
        </w:trPr>
        <w:tc>
          <w:tcPr>
            <w:tcW w:w="8367" w:type="dxa"/>
            <w:tcBorders/>
            <w:shd w:fill="auto" w:val="clear"/>
            <w:tcMar>
              <w:left w:w="7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eastAsia="Times New Roman"/>
                <w:b/>
                <w:b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/>
                <w:b/>
                <w:color w:val="000000"/>
                <w:sz w:val="16"/>
                <w:szCs w:val="16"/>
                <w:lang w:eastAsia="pt-BR"/>
              </w:rPr>
            </w:r>
          </w:p>
        </w:tc>
        <w:tc>
          <w:tcPr>
            <w:tcW w:w="2517" w:type="dxa"/>
            <w:tcBorders/>
            <w:shd w:fill="auto" w:val="clear"/>
            <w:tcMar>
              <w:left w:w="7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eastAsia="Times New Roman"/>
                <w:b/>
                <w:b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/>
                <w:b/>
                <w:color w:val="000000"/>
                <w:sz w:val="16"/>
                <w:szCs w:val="16"/>
                <w:lang w:eastAsia="pt-BR"/>
              </w:rPr>
            </w:r>
          </w:p>
        </w:tc>
      </w:tr>
      <w:tr>
        <w:trPr>
          <w:trHeight w:val="301" w:hRule="exact"/>
        </w:trPr>
        <w:tc>
          <w:tcPr>
            <w:tcW w:w="8367" w:type="dxa"/>
            <w:tcBorders/>
            <w:shd w:fill="auto" w:val="clear"/>
            <w:tcMar>
              <w:left w:w="7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eastAsia="Times New Roman"/>
                <w:b/>
                <w:b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/>
                <w:b/>
                <w:color w:val="000000"/>
                <w:sz w:val="16"/>
                <w:szCs w:val="16"/>
                <w:lang w:eastAsia="pt-BR"/>
              </w:rPr>
            </w:r>
          </w:p>
        </w:tc>
        <w:tc>
          <w:tcPr>
            <w:tcW w:w="2517" w:type="dxa"/>
            <w:tcBorders/>
            <w:shd w:fill="auto" w:val="clear"/>
            <w:tcMar>
              <w:left w:w="7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eastAsia="Times New Roman"/>
                <w:b/>
                <w:b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/>
                <w:b/>
                <w:color w:val="000000"/>
                <w:sz w:val="16"/>
                <w:szCs w:val="16"/>
                <w:lang w:eastAsia="pt-BR"/>
              </w:rPr>
            </w:r>
          </w:p>
        </w:tc>
      </w:tr>
      <w:tr>
        <w:trPr>
          <w:trHeight w:val="301" w:hRule="exact"/>
        </w:trPr>
        <w:tc>
          <w:tcPr>
            <w:tcW w:w="8367" w:type="dxa"/>
            <w:tcBorders/>
            <w:shd w:fill="auto" w:val="clear"/>
            <w:tcMar>
              <w:left w:w="7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eastAsia="Times New Roman"/>
                <w:b/>
                <w:b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/>
                <w:b/>
                <w:color w:val="000000"/>
                <w:sz w:val="16"/>
                <w:szCs w:val="16"/>
                <w:lang w:eastAsia="pt-BR"/>
              </w:rPr>
            </w:r>
          </w:p>
        </w:tc>
        <w:tc>
          <w:tcPr>
            <w:tcW w:w="2517" w:type="dxa"/>
            <w:tcBorders/>
            <w:shd w:fill="auto" w:val="clear"/>
            <w:tcMar>
              <w:left w:w="7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eastAsia="Times New Roman"/>
                <w:b/>
                <w:b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/>
                <w:b/>
                <w:color w:val="000000"/>
                <w:sz w:val="16"/>
                <w:szCs w:val="16"/>
                <w:lang w:eastAsia="pt-BR"/>
              </w:rPr>
            </w:r>
          </w:p>
        </w:tc>
      </w:tr>
      <w:tr>
        <w:trPr>
          <w:trHeight w:val="301" w:hRule="exact"/>
        </w:trPr>
        <w:tc>
          <w:tcPr>
            <w:tcW w:w="8367" w:type="dxa"/>
            <w:tcBorders/>
            <w:shd w:fill="auto" w:val="clear"/>
            <w:tcMar>
              <w:left w:w="7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eastAsia="Times New Roman"/>
                <w:b/>
                <w:b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/>
                <w:b/>
                <w:color w:val="000000"/>
                <w:sz w:val="16"/>
                <w:szCs w:val="16"/>
                <w:lang w:eastAsia="pt-BR"/>
              </w:rPr>
            </w:r>
          </w:p>
        </w:tc>
        <w:tc>
          <w:tcPr>
            <w:tcW w:w="2517" w:type="dxa"/>
            <w:tcBorders/>
            <w:shd w:fill="auto" w:val="clear"/>
            <w:tcMar>
              <w:left w:w="7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eastAsia="Times New Roman"/>
                <w:b/>
                <w:b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/>
                <w:b/>
                <w:color w:val="000000"/>
                <w:sz w:val="16"/>
                <w:szCs w:val="16"/>
                <w:lang w:eastAsia="pt-BR"/>
              </w:rPr>
            </w:r>
          </w:p>
        </w:tc>
      </w:tr>
      <w:tr>
        <w:trPr>
          <w:trHeight w:val="301" w:hRule="exact"/>
        </w:trPr>
        <w:tc>
          <w:tcPr>
            <w:tcW w:w="8367" w:type="dxa"/>
            <w:tcBorders/>
            <w:shd w:fill="auto" w:val="clear"/>
            <w:tcMar>
              <w:left w:w="7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eastAsia="Times New Roman"/>
                <w:b/>
                <w:b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/>
                <w:b/>
                <w:color w:val="000000"/>
                <w:sz w:val="16"/>
                <w:szCs w:val="16"/>
                <w:lang w:eastAsia="pt-BR"/>
              </w:rPr>
            </w:r>
          </w:p>
        </w:tc>
        <w:tc>
          <w:tcPr>
            <w:tcW w:w="2517" w:type="dxa"/>
            <w:tcBorders/>
            <w:shd w:fill="auto" w:val="clear"/>
            <w:tcMar>
              <w:left w:w="7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eastAsia="Times New Roman"/>
                <w:b/>
                <w:b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/>
                <w:b/>
                <w:color w:val="000000"/>
                <w:sz w:val="16"/>
                <w:szCs w:val="16"/>
                <w:lang w:eastAsia="pt-BR"/>
              </w:rPr>
            </w:r>
          </w:p>
        </w:tc>
      </w:tr>
      <w:tr>
        <w:trPr>
          <w:trHeight w:val="301" w:hRule="exact"/>
        </w:trPr>
        <w:tc>
          <w:tcPr>
            <w:tcW w:w="8367" w:type="dxa"/>
            <w:tcBorders/>
            <w:shd w:fill="auto" w:val="clear"/>
            <w:tcMar>
              <w:left w:w="7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eastAsia="Times New Roman"/>
                <w:b/>
                <w:b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/>
                <w:b/>
                <w:color w:val="000000"/>
                <w:sz w:val="16"/>
                <w:szCs w:val="16"/>
                <w:lang w:eastAsia="pt-BR"/>
              </w:rPr>
            </w:r>
          </w:p>
        </w:tc>
        <w:tc>
          <w:tcPr>
            <w:tcW w:w="2517" w:type="dxa"/>
            <w:tcBorders/>
            <w:shd w:fill="auto" w:val="clear"/>
            <w:tcMar>
              <w:left w:w="7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eastAsia="Times New Roman"/>
                <w:b/>
                <w:b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/>
                <w:b/>
                <w:color w:val="000000"/>
                <w:sz w:val="16"/>
                <w:szCs w:val="16"/>
                <w:lang w:eastAsia="pt-BR"/>
              </w:rPr>
            </w:r>
          </w:p>
        </w:tc>
      </w:tr>
      <w:tr>
        <w:trPr>
          <w:trHeight w:val="301" w:hRule="exact"/>
        </w:trPr>
        <w:tc>
          <w:tcPr>
            <w:tcW w:w="8367" w:type="dxa"/>
            <w:tcBorders/>
            <w:shd w:fill="auto" w:val="clear"/>
            <w:tcMar>
              <w:left w:w="7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eastAsia="Times New Roman"/>
                <w:b/>
                <w:b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/>
                <w:b/>
                <w:color w:val="000000"/>
                <w:sz w:val="16"/>
                <w:szCs w:val="16"/>
                <w:lang w:eastAsia="pt-BR"/>
              </w:rPr>
            </w:r>
          </w:p>
        </w:tc>
        <w:tc>
          <w:tcPr>
            <w:tcW w:w="2517" w:type="dxa"/>
            <w:tcBorders/>
            <w:shd w:fill="auto" w:val="clear"/>
            <w:tcMar>
              <w:left w:w="7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eastAsia="Times New Roman"/>
                <w:b/>
                <w:b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/>
                <w:b/>
                <w:color w:val="000000"/>
                <w:sz w:val="16"/>
                <w:szCs w:val="16"/>
                <w:lang w:eastAsia="pt-BR"/>
              </w:rPr>
            </w:r>
          </w:p>
        </w:tc>
      </w:tr>
      <w:tr>
        <w:trPr>
          <w:trHeight w:val="301" w:hRule="exact"/>
        </w:trPr>
        <w:tc>
          <w:tcPr>
            <w:tcW w:w="8367" w:type="dxa"/>
            <w:tcBorders>
              <w:top w:val="nil"/>
              <w:left w:val="nil"/>
              <w:bottom w:val="nil"/>
              <w:right w:val="nil"/>
              <w:insideH w:val="nil"/>
              <w:insideV w:val="nil"/>
            </w:tcBorders>
            <w:shd w:fill="auto" w:val="clear"/>
            <w:tcMar>
              <w:left w:w="11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eastAsia="Times New Roman"/>
                <w:b/>
                <w:b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/>
                <w:b/>
                <w:color w:val="000000"/>
                <w:sz w:val="16"/>
                <w:szCs w:val="16"/>
                <w:lang w:eastAsia="pt-BR"/>
              </w:rPr>
            </w:r>
          </w:p>
        </w:tc>
        <w:tc>
          <w:tcPr>
            <w:tcW w:w="2517" w:type="dxa"/>
            <w:tcBorders>
              <w:top w:val="nil"/>
              <w:left w:val="nil"/>
              <w:bottom w:val="nil"/>
              <w:right w:val="nil"/>
              <w:insideH w:val="nil"/>
              <w:insideV w:val="nil"/>
            </w:tcBorders>
            <w:shd w:fill="auto" w:val="clear"/>
            <w:tcMar>
              <w:left w:w="11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eastAsia="Times New Roman"/>
                <w:b/>
                <w:b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/>
                <w:b/>
                <w:color w:val="000000"/>
                <w:sz w:val="16"/>
                <w:szCs w:val="16"/>
                <w:lang w:eastAsia="pt-BR"/>
              </w:rPr>
            </w:r>
          </w:p>
        </w:tc>
      </w:tr>
    </w:tbl>
    <w:p>
      <w:pPr>
        <w:pStyle w:val="Normal"/>
        <w:spacing w:lineRule="auto" w:line="240" w:before="0" w:after="0"/>
        <w:rPr/>
      </w:pPr>
      <w:r>
        <w:rPr/>
      </w:r>
    </w:p>
    <w:tbl>
      <w:tblPr>
        <w:tblStyle w:val="Tabelacomgrade"/>
        <w:tblpPr w:bottomFromText="0" w:horzAnchor="margin" w:leftFromText="141" w:rightFromText="141" w:tblpX="-176" w:tblpY="-297" w:topFromText="0" w:vertAnchor="text"/>
        <w:tblW w:w="10885" w:type="dxa"/>
        <w:jc w:val="left"/>
        <w:tblInd w:w="68" w:type="dxa"/>
        <w:tblCellMar>
          <w:top w:w="0" w:type="dxa"/>
          <w:left w:w="63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10885"/>
      </w:tblGrid>
      <w:tr>
        <w:trPr/>
        <w:tc>
          <w:tcPr>
            <w:tcW w:w="10885" w:type="dxa"/>
            <w:tcBorders/>
            <w:shd w:color="auto" w:fill="F2F2F2" w:themeFill="background1" w:themeFillShade="f2" w:val="clear"/>
            <w:tcMar>
              <w:left w:w="63" w:type="dxa"/>
            </w:tcMar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  <w:t>1.5 – RESUMO DO PROJETO</w:t>
            </w:r>
            <w:r>
              <w:rPr>
                <w:color w:val="000000"/>
                <w:sz w:val="18"/>
                <w:szCs w:val="18"/>
              </w:rPr>
              <w:t xml:space="preserve"> </w:t>
            </w:r>
          </w:p>
        </w:tc>
      </w:tr>
      <w:tr>
        <w:trPr/>
        <w:tc>
          <w:tcPr>
            <w:tcW w:w="10885" w:type="dxa"/>
            <w:tcBorders/>
            <w:shd w:color="auto" w:fill="FFFFFF" w:themeFill="background1" w:val="clear"/>
            <w:tcMar>
              <w:left w:w="6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eastAsia="Times New Roman"/>
                <w:b/>
                <w:b/>
                <w:bCs/>
                <w:color w:val="000000"/>
                <w:sz w:val="20"/>
                <w:szCs w:val="16"/>
                <w:lang w:eastAsia="pt-BR"/>
              </w:rPr>
            </w:pPr>
            <w:r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r>
          </w:p>
          <w:p>
            <w:pPr>
              <w:pStyle w:val="Normal"/>
              <w:spacing w:lineRule="auto" w:line="240" w:before="0" w:after="0"/>
              <w:jc w:val="both"/>
              <w:rPr>
                <w:rFonts w:eastAsia="Times New Roman"/>
                <w:b/>
                <w:b/>
                <w:bCs/>
                <w:color w:val="000000"/>
                <w:sz w:val="20"/>
                <w:szCs w:val="16"/>
                <w:lang w:eastAsia="pt-BR"/>
              </w:rPr>
            </w:pPr>
            <w:r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r>
          </w:p>
          <w:p>
            <w:pPr>
              <w:pStyle w:val="Normal"/>
              <w:spacing w:lineRule="auto" w:line="240" w:before="0" w:after="0"/>
              <w:jc w:val="both"/>
              <w:rPr>
                <w:rFonts w:eastAsia="Times New Roman"/>
                <w:b/>
                <w:b/>
                <w:bCs/>
                <w:color w:val="000000"/>
                <w:sz w:val="20"/>
                <w:szCs w:val="16"/>
                <w:lang w:eastAsia="pt-BR"/>
              </w:rPr>
            </w:pPr>
            <w:r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r>
          </w:p>
          <w:p>
            <w:pPr>
              <w:pStyle w:val="Normal"/>
              <w:spacing w:lineRule="auto" w:line="240" w:before="0" w:after="0"/>
              <w:jc w:val="both"/>
              <w:rPr>
                <w:rFonts w:eastAsia="Times New Roman"/>
                <w:b/>
                <w:b/>
                <w:bCs/>
                <w:color w:val="000000"/>
                <w:sz w:val="20"/>
                <w:szCs w:val="16"/>
                <w:lang w:eastAsia="pt-BR"/>
              </w:rPr>
            </w:pPr>
            <w:r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r>
          </w:p>
          <w:p>
            <w:pPr>
              <w:pStyle w:val="Normal"/>
              <w:spacing w:lineRule="auto" w:line="240" w:before="0" w:after="0"/>
              <w:jc w:val="both"/>
              <w:rPr>
                <w:rFonts w:eastAsia="Times New Roman"/>
                <w:b/>
                <w:b/>
                <w:bCs/>
                <w:color w:val="000000"/>
                <w:sz w:val="20"/>
                <w:szCs w:val="16"/>
                <w:lang w:eastAsia="pt-BR"/>
              </w:rPr>
            </w:pPr>
            <w:r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r>
          </w:p>
          <w:p>
            <w:pPr>
              <w:pStyle w:val="Normal"/>
              <w:spacing w:lineRule="auto" w:line="240" w:before="0" w:after="0"/>
              <w:jc w:val="both"/>
              <w:rPr>
                <w:rFonts w:eastAsia="Times New Roman"/>
                <w:b/>
                <w:b/>
                <w:bCs/>
                <w:color w:val="000000"/>
                <w:sz w:val="20"/>
                <w:szCs w:val="16"/>
                <w:lang w:eastAsia="pt-BR"/>
              </w:rPr>
            </w:pPr>
            <w:r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r>
          </w:p>
          <w:p>
            <w:pPr>
              <w:pStyle w:val="Normal"/>
              <w:spacing w:lineRule="auto" w:line="240" w:before="0" w:after="0"/>
              <w:jc w:val="both"/>
              <w:rPr>
                <w:rFonts w:eastAsia="Times New Roman"/>
                <w:b/>
                <w:b/>
                <w:bCs/>
                <w:color w:val="000000"/>
                <w:sz w:val="20"/>
                <w:szCs w:val="16"/>
                <w:lang w:eastAsia="pt-BR"/>
              </w:rPr>
            </w:pPr>
            <w:r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r>
          </w:p>
          <w:p>
            <w:pPr>
              <w:pStyle w:val="Normal"/>
              <w:spacing w:lineRule="auto" w:line="240" w:before="0" w:after="0"/>
              <w:jc w:val="both"/>
              <w:rPr>
                <w:rFonts w:eastAsia="Times New Roman"/>
                <w:b/>
                <w:b/>
                <w:bCs/>
                <w:color w:val="000000"/>
                <w:sz w:val="20"/>
                <w:szCs w:val="16"/>
                <w:lang w:eastAsia="pt-BR"/>
              </w:rPr>
            </w:pPr>
            <w:r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r>
          </w:p>
          <w:p>
            <w:pPr>
              <w:pStyle w:val="Normal"/>
              <w:spacing w:lineRule="auto" w:line="240" w:before="0" w:after="0"/>
              <w:jc w:val="both"/>
              <w:rPr>
                <w:rFonts w:eastAsia="Times New Roman"/>
                <w:b/>
                <w:b/>
                <w:bCs/>
                <w:color w:val="000000"/>
                <w:sz w:val="20"/>
                <w:szCs w:val="16"/>
                <w:lang w:eastAsia="pt-BR"/>
              </w:rPr>
            </w:pPr>
            <w:r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r>
          </w:p>
          <w:p>
            <w:pPr>
              <w:pStyle w:val="Normal"/>
              <w:spacing w:lineRule="auto" w:line="240" w:before="0" w:after="0"/>
              <w:jc w:val="both"/>
              <w:rPr>
                <w:rFonts w:eastAsia="Times New Roman"/>
                <w:b/>
                <w:b/>
                <w:bCs/>
                <w:color w:val="000000"/>
                <w:sz w:val="20"/>
                <w:szCs w:val="16"/>
                <w:lang w:eastAsia="pt-BR"/>
              </w:rPr>
            </w:pPr>
            <w:r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r>
          </w:p>
          <w:p>
            <w:pPr>
              <w:pStyle w:val="Normal"/>
              <w:spacing w:lineRule="auto" w:line="240" w:before="0" w:after="0"/>
              <w:jc w:val="both"/>
              <w:rPr>
                <w:rFonts w:eastAsia="Times New Roman"/>
                <w:b/>
                <w:b/>
                <w:bCs/>
                <w:color w:val="000000"/>
                <w:sz w:val="20"/>
                <w:szCs w:val="16"/>
                <w:lang w:eastAsia="pt-BR"/>
              </w:rPr>
            </w:pPr>
            <w:r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r>
          </w:p>
          <w:p>
            <w:pPr>
              <w:pStyle w:val="Normal"/>
              <w:spacing w:lineRule="auto" w:line="240" w:before="0" w:after="0"/>
              <w:jc w:val="both"/>
              <w:rPr>
                <w:rFonts w:eastAsia="Times New Roman"/>
                <w:b/>
                <w:b/>
                <w:bCs/>
                <w:color w:val="000000"/>
                <w:sz w:val="20"/>
                <w:szCs w:val="16"/>
                <w:lang w:eastAsia="pt-BR"/>
              </w:rPr>
            </w:pPr>
            <w:r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r>
          </w:p>
          <w:p>
            <w:pPr>
              <w:pStyle w:val="Normal"/>
              <w:spacing w:lineRule="auto" w:line="240" w:before="0" w:after="0"/>
              <w:jc w:val="both"/>
              <w:rPr>
                <w:rFonts w:eastAsia="Times New Roman"/>
                <w:b/>
                <w:b/>
                <w:bCs/>
                <w:color w:val="000000"/>
                <w:sz w:val="20"/>
                <w:szCs w:val="16"/>
                <w:lang w:eastAsia="pt-BR"/>
              </w:rPr>
            </w:pPr>
            <w:r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r>
          </w:p>
          <w:p>
            <w:pPr>
              <w:pStyle w:val="Normal"/>
              <w:spacing w:lineRule="auto" w:line="240" w:before="0" w:after="0"/>
              <w:jc w:val="both"/>
              <w:rPr>
                <w:rFonts w:eastAsia="Times New Roman"/>
                <w:b/>
                <w:b/>
                <w:bCs/>
                <w:color w:val="000000"/>
                <w:sz w:val="20"/>
                <w:szCs w:val="16"/>
                <w:lang w:eastAsia="pt-BR"/>
              </w:rPr>
            </w:pPr>
            <w:r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r>
          </w:p>
          <w:p>
            <w:pPr>
              <w:pStyle w:val="Normal"/>
              <w:spacing w:lineRule="auto" w:line="240" w:before="0" w:after="0"/>
              <w:jc w:val="both"/>
              <w:rPr>
                <w:rFonts w:eastAsia="Times New Roman"/>
                <w:b/>
                <w:b/>
                <w:bCs/>
                <w:color w:val="000000"/>
                <w:sz w:val="20"/>
                <w:szCs w:val="16"/>
                <w:lang w:eastAsia="pt-BR"/>
              </w:rPr>
            </w:pPr>
            <w:r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r>
          </w:p>
          <w:p>
            <w:pPr>
              <w:pStyle w:val="Normal"/>
              <w:spacing w:lineRule="auto" w:line="240" w:before="0" w:after="0"/>
              <w:jc w:val="both"/>
              <w:rPr>
                <w:rFonts w:eastAsia="Times New Roman"/>
                <w:b/>
                <w:b/>
                <w:bCs/>
                <w:color w:val="000000"/>
                <w:sz w:val="20"/>
                <w:szCs w:val="16"/>
                <w:lang w:eastAsia="pt-BR"/>
              </w:rPr>
            </w:pPr>
            <w:r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r>
          </w:p>
        </w:tc>
      </w:tr>
    </w:tbl>
    <w:p>
      <w:pPr>
        <w:pStyle w:val="Normal"/>
        <w:spacing w:lineRule="auto" w:line="240" w:before="0" w:after="0"/>
        <w:rPr/>
      </w:pPr>
      <w:r>
        <w:rPr/>
      </w:r>
    </w:p>
    <w:tbl>
      <w:tblPr>
        <w:tblStyle w:val="Tabelacomgrade"/>
        <w:tblW w:w="10885" w:type="dxa"/>
        <w:jc w:val="left"/>
        <w:tblInd w:w="-74" w:type="dxa"/>
        <w:tblCellMar>
          <w:top w:w="0" w:type="dxa"/>
          <w:left w:w="6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10885"/>
      </w:tblGrid>
      <w:tr>
        <w:trPr/>
        <w:tc>
          <w:tcPr>
            <w:tcW w:w="10885" w:type="dxa"/>
            <w:tcBorders/>
            <w:shd w:color="auto" w:fill="D9D9D9" w:themeFill="background1" w:themeFillShade="d9" w:val="clear"/>
            <w:tcMar>
              <w:left w:w="68" w:type="dxa"/>
            </w:tcMar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  <w:t xml:space="preserve">II – DETALHE O ESTUDO E PESQUISA A SER REALIZADO </w:t>
            </w:r>
            <w:r>
              <w:rPr>
                <w:rFonts w:eastAsia="Times New Roman"/>
                <w:b/>
                <w:bCs/>
                <w:color w:val="000000"/>
                <w:sz w:val="16"/>
                <w:szCs w:val="18"/>
                <w:lang w:eastAsia="pt-BR"/>
              </w:rPr>
              <w:t>(</w:t>
            </w:r>
            <w:r>
              <w:rPr>
                <w:rFonts w:cs="Arial" w:ascii="Arial" w:hAnsi="Arial"/>
                <w:sz w:val="18"/>
                <w:szCs w:val="20"/>
              </w:rPr>
              <w:t>investigação teórico-prático proposta)</w:t>
            </w:r>
          </w:p>
        </w:tc>
      </w:tr>
      <w:tr>
        <w:trPr>
          <w:trHeight w:val="2420" w:hRule="atLeast"/>
        </w:trPr>
        <w:tc>
          <w:tcPr>
            <w:tcW w:w="10885" w:type="dxa"/>
            <w:tcBorders/>
            <w:shd w:color="auto" w:fill="auto" w:val="clear"/>
            <w:tcMar>
              <w:left w:w="68" w:type="dxa"/>
            </w:tcMar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</w:tr>
      <w:tr>
        <w:trPr/>
        <w:tc>
          <w:tcPr>
            <w:tcW w:w="10885" w:type="dxa"/>
            <w:tcBorders>
              <w:left w:val="nil"/>
              <w:right w:val="nil"/>
              <w:insideV w:val="nil"/>
            </w:tcBorders>
            <w:shd w:fill="auto" w:val="clear"/>
            <w:tcMar>
              <w:left w:w="113" w:type="dxa"/>
            </w:tcMar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b/>
                <w:b/>
                <w:bCs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</w:r>
          </w:p>
          <w:p>
            <w:pPr>
              <w:pStyle w:val="Normal"/>
              <w:spacing w:lineRule="auto" w:line="240" w:before="0" w:after="0"/>
              <w:rPr>
                <w:rFonts w:eastAsia="Times New Roman"/>
                <w:b/>
                <w:b/>
                <w:bCs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</w:r>
          </w:p>
        </w:tc>
      </w:tr>
      <w:tr>
        <w:trPr/>
        <w:tc>
          <w:tcPr>
            <w:tcW w:w="10885" w:type="dxa"/>
            <w:tcBorders/>
            <w:shd w:color="auto" w:fill="D9D9D9" w:themeFill="background1" w:themeFillShade="d9" w:val="clea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  <w:t>III – OBJETIVOS (Geral e Específicos)</w:t>
            </w:r>
          </w:p>
        </w:tc>
      </w:tr>
      <w:tr>
        <w:trPr>
          <w:trHeight w:val="912" w:hRule="atLeast"/>
        </w:trPr>
        <w:tc>
          <w:tcPr>
            <w:tcW w:w="1088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b/>
                <w:b/>
                <w:bCs/>
                <w:color w:val="000000"/>
                <w:sz w:val="20"/>
                <w:szCs w:val="16"/>
                <w:lang w:eastAsia="pt-BR"/>
              </w:rPr>
            </w:pPr>
            <w:r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r>
          </w:p>
          <w:p>
            <w:pPr>
              <w:pStyle w:val="Normal"/>
              <w:spacing w:lineRule="auto" w:line="240" w:before="0" w:after="0"/>
              <w:rPr/>
            </w:pPr>
            <w:r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  <w:t>Geral:</w:t>
            </w:r>
          </w:p>
          <w:p>
            <w:pPr>
              <w:pStyle w:val="Normal"/>
              <w:spacing w:lineRule="auto" w:line="240" w:before="0" w:after="0"/>
              <w:rPr>
                <w:rFonts w:eastAsia="Times New Roman"/>
                <w:b/>
                <w:b/>
                <w:bCs/>
                <w:color w:val="000000"/>
                <w:sz w:val="20"/>
                <w:szCs w:val="16"/>
                <w:lang w:eastAsia="pt-BR"/>
              </w:rPr>
            </w:pPr>
            <w:r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r>
          </w:p>
          <w:p>
            <w:pPr>
              <w:pStyle w:val="Normal"/>
              <w:spacing w:lineRule="auto" w:line="240" w:before="0" w:after="0"/>
              <w:rPr>
                <w:rFonts w:eastAsia="Times New Roman"/>
                <w:b/>
                <w:b/>
                <w:bCs/>
                <w:color w:val="000000"/>
                <w:sz w:val="20"/>
                <w:szCs w:val="16"/>
                <w:lang w:eastAsia="pt-BR"/>
              </w:rPr>
            </w:pPr>
            <w:r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r>
          </w:p>
          <w:p>
            <w:pPr>
              <w:pStyle w:val="Normal"/>
              <w:spacing w:lineRule="auto" w:line="240" w:before="0" w:after="0"/>
              <w:rPr>
                <w:rFonts w:eastAsia="Times New Roman"/>
                <w:b/>
                <w:b/>
                <w:bCs/>
                <w:color w:val="000000"/>
                <w:sz w:val="20"/>
                <w:szCs w:val="16"/>
                <w:lang w:eastAsia="pt-BR"/>
              </w:rPr>
            </w:pPr>
            <w:r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r>
          </w:p>
          <w:p>
            <w:pPr>
              <w:pStyle w:val="Normal"/>
              <w:spacing w:lineRule="auto" w:line="240" w:before="0" w:after="0"/>
              <w:rPr>
                <w:rFonts w:eastAsia="Times New Roman"/>
                <w:b/>
                <w:b/>
                <w:bCs/>
                <w:color w:val="000000"/>
                <w:sz w:val="20"/>
                <w:szCs w:val="16"/>
                <w:lang w:eastAsia="pt-BR"/>
              </w:rPr>
            </w:pPr>
            <w:r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r>
          </w:p>
        </w:tc>
      </w:tr>
      <w:tr>
        <w:trPr>
          <w:trHeight w:val="911" w:hRule="atLeast"/>
        </w:trPr>
        <w:tc>
          <w:tcPr>
            <w:tcW w:w="1088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  <w:t>Específicos:</w:t>
            </w:r>
          </w:p>
          <w:p>
            <w:pPr>
              <w:pStyle w:val="Normal"/>
              <w:spacing w:lineRule="auto" w:line="240" w:before="0" w:after="0"/>
              <w:rPr>
                <w:rFonts w:eastAsia="Times New Roman"/>
                <w:b/>
                <w:b/>
                <w:bCs/>
                <w:color w:val="000000"/>
                <w:sz w:val="20"/>
                <w:szCs w:val="16"/>
                <w:lang w:eastAsia="pt-BR"/>
              </w:rPr>
            </w:pPr>
            <w:r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r>
          </w:p>
          <w:p>
            <w:pPr>
              <w:pStyle w:val="Normal"/>
              <w:spacing w:lineRule="auto" w:line="240" w:before="0" w:after="0"/>
              <w:rPr>
                <w:rFonts w:eastAsia="Times New Roman"/>
                <w:b/>
                <w:b/>
                <w:bCs/>
                <w:color w:val="000000"/>
                <w:sz w:val="20"/>
                <w:szCs w:val="16"/>
                <w:lang w:eastAsia="pt-BR"/>
              </w:rPr>
            </w:pPr>
            <w:r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r>
          </w:p>
          <w:p>
            <w:pPr>
              <w:pStyle w:val="Normal"/>
              <w:spacing w:lineRule="auto" w:line="240" w:before="0" w:after="0"/>
              <w:rPr>
                <w:rFonts w:eastAsia="Times New Roman"/>
                <w:b/>
                <w:b/>
                <w:bCs/>
                <w:color w:val="000000"/>
                <w:sz w:val="20"/>
                <w:szCs w:val="16"/>
                <w:lang w:eastAsia="pt-BR"/>
              </w:rPr>
            </w:pPr>
            <w:r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r>
          </w:p>
          <w:p>
            <w:pPr>
              <w:pStyle w:val="Normal"/>
              <w:spacing w:lineRule="auto" w:line="240" w:before="0" w:after="0"/>
              <w:rPr>
                <w:rFonts w:eastAsia="Times New Roman"/>
                <w:b/>
                <w:b/>
                <w:bCs/>
                <w:color w:val="000000"/>
                <w:sz w:val="20"/>
                <w:szCs w:val="16"/>
                <w:lang w:eastAsia="pt-BR"/>
              </w:rPr>
            </w:pPr>
            <w:r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r>
          </w:p>
          <w:p>
            <w:pPr>
              <w:pStyle w:val="Normal"/>
              <w:spacing w:lineRule="auto" w:line="240" w:before="0" w:after="0"/>
              <w:rPr>
                <w:rFonts w:eastAsia="Times New Roman"/>
                <w:b/>
                <w:b/>
                <w:bCs/>
                <w:color w:val="000000"/>
                <w:sz w:val="20"/>
                <w:szCs w:val="16"/>
                <w:lang w:eastAsia="pt-BR"/>
              </w:rPr>
            </w:pPr>
            <w:r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r>
          </w:p>
          <w:p>
            <w:pPr>
              <w:pStyle w:val="Normal"/>
              <w:spacing w:lineRule="auto" w:line="240" w:before="0" w:after="0"/>
              <w:rPr>
                <w:rFonts w:eastAsia="Times New Roman"/>
                <w:b/>
                <w:b/>
                <w:bCs/>
                <w:color w:val="000000"/>
                <w:sz w:val="20"/>
                <w:szCs w:val="16"/>
                <w:lang w:eastAsia="pt-BR"/>
              </w:rPr>
            </w:pPr>
            <w:r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r>
          </w:p>
        </w:tc>
      </w:tr>
    </w:tbl>
    <w:p>
      <w:pPr>
        <w:pStyle w:val="Normal"/>
        <w:spacing w:lineRule="auto" w:line="240" w:before="0" w:after="0"/>
        <w:rPr/>
      </w:pPr>
      <w:r>
        <w:rPr/>
      </w:r>
    </w:p>
    <w:tbl>
      <w:tblPr>
        <w:tblStyle w:val="Tabelacomgrade"/>
        <w:tblW w:w="10885" w:type="dxa"/>
        <w:jc w:val="left"/>
        <w:tblInd w:w="-77" w:type="dxa"/>
        <w:tblCellMar>
          <w:top w:w="0" w:type="dxa"/>
          <w:left w:w="73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10885"/>
      </w:tblGrid>
      <w:tr>
        <w:trPr/>
        <w:tc>
          <w:tcPr>
            <w:tcW w:w="10885" w:type="dxa"/>
            <w:tcBorders/>
            <w:shd w:color="auto" w:fill="D9D9D9" w:themeFill="background1" w:themeFillShade="d9" w:val="clear"/>
            <w:tcMar>
              <w:left w:w="73" w:type="dxa"/>
            </w:tcMar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  <w:t xml:space="preserve">IV - </w:t>
            </w:r>
            <w:r>
              <w:rPr>
                <w:b/>
                <w:color w:val="000000"/>
                <w:sz w:val="18"/>
                <w:szCs w:val="18"/>
              </w:rPr>
              <w:t>METODOLOGIA</w:t>
            </w:r>
            <w:r>
              <w:rPr>
                <w:color w:val="000000"/>
                <w:sz w:val="18"/>
                <w:szCs w:val="18"/>
              </w:rPr>
              <w:t xml:space="preserve"> - Explique como pretende alcançar os objetivos propostos no projeto.</w:t>
            </w:r>
          </w:p>
        </w:tc>
      </w:tr>
      <w:tr>
        <w:trPr/>
        <w:tc>
          <w:tcPr>
            <w:tcW w:w="10885" w:type="dxa"/>
            <w:tcBorders/>
            <w:shd w:fill="auto" w:val="clear"/>
            <w:tcMar>
              <w:left w:w="73" w:type="dxa"/>
            </w:tcMar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</w:tr>
    </w:tbl>
    <w:p>
      <w:pPr>
        <w:pStyle w:val="Normal"/>
        <w:spacing w:lineRule="auto" w:line="240" w:before="0" w:after="0"/>
        <w:rPr/>
      </w:pPr>
      <w:r>
        <w:rPr/>
      </w:r>
    </w:p>
    <w:tbl>
      <w:tblPr>
        <w:tblStyle w:val="Tabelacomgrade"/>
        <w:tblpPr w:bottomFromText="0" w:horzAnchor="margin" w:leftFromText="141" w:rightFromText="141" w:tblpX="0" w:tblpY="-49" w:topFromText="0" w:vertAnchor="text"/>
        <w:tblW w:w="10885" w:type="dxa"/>
        <w:jc w:val="left"/>
        <w:tblInd w:w="68" w:type="dxa"/>
        <w:tblCellMar>
          <w:top w:w="0" w:type="dxa"/>
          <w:left w:w="63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10885"/>
      </w:tblGrid>
      <w:tr>
        <w:trPr/>
        <w:tc>
          <w:tcPr>
            <w:tcW w:w="10885" w:type="dxa"/>
            <w:tcBorders/>
            <w:shd w:color="auto" w:fill="F2F2F2" w:themeFill="background1" w:themeFillShade="f2" w:val="clear"/>
            <w:tcMar>
              <w:left w:w="63" w:type="dxa"/>
            </w:tcMar>
          </w:tcPr>
          <w:p>
            <w:pPr>
              <w:pStyle w:val="Normal"/>
              <w:widowControl/>
              <w:bidi w:val="0"/>
              <w:spacing w:lineRule="auto" w:line="240" w:before="0" w:after="0"/>
              <w:ind w:left="0" w:right="0" w:hanging="0"/>
              <w:jc w:val="both"/>
              <w:rPr/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  <w:t>V - RESULTADOS ESPERADOS:</w:t>
            </w:r>
            <w:r>
              <w:rPr>
                <w:color w:val="000000"/>
                <w:sz w:val="18"/>
                <w:szCs w:val="18"/>
              </w:rPr>
              <w:t xml:space="preserve"> </w:t>
            </w:r>
          </w:p>
        </w:tc>
      </w:tr>
      <w:tr>
        <w:trPr/>
        <w:tc>
          <w:tcPr>
            <w:tcW w:w="10885" w:type="dxa"/>
            <w:tcBorders/>
            <w:shd w:color="auto" w:fill="FFFFFF" w:themeFill="background1" w:val="clear"/>
            <w:tcMar>
              <w:left w:w="63" w:type="dxa"/>
            </w:tcMar>
          </w:tcPr>
          <w:p>
            <w:pPr>
              <w:pStyle w:val="Normal"/>
              <w:widowControl/>
              <w:bidi w:val="0"/>
              <w:spacing w:lineRule="auto" w:line="240" w:before="0" w:after="0"/>
              <w:ind w:left="0" w:right="0" w:hanging="0"/>
              <w:jc w:val="both"/>
              <w:rPr>
                <w:rFonts w:eastAsia="Times New Roman"/>
                <w:b/>
                <w:b/>
                <w:bCs/>
                <w:color w:val="000000"/>
                <w:sz w:val="20"/>
                <w:szCs w:val="16"/>
                <w:lang w:eastAsia="pt-BR"/>
              </w:rPr>
            </w:pPr>
            <w:r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r>
          </w:p>
          <w:p>
            <w:pPr>
              <w:pStyle w:val="Normal"/>
              <w:widowControl/>
              <w:bidi w:val="0"/>
              <w:spacing w:lineRule="auto" w:line="240" w:before="0" w:after="0"/>
              <w:ind w:left="0" w:right="0" w:hanging="0"/>
              <w:jc w:val="both"/>
              <w:rPr>
                <w:rFonts w:eastAsia="Times New Roman"/>
                <w:b/>
                <w:b/>
                <w:bCs/>
                <w:color w:val="000000"/>
                <w:sz w:val="20"/>
                <w:szCs w:val="16"/>
                <w:lang w:eastAsia="pt-BR"/>
              </w:rPr>
            </w:pPr>
            <w:r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r>
          </w:p>
          <w:p>
            <w:pPr>
              <w:pStyle w:val="Normal"/>
              <w:widowControl/>
              <w:bidi w:val="0"/>
              <w:spacing w:lineRule="auto" w:line="240" w:before="0" w:after="0"/>
              <w:ind w:left="0" w:right="0" w:hanging="0"/>
              <w:jc w:val="both"/>
              <w:rPr>
                <w:rFonts w:eastAsia="Times New Roman"/>
                <w:b/>
                <w:b/>
                <w:bCs/>
                <w:color w:val="000000"/>
                <w:sz w:val="20"/>
                <w:szCs w:val="16"/>
                <w:lang w:eastAsia="pt-BR"/>
              </w:rPr>
            </w:pPr>
            <w:r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r>
          </w:p>
          <w:p>
            <w:pPr>
              <w:pStyle w:val="Normal"/>
              <w:widowControl/>
              <w:bidi w:val="0"/>
              <w:spacing w:lineRule="auto" w:line="240" w:before="0" w:after="0"/>
              <w:ind w:left="0" w:right="0" w:hanging="0"/>
              <w:jc w:val="both"/>
              <w:rPr>
                <w:rFonts w:eastAsia="Times New Roman"/>
                <w:b/>
                <w:b/>
                <w:bCs/>
                <w:color w:val="000000"/>
                <w:sz w:val="20"/>
                <w:szCs w:val="16"/>
                <w:lang w:eastAsia="pt-BR"/>
              </w:rPr>
            </w:pPr>
            <w:r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r>
          </w:p>
          <w:p>
            <w:pPr>
              <w:pStyle w:val="Normal"/>
              <w:widowControl/>
              <w:bidi w:val="0"/>
              <w:spacing w:lineRule="auto" w:line="240" w:before="0" w:after="0"/>
              <w:ind w:left="0" w:right="0" w:hanging="0"/>
              <w:jc w:val="both"/>
              <w:rPr>
                <w:rFonts w:eastAsia="Times New Roman"/>
                <w:b/>
                <w:b/>
                <w:bCs/>
                <w:color w:val="000000"/>
                <w:sz w:val="20"/>
                <w:szCs w:val="16"/>
                <w:lang w:eastAsia="pt-BR"/>
              </w:rPr>
            </w:pPr>
            <w:r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r>
          </w:p>
          <w:p>
            <w:pPr>
              <w:pStyle w:val="Normal"/>
              <w:widowControl/>
              <w:bidi w:val="0"/>
              <w:spacing w:lineRule="auto" w:line="240" w:before="0" w:after="0"/>
              <w:ind w:left="0" w:right="0" w:hanging="0"/>
              <w:jc w:val="both"/>
              <w:rPr>
                <w:rFonts w:eastAsia="Times New Roman"/>
                <w:b/>
                <w:b/>
                <w:bCs/>
                <w:color w:val="000000"/>
                <w:sz w:val="20"/>
                <w:szCs w:val="16"/>
                <w:lang w:eastAsia="pt-BR"/>
              </w:rPr>
            </w:pPr>
            <w:r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r>
          </w:p>
          <w:p>
            <w:pPr>
              <w:pStyle w:val="Normal"/>
              <w:widowControl/>
              <w:bidi w:val="0"/>
              <w:spacing w:lineRule="auto" w:line="240" w:before="0" w:after="0"/>
              <w:ind w:left="0" w:right="0" w:hanging="0"/>
              <w:jc w:val="both"/>
              <w:rPr>
                <w:rFonts w:eastAsia="Times New Roman"/>
                <w:b/>
                <w:b/>
                <w:bCs/>
                <w:color w:val="000000"/>
                <w:sz w:val="20"/>
                <w:szCs w:val="16"/>
                <w:lang w:eastAsia="pt-BR"/>
              </w:rPr>
            </w:pPr>
            <w:r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r>
          </w:p>
          <w:p>
            <w:pPr>
              <w:pStyle w:val="Normal"/>
              <w:widowControl/>
              <w:bidi w:val="0"/>
              <w:spacing w:lineRule="auto" w:line="240" w:before="0" w:after="0"/>
              <w:ind w:left="0" w:right="0" w:hanging="0"/>
              <w:jc w:val="both"/>
              <w:rPr>
                <w:rFonts w:eastAsia="Times New Roman"/>
                <w:b/>
                <w:b/>
                <w:bCs/>
                <w:color w:val="000000"/>
                <w:sz w:val="20"/>
                <w:szCs w:val="16"/>
                <w:lang w:eastAsia="pt-BR"/>
              </w:rPr>
            </w:pPr>
            <w:r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r>
          </w:p>
          <w:p>
            <w:pPr>
              <w:pStyle w:val="Normal"/>
              <w:widowControl/>
              <w:bidi w:val="0"/>
              <w:spacing w:lineRule="auto" w:line="240" w:before="0" w:after="0"/>
              <w:ind w:left="0" w:right="0" w:hanging="0"/>
              <w:jc w:val="both"/>
              <w:rPr>
                <w:rFonts w:eastAsia="Times New Roman"/>
                <w:b/>
                <w:b/>
                <w:bCs/>
                <w:color w:val="000000"/>
                <w:sz w:val="20"/>
                <w:szCs w:val="16"/>
                <w:lang w:eastAsia="pt-BR"/>
              </w:rPr>
            </w:pPr>
            <w:r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r>
          </w:p>
          <w:p>
            <w:pPr>
              <w:pStyle w:val="Normal"/>
              <w:widowControl/>
              <w:bidi w:val="0"/>
              <w:spacing w:lineRule="auto" w:line="240" w:before="0" w:after="0"/>
              <w:ind w:left="0" w:right="0" w:hanging="0"/>
              <w:jc w:val="both"/>
              <w:rPr>
                <w:rFonts w:eastAsia="Times New Roman"/>
                <w:b/>
                <w:b/>
                <w:bCs/>
                <w:color w:val="000000"/>
                <w:sz w:val="20"/>
                <w:szCs w:val="16"/>
                <w:lang w:eastAsia="pt-BR"/>
              </w:rPr>
            </w:pPr>
            <w:r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r>
          </w:p>
          <w:p>
            <w:pPr>
              <w:pStyle w:val="Normal"/>
              <w:widowControl/>
              <w:bidi w:val="0"/>
              <w:spacing w:lineRule="auto" w:line="240" w:before="0" w:after="0"/>
              <w:ind w:left="0" w:right="0" w:hanging="0"/>
              <w:jc w:val="both"/>
              <w:rPr>
                <w:rFonts w:eastAsia="Times New Roman"/>
                <w:b/>
                <w:b/>
                <w:bCs/>
                <w:color w:val="000000"/>
                <w:sz w:val="20"/>
                <w:szCs w:val="16"/>
                <w:lang w:eastAsia="pt-BR"/>
              </w:rPr>
            </w:pPr>
            <w:r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r>
          </w:p>
          <w:p>
            <w:pPr>
              <w:pStyle w:val="Normal"/>
              <w:widowControl/>
              <w:bidi w:val="0"/>
              <w:spacing w:lineRule="auto" w:line="240" w:before="0" w:after="0"/>
              <w:ind w:left="0" w:right="0" w:hanging="0"/>
              <w:jc w:val="both"/>
              <w:rPr>
                <w:rFonts w:eastAsia="Times New Roman"/>
                <w:b/>
                <w:b/>
                <w:bCs/>
                <w:color w:val="000000"/>
                <w:sz w:val="20"/>
                <w:szCs w:val="16"/>
                <w:lang w:eastAsia="pt-BR"/>
              </w:rPr>
            </w:pPr>
            <w:r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r>
          </w:p>
          <w:p>
            <w:pPr>
              <w:pStyle w:val="Normal"/>
              <w:widowControl/>
              <w:bidi w:val="0"/>
              <w:spacing w:lineRule="auto" w:line="240" w:before="0" w:after="0"/>
              <w:ind w:left="0" w:right="0" w:hanging="0"/>
              <w:jc w:val="both"/>
              <w:rPr>
                <w:rFonts w:eastAsia="Times New Roman"/>
                <w:b/>
                <w:b/>
                <w:bCs/>
                <w:color w:val="000000"/>
                <w:sz w:val="20"/>
                <w:szCs w:val="16"/>
                <w:lang w:eastAsia="pt-BR"/>
              </w:rPr>
            </w:pPr>
            <w:r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r>
          </w:p>
          <w:p>
            <w:pPr>
              <w:pStyle w:val="Normal"/>
              <w:widowControl/>
              <w:bidi w:val="0"/>
              <w:spacing w:lineRule="auto" w:line="240" w:before="0" w:after="0"/>
              <w:ind w:left="0" w:right="0" w:hanging="0"/>
              <w:jc w:val="both"/>
              <w:rPr>
                <w:rFonts w:eastAsia="Times New Roman"/>
                <w:b/>
                <w:b/>
                <w:bCs/>
                <w:color w:val="000000"/>
                <w:sz w:val="20"/>
                <w:szCs w:val="16"/>
                <w:lang w:eastAsia="pt-BR"/>
              </w:rPr>
            </w:pPr>
            <w:r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r>
          </w:p>
          <w:p>
            <w:pPr>
              <w:pStyle w:val="Normal"/>
              <w:widowControl/>
              <w:bidi w:val="0"/>
              <w:spacing w:lineRule="auto" w:line="240" w:before="0" w:after="0"/>
              <w:ind w:left="0" w:right="0" w:hanging="0"/>
              <w:jc w:val="both"/>
              <w:rPr>
                <w:rFonts w:eastAsia="Times New Roman"/>
                <w:b/>
                <w:b/>
                <w:bCs/>
                <w:color w:val="000000"/>
                <w:sz w:val="20"/>
                <w:szCs w:val="16"/>
                <w:lang w:eastAsia="pt-BR"/>
              </w:rPr>
            </w:pPr>
            <w:r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r>
          </w:p>
          <w:p>
            <w:pPr>
              <w:pStyle w:val="Normal"/>
              <w:widowControl/>
              <w:bidi w:val="0"/>
              <w:spacing w:lineRule="auto" w:line="240" w:before="0" w:after="0"/>
              <w:ind w:left="0" w:right="0" w:hanging="0"/>
              <w:jc w:val="both"/>
              <w:rPr>
                <w:rFonts w:eastAsia="Times New Roman"/>
                <w:b/>
                <w:b/>
                <w:bCs/>
                <w:color w:val="000000"/>
                <w:sz w:val="20"/>
                <w:szCs w:val="16"/>
                <w:lang w:eastAsia="pt-BR"/>
              </w:rPr>
            </w:pPr>
            <w:r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r>
          </w:p>
        </w:tc>
      </w:tr>
    </w:tbl>
    <w:p>
      <w:pPr>
        <w:pStyle w:val="Normal"/>
        <w:spacing w:lineRule="auto" w:line="240" w:before="0" w:after="0"/>
        <w:rPr/>
      </w:pPr>
      <w:r>
        <w:rPr/>
      </w:r>
    </w:p>
    <w:tbl>
      <w:tblPr>
        <w:tblStyle w:val="Tabelacomgrade"/>
        <w:tblW w:w="10885" w:type="dxa"/>
        <w:jc w:val="left"/>
        <w:tblInd w:w="-103" w:type="dxa"/>
        <w:tblCellMar>
          <w:top w:w="0" w:type="dxa"/>
          <w:left w:w="6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10885"/>
      </w:tblGrid>
      <w:tr>
        <w:trPr/>
        <w:tc>
          <w:tcPr>
            <w:tcW w:w="10885" w:type="dxa"/>
            <w:tcBorders/>
            <w:shd w:color="auto" w:fill="D9D9D9" w:themeFill="background1" w:themeFillShade="d9" w:val="clear"/>
            <w:tcMar>
              <w:left w:w="68" w:type="dxa"/>
            </w:tcMar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rFonts w:eastAsia="Times New Roman" w:cs="Calibri" w:cstheme="minorHAnsi"/>
                <w:b/>
                <w:bCs/>
                <w:color w:val="000000"/>
                <w:sz w:val="18"/>
                <w:szCs w:val="18"/>
                <w:lang w:eastAsia="pt-BR"/>
              </w:rPr>
              <w:t>VI - Relacione os recursos humanos de apoio e materiais necessários para realização do projeto</w:t>
            </w:r>
            <w:r>
              <w:rPr>
                <w:rFonts w:cs="Calibri" w:cstheme="minorHAnsi"/>
                <w:b/>
                <w:sz w:val="18"/>
                <w:szCs w:val="18"/>
              </w:rPr>
              <w:t>:</w:t>
            </w:r>
          </w:p>
          <w:p>
            <w:pPr>
              <w:pStyle w:val="Normal"/>
              <w:spacing w:lineRule="auto" w:line="240" w:before="0" w:after="0"/>
              <w:rPr>
                <w:rFonts w:eastAsia="Times New Roman" w:cs="Calibri" w:cstheme="minorHAnsi"/>
                <w:b/>
                <w:b/>
                <w:bCs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 w:cs="Calibri" w:cstheme="minorHAnsi"/>
                <w:b/>
                <w:bCs/>
                <w:color w:val="000000"/>
                <w:sz w:val="18"/>
                <w:szCs w:val="18"/>
                <w:lang w:eastAsia="pt-BR"/>
              </w:rPr>
            </w:r>
          </w:p>
        </w:tc>
      </w:tr>
      <w:tr>
        <w:trPr>
          <w:trHeight w:val="175" w:hRule="atLeast"/>
        </w:trPr>
        <w:tc>
          <w:tcPr>
            <w:tcW w:w="10885" w:type="dxa"/>
            <w:tcBorders/>
            <w:shd w:color="auto" w:fill="auto" w:val="clear"/>
            <w:tcMar>
              <w:left w:w="68" w:type="dxa"/>
            </w:tcMar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rFonts w:eastAsia="Times New Roman" w:cs="Calibri" w:cstheme="minorHAnsi"/>
                <w:b/>
                <w:bCs/>
                <w:color w:val="000000"/>
                <w:sz w:val="18"/>
                <w:szCs w:val="18"/>
                <w:lang w:eastAsia="pt-BR"/>
              </w:rPr>
              <w:t>Recursos humanos (prestadores de serviços de apoio como marceneiro, eletricista, entre outros)</w:t>
            </w:r>
          </w:p>
        </w:tc>
      </w:tr>
      <w:tr>
        <w:trPr>
          <w:trHeight w:val="174" w:hRule="atLeast"/>
        </w:trPr>
        <w:tc>
          <w:tcPr>
            <w:tcW w:w="10885" w:type="dxa"/>
            <w:tcBorders/>
            <w:shd w:color="auto" w:fill="auto" w:val="clear"/>
            <w:tcMar>
              <w:left w:w="68" w:type="dxa"/>
            </w:tcMar>
          </w:tcPr>
          <w:p>
            <w:pPr>
              <w:pStyle w:val="Normal"/>
              <w:spacing w:lineRule="auto" w:line="240" w:before="0" w:after="0"/>
              <w:rPr>
                <w:rFonts w:eastAsia="Times New Roman" w:cs="Calibri" w:cstheme="minorHAnsi"/>
                <w:b/>
                <w:b/>
                <w:bCs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 w:cs="Calibri" w:cstheme="minorHAnsi"/>
                <w:b/>
                <w:bCs/>
                <w:color w:val="000000"/>
                <w:sz w:val="18"/>
                <w:szCs w:val="18"/>
                <w:lang w:eastAsia="pt-BR"/>
              </w:rPr>
            </w:r>
          </w:p>
        </w:tc>
      </w:tr>
      <w:tr>
        <w:trPr>
          <w:trHeight w:val="174" w:hRule="atLeast"/>
        </w:trPr>
        <w:tc>
          <w:tcPr>
            <w:tcW w:w="10885" w:type="dxa"/>
            <w:tcBorders/>
            <w:shd w:color="auto" w:fill="auto" w:val="clear"/>
            <w:tcMar>
              <w:left w:w="68" w:type="dxa"/>
            </w:tcMar>
          </w:tcPr>
          <w:p>
            <w:pPr>
              <w:pStyle w:val="Normal"/>
              <w:spacing w:lineRule="auto" w:line="240" w:before="0" w:after="0"/>
              <w:rPr>
                <w:rFonts w:eastAsia="Times New Roman" w:cs="Calibri" w:cstheme="minorHAnsi"/>
                <w:b/>
                <w:b/>
                <w:bCs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 w:cs="Calibri" w:cstheme="minorHAnsi"/>
                <w:b/>
                <w:bCs/>
                <w:color w:val="000000"/>
                <w:sz w:val="18"/>
                <w:szCs w:val="18"/>
                <w:lang w:eastAsia="pt-BR"/>
              </w:rPr>
            </w:r>
          </w:p>
        </w:tc>
      </w:tr>
      <w:tr>
        <w:trPr>
          <w:trHeight w:val="174" w:hRule="atLeast"/>
        </w:trPr>
        <w:tc>
          <w:tcPr>
            <w:tcW w:w="10885" w:type="dxa"/>
            <w:tcBorders/>
            <w:shd w:color="auto" w:fill="auto" w:val="clear"/>
            <w:tcMar>
              <w:left w:w="68" w:type="dxa"/>
            </w:tcMar>
          </w:tcPr>
          <w:p>
            <w:pPr>
              <w:pStyle w:val="Normal"/>
              <w:spacing w:lineRule="auto" w:line="240" w:before="0" w:after="0"/>
              <w:rPr>
                <w:rFonts w:eastAsia="Times New Roman" w:cs="Calibri" w:cstheme="minorHAnsi"/>
                <w:b/>
                <w:b/>
                <w:bCs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 w:cs="Calibri" w:cstheme="minorHAnsi"/>
                <w:b/>
                <w:bCs/>
                <w:color w:val="000000"/>
                <w:sz w:val="18"/>
                <w:szCs w:val="18"/>
                <w:lang w:eastAsia="pt-BR"/>
              </w:rPr>
            </w:r>
          </w:p>
        </w:tc>
      </w:tr>
      <w:tr>
        <w:trPr>
          <w:trHeight w:val="174" w:hRule="atLeast"/>
        </w:trPr>
        <w:tc>
          <w:tcPr>
            <w:tcW w:w="10885" w:type="dxa"/>
            <w:tcBorders/>
            <w:shd w:color="auto" w:fill="auto" w:val="clear"/>
            <w:tcMar>
              <w:left w:w="68" w:type="dxa"/>
            </w:tcMar>
          </w:tcPr>
          <w:p>
            <w:pPr>
              <w:pStyle w:val="Normal"/>
              <w:spacing w:lineRule="auto" w:line="240" w:before="0" w:after="0"/>
              <w:rPr>
                <w:rFonts w:eastAsia="Times New Roman" w:cs="Calibri" w:cstheme="minorHAnsi"/>
                <w:b/>
                <w:b/>
                <w:bCs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 w:cs="Calibri" w:cstheme="minorHAnsi"/>
                <w:b/>
                <w:bCs/>
                <w:color w:val="000000"/>
                <w:sz w:val="18"/>
                <w:szCs w:val="18"/>
                <w:lang w:eastAsia="pt-BR"/>
              </w:rPr>
            </w:r>
          </w:p>
        </w:tc>
      </w:tr>
      <w:tr>
        <w:trPr>
          <w:trHeight w:val="174" w:hRule="atLeast"/>
        </w:trPr>
        <w:tc>
          <w:tcPr>
            <w:tcW w:w="10885" w:type="dxa"/>
            <w:tcBorders/>
            <w:shd w:color="auto" w:fill="auto" w:val="clear"/>
            <w:tcMar>
              <w:left w:w="68" w:type="dxa"/>
            </w:tcMar>
          </w:tcPr>
          <w:p>
            <w:pPr>
              <w:pStyle w:val="Normal"/>
              <w:spacing w:lineRule="auto" w:line="240" w:before="0" w:after="0"/>
              <w:rPr>
                <w:rFonts w:eastAsia="Times New Roman" w:cs="Calibri" w:cstheme="minorHAnsi"/>
                <w:b/>
                <w:b/>
                <w:bCs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 w:cs="Calibri" w:cstheme="minorHAnsi"/>
                <w:b/>
                <w:bCs/>
                <w:color w:val="000000"/>
                <w:sz w:val="18"/>
                <w:szCs w:val="18"/>
                <w:lang w:eastAsia="pt-BR"/>
              </w:rPr>
            </w:r>
          </w:p>
        </w:tc>
      </w:tr>
      <w:tr>
        <w:trPr>
          <w:trHeight w:val="174" w:hRule="atLeast"/>
        </w:trPr>
        <w:tc>
          <w:tcPr>
            <w:tcW w:w="10885" w:type="dxa"/>
            <w:tcBorders/>
            <w:shd w:color="auto" w:fill="auto" w:val="clear"/>
            <w:tcMar>
              <w:left w:w="68" w:type="dxa"/>
            </w:tcMar>
          </w:tcPr>
          <w:p>
            <w:pPr>
              <w:pStyle w:val="Normal"/>
              <w:spacing w:lineRule="auto" w:line="240" w:before="0" w:after="0"/>
              <w:rPr>
                <w:rFonts w:eastAsia="Times New Roman" w:cs="Calibri" w:cstheme="minorHAnsi"/>
                <w:b/>
                <w:b/>
                <w:bCs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 w:cs="Calibri" w:cstheme="minorHAnsi"/>
                <w:b/>
                <w:bCs/>
                <w:color w:val="000000"/>
                <w:sz w:val="18"/>
                <w:szCs w:val="18"/>
                <w:lang w:eastAsia="pt-BR"/>
              </w:rPr>
            </w:r>
          </w:p>
        </w:tc>
      </w:tr>
      <w:tr>
        <w:trPr>
          <w:trHeight w:val="175" w:hRule="atLeast"/>
        </w:trPr>
        <w:tc>
          <w:tcPr>
            <w:tcW w:w="10885" w:type="dxa"/>
            <w:tcBorders/>
            <w:shd w:color="auto" w:fill="auto" w:val="clear"/>
            <w:tcMar>
              <w:left w:w="68" w:type="dxa"/>
            </w:tcMar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rFonts w:eastAsia="Times New Roman" w:cs="Calibri" w:cstheme="minorHAnsi"/>
                <w:b/>
                <w:bCs/>
                <w:color w:val="000000"/>
                <w:sz w:val="18"/>
                <w:szCs w:val="18"/>
                <w:lang w:eastAsia="pt-BR"/>
              </w:rPr>
              <w:t>Recursos materiais (cenário, materiais de expediente, impressos, entre outros)</w:t>
            </w:r>
          </w:p>
        </w:tc>
      </w:tr>
      <w:tr>
        <w:trPr>
          <w:trHeight w:val="174" w:hRule="atLeast"/>
        </w:trPr>
        <w:tc>
          <w:tcPr>
            <w:tcW w:w="10885" w:type="dxa"/>
            <w:tcBorders/>
            <w:shd w:color="auto" w:fill="auto" w:val="clear"/>
            <w:tcMar>
              <w:left w:w="68" w:type="dxa"/>
            </w:tcMar>
          </w:tcPr>
          <w:p>
            <w:pPr>
              <w:pStyle w:val="Normal"/>
              <w:spacing w:lineRule="auto" w:line="240" w:before="0" w:after="0"/>
              <w:rPr>
                <w:rFonts w:eastAsia="Times New Roman" w:cs="Calibri" w:cstheme="minorHAnsi"/>
                <w:b/>
                <w:b/>
                <w:bCs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 w:cs="Calibri" w:cstheme="minorHAnsi"/>
                <w:b/>
                <w:bCs/>
                <w:color w:val="000000"/>
                <w:sz w:val="18"/>
                <w:szCs w:val="18"/>
                <w:lang w:eastAsia="pt-BR"/>
              </w:rPr>
            </w:r>
          </w:p>
        </w:tc>
      </w:tr>
      <w:tr>
        <w:trPr>
          <w:trHeight w:val="174" w:hRule="atLeast"/>
        </w:trPr>
        <w:tc>
          <w:tcPr>
            <w:tcW w:w="10885" w:type="dxa"/>
            <w:tcBorders/>
            <w:shd w:color="auto" w:fill="auto" w:val="clear"/>
            <w:tcMar>
              <w:left w:w="68" w:type="dxa"/>
            </w:tcMar>
          </w:tcPr>
          <w:p>
            <w:pPr>
              <w:pStyle w:val="Normal"/>
              <w:spacing w:lineRule="auto" w:line="240" w:before="0" w:after="0"/>
              <w:rPr>
                <w:rFonts w:eastAsia="Times New Roman" w:cs="Calibri" w:cstheme="minorHAnsi"/>
                <w:b/>
                <w:b/>
                <w:bCs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 w:cs="Calibri" w:cstheme="minorHAnsi"/>
                <w:b/>
                <w:bCs/>
                <w:color w:val="000000"/>
                <w:sz w:val="18"/>
                <w:szCs w:val="18"/>
                <w:lang w:eastAsia="pt-BR"/>
              </w:rPr>
            </w:r>
          </w:p>
        </w:tc>
      </w:tr>
      <w:tr>
        <w:trPr>
          <w:trHeight w:val="174" w:hRule="atLeast"/>
        </w:trPr>
        <w:tc>
          <w:tcPr>
            <w:tcW w:w="10885" w:type="dxa"/>
            <w:tcBorders/>
            <w:shd w:color="auto" w:fill="auto" w:val="clear"/>
            <w:tcMar>
              <w:left w:w="68" w:type="dxa"/>
            </w:tcMar>
          </w:tcPr>
          <w:p>
            <w:pPr>
              <w:pStyle w:val="Normal"/>
              <w:spacing w:lineRule="auto" w:line="240" w:before="0" w:after="0"/>
              <w:rPr>
                <w:rFonts w:eastAsia="Times New Roman" w:cs="Calibri" w:cstheme="minorHAnsi"/>
                <w:b/>
                <w:b/>
                <w:bCs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 w:cs="Calibri" w:cstheme="minorHAnsi"/>
                <w:b/>
                <w:bCs/>
                <w:color w:val="000000"/>
                <w:sz w:val="18"/>
                <w:szCs w:val="18"/>
                <w:lang w:eastAsia="pt-BR"/>
              </w:rPr>
            </w:r>
          </w:p>
        </w:tc>
      </w:tr>
      <w:tr>
        <w:trPr>
          <w:trHeight w:val="174" w:hRule="atLeast"/>
        </w:trPr>
        <w:tc>
          <w:tcPr>
            <w:tcW w:w="10885" w:type="dxa"/>
            <w:tcBorders/>
            <w:shd w:color="auto" w:fill="auto" w:val="clear"/>
            <w:tcMar>
              <w:left w:w="68" w:type="dxa"/>
            </w:tcMar>
          </w:tcPr>
          <w:p>
            <w:pPr>
              <w:pStyle w:val="Normal"/>
              <w:spacing w:lineRule="auto" w:line="240" w:before="0" w:after="0"/>
              <w:rPr>
                <w:rFonts w:eastAsia="Times New Roman" w:cs="Calibri" w:cstheme="minorHAnsi"/>
                <w:b/>
                <w:b/>
                <w:bCs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 w:cs="Calibri" w:cstheme="minorHAnsi"/>
                <w:b/>
                <w:bCs/>
                <w:color w:val="000000"/>
                <w:sz w:val="18"/>
                <w:szCs w:val="18"/>
                <w:lang w:eastAsia="pt-BR"/>
              </w:rPr>
            </w:r>
          </w:p>
        </w:tc>
      </w:tr>
      <w:tr>
        <w:trPr>
          <w:trHeight w:val="174" w:hRule="atLeast"/>
        </w:trPr>
        <w:tc>
          <w:tcPr>
            <w:tcW w:w="10885" w:type="dxa"/>
            <w:tcBorders/>
            <w:shd w:color="auto" w:fill="auto" w:val="clear"/>
            <w:tcMar>
              <w:left w:w="68" w:type="dxa"/>
            </w:tcMar>
          </w:tcPr>
          <w:p>
            <w:pPr>
              <w:pStyle w:val="Normal"/>
              <w:spacing w:lineRule="auto" w:line="240" w:before="0" w:after="0"/>
              <w:rPr>
                <w:rFonts w:eastAsia="Times New Roman" w:cs="Calibri" w:cstheme="minorHAnsi"/>
                <w:b/>
                <w:b/>
                <w:bCs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 w:cs="Calibri" w:cstheme="minorHAnsi"/>
                <w:b/>
                <w:bCs/>
                <w:color w:val="000000"/>
                <w:sz w:val="18"/>
                <w:szCs w:val="18"/>
                <w:lang w:eastAsia="pt-BR"/>
              </w:rPr>
            </w:r>
          </w:p>
        </w:tc>
      </w:tr>
      <w:tr>
        <w:trPr>
          <w:trHeight w:val="174" w:hRule="atLeast"/>
        </w:trPr>
        <w:tc>
          <w:tcPr>
            <w:tcW w:w="10885" w:type="dxa"/>
            <w:tcBorders/>
            <w:shd w:color="auto" w:fill="auto" w:val="clear"/>
            <w:tcMar>
              <w:left w:w="68" w:type="dxa"/>
            </w:tcMar>
          </w:tcPr>
          <w:p>
            <w:pPr>
              <w:pStyle w:val="Normal"/>
              <w:spacing w:lineRule="auto" w:line="240" w:before="0" w:after="0"/>
              <w:rPr>
                <w:rFonts w:eastAsia="Times New Roman" w:cs="Calibri" w:cstheme="minorHAnsi"/>
                <w:b/>
                <w:b/>
                <w:bCs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 w:cs="Calibri" w:cstheme="minorHAnsi"/>
                <w:b/>
                <w:bCs/>
                <w:color w:val="000000"/>
                <w:sz w:val="18"/>
                <w:szCs w:val="18"/>
                <w:lang w:eastAsia="pt-BR"/>
              </w:rPr>
            </w:r>
          </w:p>
        </w:tc>
      </w:tr>
      <w:tr>
        <w:trPr>
          <w:trHeight w:val="175" w:hRule="atLeast"/>
        </w:trPr>
        <w:tc>
          <w:tcPr>
            <w:tcW w:w="10885" w:type="dxa"/>
            <w:tcBorders/>
            <w:shd w:color="auto" w:fill="auto" w:val="clear"/>
            <w:tcMar>
              <w:left w:w="68" w:type="dxa"/>
            </w:tcMar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rFonts w:eastAsia="Times New Roman" w:cs="Calibri" w:cstheme="minorHAnsi"/>
                <w:b/>
                <w:bCs/>
                <w:color w:val="000000"/>
                <w:sz w:val="18"/>
                <w:szCs w:val="18"/>
                <w:lang w:eastAsia="pt-BR"/>
              </w:rPr>
              <w:t>Infraestrutura necessária (transporte, hospedagem, alimentação, locação de espaços, entre outros)</w:t>
            </w:r>
          </w:p>
        </w:tc>
      </w:tr>
      <w:tr>
        <w:trPr>
          <w:trHeight w:val="174" w:hRule="atLeast"/>
        </w:trPr>
        <w:tc>
          <w:tcPr>
            <w:tcW w:w="10885" w:type="dxa"/>
            <w:tcBorders/>
            <w:shd w:color="auto" w:fill="auto" w:val="clear"/>
            <w:tcMar>
              <w:left w:w="68" w:type="dxa"/>
            </w:tcMar>
          </w:tcPr>
          <w:p>
            <w:pPr>
              <w:pStyle w:val="Normal"/>
              <w:spacing w:lineRule="auto" w:line="240" w:before="0" w:after="0"/>
              <w:rPr>
                <w:rFonts w:eastAsia="Times New Roman" w:cs="Calibri" w:cstheme="minorHAnsi"/>
                <w:b/>
                <w:b/>
                <w:bCs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 w:cs="Calibri" w:cstheme="minorHAnsi"/>
                <w:b/>
                <w:bCs/>
                <w:color w:val="000000"/>
                <w:sz w:val="18"/>
                <w:szCs w:val="18"/>
                <w:lang w:eastAsia="pt-BR"/>
              </w:rPr>
            </w:r>
          </w:p>
        </w:tc>
      </w:tr>
      <w:tr>
        <w:trPr>
          <w:trHeight w:val="174" w:hRule="atLeast"/>
        </w:trPr>
        <w:tc>
          <w:tcPr>
            <w:tcW w:w="10885" w:type="dxa"/>
            <w:tcBorders/>
            <w:shd w:color="auto" w:fill="auto" w:val="clear"/>
            <w:tcMar>
              <w:left w:w="68" w:type="dxa"/>
            </w:tcMar>
          </w:tcPr>
          <w:p>
            <w:pPr>
              <w:pStyle w:val="Normal"/>
              <w:spacing w:lineRule="auto" w:line="240" w:before="0" w:after="0"/>
              <w:rPr>
                <w:rFonts w:eastAsia="Times New Roman" w:cs="Calibri" w:cstheme="minorHAnsi"/>
                <w:b/>
                <w:b/>
                <w:bCs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 w:cs="Calibri" w:cstheme="minorHAnsi"/>
                <w:b/>
                <w:bCs/>
                <w:color w:val="000000"/>
                <w:sz w:val="18"/>
                <w:szCs w:val="18"/>
                <w:lang w:eastAsia="pt-BR"/>
              </w:rPr>
            </w:r>
          </w:p>
        </w:tc>
      </w:tr>
      <w:tr>
        <w:trPr>
          <w:trHeight w:val="174" w:hRule="atLeast"/>
        </w:trPr>
        <w:tc>
          <w:tcPr>
            <w:tcW w:w="10885" w:type="dxa"/>
            <w:tcBorders/>
            <w:shd w:color="auto" w:fill="auto" w:val="clear"/>
            <w:tcMar>
              <w:left w:w="68" w:type="dxa"/>
            </w:tcMar>
          </w:tcPr>
          <w:p>
            <w:pPr>
              <w:pStyle w:val="Normal"/>
              <w:spacing w:lineRule="auto" w:line="240" w:before="0" w:after="0"/>
              <w:rPr>
                <w:rFonts w:eastAsia="Times New Roman" w:cs="Calibri" w:cstheme="minorHAnsi"/>
                <w:b/>
                <w:b/>
                <w:bCs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 w:cs="Calibri" w:cstheme="minorHAnsi"/>
                <w:b/>
                <w:bCs/>
                <w:color w:val="000000"/>
                <w:sz w:val="18"/>
                <w:szCs w:val="18"/>
                <w:lang w:eastAsia="pt-BR"/>
              </w:rPr>
            </w:r>
          </w:p>
        </w:tc>
      </w:tr>
      <w:tr>
        <w:trPr>
          <w:trHeight w:val="174" w:hRule="atLeast"/>
        </w:trPr>
        <w:tc>
          <w:tcPr>
            <w:tcW w:w="10885" w:type="dxa"/>
            <w:tcBorders/>
            <w:shd w:color="auto" w:fill="auto" w:val="clear"/>
            <w:tcMar>
              <w:left w:w="68" w:type="dxa"/>
            </w:tcMar>
          </w:tcPr>
          <w:p>
            <w:pPr>
              <w:pStyle w:val="Normal"/>
              <w:spacing w:lineRule="auto" w:line="240" w:before="0" w:after="0"/>
              <w:rPr>
                <w:rFonts w:eastAsia="Times New Roman" w:cs="Calibri" w:cstheme="minorHAnsi"/>
                <w:b/>
                <w:b/>
                <w:bCs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 w:cs="Calibri" w:cstheme="minorHAnsi"/>
                <w:b/>
                <w:bCs/>
                <w:color w:val="000000"/>
                <w:sz w:val="18"/>
                <w:szCs w:val="18"/>
                <w:lang w:eastAsia="pt-BR"/>
              </w:rPr>
            </w:r>
          </w:p>
        </w:tc>
      </w:tr>
      <w:tr>
        <w:trPr>
          <w:trHeight w:val="174" w:hRule="atLeast"/>
        </w:trPr>
        <w:tc>
          <w:tcPr>
            <w:tcW w:w="10885" w:type="dxa"/>
            <w:tcBorders/>
            <w:shd w:color="auto" w:fill="auto" w:val="clear"/>
            <w:tcMar>
              <w:left w:w="68" w:type="dxa"/>
            </w:tcMar>
          </w:tcPr>
          <w:p>
            <w:pPr>
              <w:pStyle w:val="Normal"/>
              <w:spacing w:lineRule="auto" w:line="240" w:before="0" w:after="0"/>
              <w:rPr>
                <w:rFonts w:eastAsia="Times New Roman" w:cs="Calibri" w:cstheme="minorHAnsi"/>
                <w:b/>
                <w:b/>
                <w:bCs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 w:cs="Calibri" w:cstheme="minorHAnsi"/>
                <w:b/>
                <w:bCs/>
                <w:color w:val="000000"/>
                <w:sz w:val="18"/>
                <w:szCs w:val="18"/>
                <w:lang w:eastAsia="pt-BR"/>
              </w:rPr>
            </w:r>
          </w:p>
        </w:tc>
      </w:tr>
      <w:tr>
        <w:trPr>
          <w:trHeight w:val="174" w:hRule="atLeast"/>
        </w:trPr>
        <w:tc>
          <w:tcPr>
            <w:tcW w:w="10885" w:type="dxa"/>
            <w:tcBorders/>
            <w:shd w:color="auto" w:fill="auto" w:val="clear"/>
            <w:tcMar>
              <w:left w:w="68" w:type="dxa"/>
            </w:tcMar>
          </w:tcPr>
          <w:p>
            <w:pPr>
              <w:pStyle w:val="Normal"/>
              <w:spacing w:lineRule="auto" w:line="240" w:before="0" w:after="0"/>
              <w:rPr>
                <w:rFonts w:eastAsia="Times New Roman" w:cs="Calibri" w:cstheme="minorHAnsi"/>
                <w:b/>
                <w:b/>
                <w:bCs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 w:cs="Calibri" w:cstheme="minorHAnsi"/>
                <w:b/>
                <w:bCs/>
                <w:color w:val="000000"/>
                <w:sz w:val="18"/>
                <w:szCs w:val="18"/>
                <w:lang w:eastAsia="pt-BR"/>
              </w:rPr>
            </w:r>
          </w:p>
        </w:tc>
      </w:tr>
    </w:tbl>
    <w:p>
      <w:pPr>
        <w:pStyle w:val="Normal"/>
        <w:tabs>
          <w:tab w:val="left" w:pos="1521" w:leader="none"/>
        </w:tabs>
        <w:spacing w:lineRule="auto" w:line="240" w:before="0" w:after="0"/>
        <w:rPr>
          <w:rFonts w:ascii="Arial" w:hAnsi="Arial" w:cs="Arial"/>
          <w:sz w:val="20"/>
          <w:szCs w:val="20"/>
        </w:rPr>
      </w:pPr>
      <w:r>
        <w:rPr>
          <w:rFonts w:cs="Arial" w:ascii="Arial" w:hAnsi="Arial"/>
          <w:sz w:val="20"/>
          <w:szCs w:val="20"/>
        </w:rPr>
      </w:r>
    </w:p>
    <w:tbl>
      <w:tblPr>
        <w:tblStyle w:val="Tabelacomgrade"/>
        <w:tblW w:w="10885" w:type="dxa"/>
        <w:jc w:val="left"/>
        <w:tblInd w:w="-132" w:type="dxa"/>
        <w:tblCellMar>
          <w:top w:w="0" w:type="dxa"/>
          <w:left w:w="68" w:type="dxa"/>
          <w:bottom w:w="0" w:type="dxa"/>
          <w:right w:w="70" w:type="dxa"/>
        </w:tblCellMar>
        <w:tblLook w:firstRow="1" w:noVBand="1" w:lastRow="0" w:firstColumn="1" w:lastColumn="0" w:noHBand="0" w:val="04a0"/>
      </w:tblPr>
      <w:tblGrid>
        <w:gridCol w:w="1191"/>
        <w:gridCol w:w="565"/>
        <w:gridCol w:w="286"/>
        <w:gridCol w:w="714"/>
        <w:gridCol w:w="848"/>
        <w:gridCol w:w="1559"/>
        <w:gridCol w:w="442"/>
        <w:gridCol w:w="275"/>
        <w:gridCol w:w="705"/>
        <w:gridCol w:w="1276"/>
        <w:gridCol w:w="1137"/>
        <w:gridCol w:w="158"/>
        <w:gridCol w:w="268"/>
        <w:gridCol w:w="421"/>
        <w:gridCol w:w="1038"/>
      </w:tblGrid>
      <w:tr>
        <w:trPr/>
        <w:tc>
          <w:tcPr>
            <w:tcW w:w="10883" w:type="dxa"/>
            <w:gridSpan w:val="15"/>
            <w:tcBorders/>
            <w:shd w:color="auto" w:fill="F2F2F2" w:themeFill="background1" w:themeFillShade="f2" w:val="clear"/>
            <w:tcMar>
              <w:left w:w="68" w:type="dxa"/>
            </w:tcMar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  <w:t xml:space="preserve">VII - INFORMAÇÕES TÉCNICAS </w:t>
            </w:r>
          </w:p>
        </w:tc>
      </w:tr>
      <w:tr>
        <w:trPr>
          <w:trHeight w:val="301" w:hRule="atLeast"/>
        </w:trPr>
        <w:tc>
          <w:tcPr>
            <w:tcW w:w="10883" w:type="dxa"/>
            <w:gridSpan w:val="15"/>
            <w:tcBorders/>
            <w:shd w:fill="auto" w:val="clear"/>
            <w:tcMar>
              <w:left w:w="35" w:type="dxa"/>
            </w:tcMar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eastAsia="Times New Roman"/>
                <w:b/>
                <w:bCs/>
                <w:sz w:val="18"/>
                <w:szCs w:val="18"/>
                <w:lang w:eastAsia="pt-BR"/>
              </w:rPr>
              <w:t>7.1 – dados das atividades.</w:t>
            </w:r>
          </w:p>
        </w:tc>
      </w:tr>
      <w:tr>
        <w:trPr>
          <w:trHeight w:val="201" w:hRule="atLeast"/>
        </w:trPr>
        <w:tc>
          <w:tcPr>
            <w:tcW w:w="1191" w:type="dxa"/>
            <w:tcBorders/>
            <w:shd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eastAsia="Times New Roman" w:ascii="Verdana" w:hAnsi="Verdana"/>
                <w:color w:val="000000"/>
                <w:sz w:val="16"/>
                <w:szCs w:val="16"/>
                <w:lang w:eastAsia="pt-BR"/>
              </w:rPr>
              <w:t xml:space="preserve">Tipo da Ação </w:t>
            </w:r>
            <w:r>
              <w:rPr>
                <w:rFonts w:eastAsia="Times New Roman" w:ascii="Verdana" w:hAnsi="Verdana"/>
                <w:color w:val="000000"/>
                <w:sz w:val="12"/>
                <w:szCs w:val="16"/>
                <w:lang w:eastAsia="pt-BR"/>
              </w:rPr>
              <w:t>(apresentação, espetáculo, palestra, curso, oficina, entre outros)</w:t>
            </w:r>
          </w:p>
        </w:tc>
        <w:tc>
          <w:tcPr>
            <w:tcW w:w="2413" w:type="dxa"/>
            <w:gridSpan w:val="4"/>
            <w:tcBorders/>
            <w:shd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eastAsia="Times New Roman" w:ascii="Verdana" w:hAnsi="Verdana"/>
                <w:color w:val="000000"/>
                <w:sz w:val="16"/>
                <w:szCs w:val="16"/>
                <w:lang w:eastAsia="pt-BR"/>
              </w:rPr>
              <w:t>Nome da Ação</w:t>
            </w:r>
          </w:p>
        </w:tc>
        <w:tc>
          <w:tcPr>
            <w:tcW w:w="1559" w:type="dxa"/>
            <w:tcBorders/>
            <w:shd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eastAsia="Times New Roman" w:ascii="Verdana" w:hAnsi="Verdana"/>
                <w:color w:val="000000"/>
                <w:sz w:val="16"/>
                <w:szCs w:val="16"/>
                <w:lang w:eastAsia="pt-BR"/>
              </w:rPr>
              <w:t>Local</w:t>
            </w:r>
          </w:p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eastAsia="Times New Roman" w:ascii="Verdana" w:hAnsi="Verdana"/>
                <w:color w:val="000000"/>
                <w:sz w:val="12"/>
                <w:szCs w:val="16"/>
                <w:lang w:eastAsia="pt-BR"/>
              </w:rPr>
              <w:t xml:space="preserve">(nome da </w:t>
            </w:r>
            <w:r>
              <w:rPr>
                <w:rFonts w:eastAsia="Times New Roman" w:ascii="Verdana" w:hAnsi="Verdana"/>
                <w:bCs/>
                <w:color w:val="000000"/>
                <w:sz w:val="12"/>
                <w:szCs w:val="16"/>
                <w:lang w:eastAsia="pt-BR"/>
              </w:rPr>
              <w:t>escola, vila cultural, instituição ou outros)</w:t>
            </w:r>
          </w:p>
        </w:tc>
        <w:tc>
          <w:tcPr>
            <w:tcW w:w="1422" w:type="dxa"/>
            <w:gridSpan w:val="3"/>
            <w:tcBorders/>
            <w:shd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eastAsia="Times New Roman" w:ascii="Verdana" w:hAnsi="Verdana"/>
                <w:color w:val="000000"/>
                <w:sz w:val="16"/>
                <w:szCs w:val="16"/>
                <w:lang w:eastAsia="pt-BR"/>
              </w:rPr>
              <w:t>Bairro/Distrito</w:t>
            </w:r>
          </w:p>
        </w:tc>
        <w:tc>
          <w:tcPr>
            <w:tcW w:w="1276" w:type="dxa"/>
            <w:tcBorders/>
            <w:shd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eastAsia="Times New Roman" w:ascii="Verdana" w:hAnsi="Verdana"/>
                <w:color w:val="000000"/>
                <w:sz w:val="16"/>
                <w:szCs w:val="16"/>
                <w:lang w:eastAsia="pt-BR"/>
              </w:rPr>
              <w:t xml:space="preserve">Região da cidade </w:t>
            </w:r>
            <w:r>
              <w:rPr>
                <w:rFonts w:eastAsia="Times New Roman" w:ascii="Verdana" w:hAnsi="Verdana"/>
                <w:color w:val="000000"/>
                <w:sz w:val="12"/>
                <w:szCs w:val="16"/>
                <w:lang w:eastAsia="pt-BR"/>
              </w:rPr>
              <w:t>(Norte, Sul, Leste, Oeste, Centro)</w:t>
            </w:r>
          </w:p>
        </w:tc>
        <w:tc>
          <w:tcPr>
            <w:tcW w:w="1137" w:type="dxa"/>
            <w:tcBorders/>
            <w:shd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eastAsia="Times New Roman" w:ascii="Verdana" w:hAnsi="Verdana"/>
                <w:color w:val="000000"/>
                <w:sz w:val="16"/>
                <w:szCs w:val="16"/>
                <w:lang w:eastAsia="pt-BR"/>
              </w:rPr>
              <w:t>Previsão de data de realização da ação</w:t>
            </w:r>
          </w:p>
        </w:tc>
        <w:tc>
          <w:tcPr>
            <w:tcW w:w="847" w:type="dxa"/>
            <w:gridSpan w:val="3"/>
            <w:tcBorders/>
            <w:shd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eastAsia="Times New Roman" w:ascii="Verdana" w:hAnsi="Verdana"/>
                <w:color w:val="000000"/>
                <w:sz w:val="16"/>
                <w:szCs w:val="16"/>
                <w:lang w:eastAsia="pt-BR"/>
              </w:rPr>
              <w:t>Qtde Público estimado</w:t>
            </w:r>
          </w:p>
        </w:tc>
        <w:tc>
          <w:tcPr>
            <w:tcW w:w="1038" w:type="dxa"/>
            <w:tcBorders/>
            <w:shd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eastAsia="Times New Roman" w:ascii="Verdana" w:hAnsi="Verdana"/>
                <w:color w:val="000000"/>
                <w:sz w:val="16"/>
                <w:szCs w:val="16"/>
                <w:lang w:eastAsia="pt-BR"/>
              </w:rPr>
              <w:t>Público alvo*</w:t>
            </w:r>
          </w:p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eastAsia="Times New Roman" w:ascii="Verdana" w:hAnsi="Verdana"/>
                <w:color w:val="000000"/>
                <w:sz w:val="12"/>
                <w:szCs w:val="16"/>
                <w:lang w:eastAsia="pt-BR"/>
              </w:rPr>
              <w:t>(indique o número conforme a tabela abaixo)</w:t>
            </w:r>
          </w:p>
        </w:tc>
      </w:tr>
      <w:tr>
        <w:trPr>
          <w:trHeight w:val="201" w:hRule="atLeast"/>
        </w:trPr>
        <w:tc>
          <w:tcPr>
            <w:tcW w:w="1191" w:type="dxa"/>
            <w:tcBorders/>
            <w:shd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Verdana" w:hAnsi="Verdana" w:eastAsia="Times New Roman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  <w:tc>
          <w:tcPr>
            <w:tcW w:w="2413" w:type="dxa"/>
            <w:gridSpan w:val="4"/>
            <w:tcBorders/>
            <w:shd w:fill="auto" w:val="clear"/>
            <w:tcMar>
              <w:left w:w="3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Verdana" w:hAnsi="Verdana" w:eastAsia="Times New Roman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  <w:tc>
          <w:tcPr>
            <w:tcW w:w="1559" w:type="dxa"/>
            <w:tcBorders/>
            <w:shd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Verdana" w:hAnsi="Verdana" w:eastAsia="Times New Roman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  <w:tc>
          <w:tcPr>
            <w:tcW w:w="1422" w:type="dxa"/>
            <w:gridSpan w:val="3"/>
            <w:tcBorders/>
            <w:shd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Verdana" w:hAnsi="Verdana" w:eastAsia="Times New Roman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  <w:tc>
          <w:tcPr>
            <w:tcW w:w="1276" w:type="dxa"/>
            <w:tcBorders/>
            <w:shd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Verdana" w:hAnsi="Verdana" w:eastAsia="Times New Roman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  <w:tc>
          <w:tcPr>
            <w:tcW w:w="1137" w:type="dxa"/>
            <w:tcBorders/>
            <w:shd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Verdana" w:hAnsi="Verdana" w:eastAsia="Times New Roman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  <w:tc>
          <w:tcPr>
            <w:tcW w:w="847" w:type="dxa"/>
            <w:gridSpan w:val="3"/>
            <w:tcBorders/>
            <w:shd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Verdana" w:hAnsi="Verdana" w:eastAsia="Times New Roman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  <w:tc>
          <w:tcPr>
            <w:tcW w:w="1038" w:type="dxa"/>
            <w:tcBorders/>
            <w:shd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Verdana" w:hAnsi="Verdana" w:eastAsia="Times New Roman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</w:tr>
      <w:tr>
        <w:trPr>
          <w:trHeight w:val="201" w:hRule="atLeast"/>
        </w:trPr>
        <w:tc>
          <w:tcPr>
            <w:tcW w:w="1191" w:type="dxa"/>
            <w:tcBorders/>
            <w:shd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Verdana" w:hAnsi="Verdana" w:eastAsia="Times New Roman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  <w:tc>
          <w:tcPr>
            <w:tcW w:w="2413" w:type="dxa"/>
            <w:gridSpan w:val="4"/>
            <w:tcBorders/>
            <w:shd w:fill="auto" w:val="clear"/>
            <w:tcMar>
              <w:left w:w="3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Verdana" w:hAnsi="Verdana" w:eastAsia="Times New Roman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  <w:tc>
          <w:tcPr>
            <w:tcW w:w="1559" w:type="dxa"/>
            <w:tcBorders/>
            <w:shd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Verdana" w:hAnsi="Verdana" w:eastAsia="Times New Roman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  <w:tc>
          <w:tcPr>
            <w:tcW w:w="1422" w:type="dxa"/>
            <w:gridSpan w:val="3"/>
            <w:tcBorders/>
            <w:shd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Verdana" w:hAnsi="Verdana" w:eastAsia="Times New Roman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  <w:tc>
          <w:tcPr>
            <w:tcW w:w="1276" w:type="dxa"/>
            <w:tcBorders/>
            <w:shd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Verdana" w:hAnsi="Verdana" w:eastAsia="Times New Roman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  <w:tc>
          <w:tcPr>
            <w:tcW w:w="1137" w:type="dxa"/>
            <w:tcBorders/>
            <w:shd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Verdana" w:hAnsi="Verdana" w:eastAsia="Times New Roman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  <w:tc>
          <w:tcPr>
            <w:tcW w:w="847" w:type="dxa"/>
            <w:gridSpan w:val="3"/>
            <w:tcBorders/>
            <w:shd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Verdana" w:hAnsi="Verdana" w:eastAsia="Times New Roman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  <w:tc>
          <w:tcPr>
            <w:tcW w:w="1038" w:type="dxa"/>
            <w:tcBorders/>
            <w:shd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Verdana" w:hAnsi="Verdana" w:eastAsia="Times New Roman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</w:tr>
      <w:tr>
        <w:trPr>
          <w:trHeight w:val="201" w:hRule="atLeast"/>
        </w:trPr>
        <w:tc>
          <w:tcPr>
            <w:tcW w:w="1191" w:type="dxa"/>
            <w:tcBorders/>
            <w:shd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Verdana" w:hAnsi="Verdana" w:eastAsia="Times New Roman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  <w:tc>
          <w:tcPr>
            <w:tcW w:w="2413" w:type="dxa"/>
            <w:gridSpan w:val="4"/>
            <w:tcBorders/>
            <w:shd w:fill="auto" w:val="clear"/>
            <w:tcMar>
              <w:left w:w="3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Verdana" w:hAnsi="Verdana" w:eastAsia="Times New Roman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  <w:tc>
          <w:tcPr>
            <w:tcW w:w="1559" w:type="dxa"/>
            <w:tcBorders/>
            <w:shd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Verdana" w:hAnsi="Verdana" w:eastAsia="Times New Roman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  <w:tc>
          <w:tcPr>
            <w:tcW w:w="1422" w:type="dxa"/>
            <w:gridSpan w:val="3"/>
            <w:tcBorders/>
            <w:shd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Verdana" w:hAnsi="Verdana" w:eastAsia="Times New Roman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  <w:tc>
          <w:tcPr>
            <w:tcW w:w="1276" w:type="dxa"/>
            <w:tcBorders/>
            <w:shd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Verdana" w:hAnsi="Verdana" w:eastAsia="Times New Roman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  <w:tc>
          <w:tcPr>
            <w:tcW w:w="1137" w:type="dxa"/>
            <w:tcBorders/>
            <w:shd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Verdana" w:hAnsi="Verdana" w:eastAsia="Times New Roman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  <w:tc>
          <w:tcPr>
            <w:tcW w:w="847" w:type="dxa"/>
            <w:gridSpan w:val="3"/>
            <w:tcBorders/>
            <w:shd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Verdana" w:hAnsi="Verdana" w:eastAsia="Times New Roman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  <w:tc>
          <w:tcPr>
            <w:tcW w:w="1038" w:type="dxa"/>
            <w:tcBorders/>
            <w:shd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Verdana" w:hAnsi="Verdana" w:eastAsia="Times New Roman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</w:tr>
      <w:tr>
        <w:trPr>
          <w:trHeight w:val="201" w:hRule="atLeast"/>
        </w:trPr>
        <w:tc>
          <w:tcPr>
            <w:tcW w:w="1191" w:type="dxa"/>
            <w:tcBorders/>
            <w:shd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Verdana" w:hAnsi="Verdana" w:eastAsia="Times New Roman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  <w:tc>
          <w:tcPr>
            <w:tcW w:w="2413" w:type="dxa"/>
            <w:gridSpan w:val="4"/>
            <w:tcBorders/>
            <w:shd w:fill="auto" w:val="clear"/>
            <w:tcMar>
              <w:left w:w="3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Verdana" w:hAnsi="Verdana" w:eastAsia="Times New Roman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  <w:tc>
          <w:tcPr>
            <w:tcW w:w="1559" w:type="dxa"/>
            <w:tcBorders/>
            <w:shd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Verdana" w:hAnsi="Verdana" w:eastAsia="Times New Roman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  <w:tc>
          <w:tcPr>
            <w:tcW w:w="1422" w:type="dxa"/>
            <w:gridSpan w:val="3"/>
            <w:tcBorders/>
            <w:shd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Verdana" w:hAnsi="Verdana" w:eastAsia="Times New Roman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  <w:tc>
          <w:tcPr>
            <w:tcW w:w="1276" w:type="dxa"/>
            <w:tcBorders/>
            <w:shd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Verdana" w:hAnsi="Verdana" w:eastAsia="Times New Roman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  <w:tc>
          <w:tcPr>
            <w:tcW w:w="1137" w:type="dxa"/>
            <w:tcBorders/>
            <w:shd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Verdana" w:hAnsi="Verdana" w:eastAsia="Times New Roman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  <w:tc>
          <w:tcPr>
            <w:tcW w:w="847" w:type="dxa"/>
            <w:gridSpan w:val="3"/>
            <w:tcBorders/>
            <w:shd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Verdana" w:hAnsi="Verdana" w:eastAsia="Times New Roman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  <w:tc>
          <w:tcPr>
            <w:tcW w:w="1038" w:type="dxa"/>
            <w:tcBorders/>
            <w:shd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Verdana" w:hAnsi="Verdana" w:eastAsia="Times New Roman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</w:tr>
      <w:tr>
        <w:trPr>
          <w:trHeight w:val="201" w:hRule="atLeast"/>
        </w:trPr>
        <w:tc>
          <w:tcPr>
            <w:tcW w:w="1191" w:type="dxa"/>
            <w:tcBorders/>
            <w:shd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Verdana" w:hAnsi="Verdana" w:eastAsia="Times New Roman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  <w:tc>
          <w:tcPr>
            <w:tcW w:w="2413" w:type="dxa"/>
            <w:gridSpan w:val="4"/>
            <w:tcBorders/>
            <w:shd w:fill="auto" w:val="clear"/>
            <w:tcMar>
              <w:left w:w="3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Verdana" w:hAnsi="Verdana" w:eastAsia="Times New Roman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  <w:tc>
          <w:tcPr>
            <w:tcW w:w="1559" w:type="dxa"/>
            <w:tcBorders/>
            <w:shd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Verdana" w:hAnsi="Verdana" w:eastAsia="Times New Roman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  <w:tc>
          <w:tcPr>
            <w:tcW w:w="1422" w:type="dxa"/>
            <w:gridSpan w:val="3"/>
            <w:tcBorders/>
            <w:shd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Verdana" w:hAnsi="Verdana" w:eastAsia="Times New Roman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  <w:tc>
          <w:tcPr>
            <w:tcW w:w="1276" w:type="dxa"/>
            <w:tcBorders/>
            <w:shd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Verdana" w:hAnsi="Verdana" w:eastAsia="Times New Roman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  <w:tc>
          <w:tcPr>
            <w:tcW w:w="1137" w:type="dxa"/>
            <w:tcBorders/>
            <w:shd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Verdana" w:hAnsi="Verdana" w:eastAsia="Times New Roman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  <w:tc>
          <w:tcPr>
            <w:tcW w:w="847" w:type="dxa"/>
            <w:gridSpan w:val="3"/>
            <w:tcBorders/>
            <w:shd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Verdana" w:hAnsi="Verdana" w:eastAsia="Times New Roman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  <w:tc>
          <w:tcPr>
            <w:tcW w:w="1038" w:type="dxa"/>
            <w:tcBorders/>
            <w:shd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Verdana" w:hAnsi="Verdana" w:eastAsia="Times New Roman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</w:tr>
      <w:tr>
        <w:trPr>
          <w:trHeight w:val="201" w:hRule="atLeast"/>
        </w:trPr>
        <w:tc>
          <w:tcPr>
            <w:tcW w:w="1191" w:type="dxa"/>
            <w:tcBorders/>
            <w:shd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Verdana" w:hAnsi="Verdana" w:eastAsia="Times New Roman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  <w:tc>
          <w:tcPr>
            <w:tcW w:w="2413" w:type="dxa"/>
            <w:gridSpan w:val="4"/>
            <w:tcBorders/>
            <w:shd w:fill="auto" w:val="clear"/>
            <w:tcMar>
              <w:left w:w="3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Verdana" w:hAnsi="Verdana" w:eastAsia="Times New Roman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  <w:tc>
          <w:tcPr>
            <w:tcW w:w="1559" w:type="dxa"/>
            <w:tcBorders/>
            <w:shd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Verdana" w:hAnsi="Verdana" w:eastAsia="Times New Roman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  <w:tc>
          <w:tcPr>
            <w:tcW w:w="1422" w:type="dxa"/>
            <w:gridSpan w:val="3"/>
            <w:tcBorders/>
            <w:shd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Verdana" w:hAnsi="Verdana" w:eastAsia="Times New Roman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  <w:tc>
          <w:tcPr>
            <w:tcW w:w="1276" w:type="dxa"/>
            <w:tcBorders/>
            <w:shd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Verdana" w:hAnsi="Verdana" w:eastAsia="Times New Roman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  <w:tc>
          <w:tcPr>
            <w:tcW w:w="1137" w:type="dxa"/>
            <w:tcBorders/>
            <w:shd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Verdana" w:hAnsi="Verdana" w:eastAsia="Times New Roman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  <w:tc>
          <w:tcPr>
            <w:tcW w:w="847" w:type="dxa"/>
            <w:gridSpan w:val="3"/>
            <w:tcBorders/>
            <w:shd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Verdana" w:hAnsi="Verdana" w:eastAsia="Times New Roman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  <w:tc>
          <w:tcPr>
            <w:tcW w:w="1038" w:type="dxa"/>
            <w:tcBorders/>
            <w:shd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Verdana" w:hAnsi="Verdana" w:eastAsia="Times New Roman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</w:tr>
      <w:tr>
        <w:trPr>
          <w:trHeight w:val="201" w:hRule="atLeast"/>
        </w:trPr>
        <w:tc>
          <w:tcPr>
            <w:tcW w:w="1191" w:type="dxa"/>
            <w:tcBorders/>
            <w:shd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Verdana" w:hAnsi="Verdana" w:eastAsia="Times New Roman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  <w:tc>
          <w:tcPr>
            <w:tcW w:w="2413" w:type="dxa"/>
            <w:gridSpan w:val="4"/>
            <w:tcBorders/>
            <w:shd w:fill="auto" w:val="clear"/>
            <w:tcMar>
              <w:left w:w="3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Verdana" w:hAnsi="Verdana" w:eastAsia="Times New Roman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  <w:tc>
          <w:tcPr>
            <w:tcW w:w="1559" w:type="dxa"/>
            <w:tcBorders/>
            <w:shd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Verdana" w:hAnsi="Verdana" w:eastAsia="Times New Roman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  <w:tc>
          <w:tcPr>
            <w:tcW w:w="1422" w:type="dxa"/>
            <w:gridSpan w:val="3"/>
            <w:tcBorders/>
            <w:shd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Verdana" w:hAnsi="Verdana" w:eastAsia="Times New Roman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  <w:tc>
          <w:tcPr>
            <w:tcW w:w="1276" w:type="dxa"/>
            <w:tcBorders/>
            <w:shd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Verdana" w:hAnsi="Verdana" w:eastAsia="Times New Roman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  <w:tc>
          <w:tcPr>
            <w:tcW w:w="1137" w:type="dxa"/>
            <w:tcBorders/>
            <w:shd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Verdana" w:hAnsi="Verdana" w:eastAsia="Times New Roman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  <w:tc>
          <w:tcPr>
            <w:tcW w:w="847" w:type="dxa"/>
            <w:gridSpan w:val="3"/>
            <w:tcBorders/>
            <w:shd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Verdana" w:hAnsi="Verdana" w:eastAsia="Times New Roman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  <w:tc>
          <w:tcPr>
            <w:tcW w:w="1038" w:type="dxa"/>
            <w:tcBorders/>
            <w:shd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Verdana" w:hAnsi="Verdana" w:eastAsia="Times New Roman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</w:tr>
      <w:tr>
        <w:trPr>
          <w:trHeight w:val="201" w:hRule="atLeast"/>
        </w:trPr>
        <w:tc>
          <w:tcPr>
            <w:tcW w:w="1191" w:type="dxa"/>
            <w:tcBorders/>
            <w:shd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Verdana" w:hAnsi="Verdana" w:eastAsia="Times New Roman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  <w:tc>
          <w:tcPr>
            <w:tcW w:w="2413" w:type="dxa"/>
            <w:gridSpan w:val="4"/>
            <w:tcBorders/>
            <w:shd w:fill="auto" w:val="clear"/>
            <w:tcMar>
              <w:left w:w="3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Verdana" w:hAnsi="Verdana" w:eastAsia="Times New Roman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  <w:tc>
          <w:tcPr>
            <w:tcW w:w="1559" w:type="dxa"/>
            <w:tcBorders/>
            <w:shd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Verdana" w:hAnsi="Verdana" w:eastAsia="Times New Roman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  <w:tc>
          <w:tcPr>
            <w:tcW w:w="1422" w:type="dxa"/>
            <w:gridSpan w:val="3"/>
            <w:tcBorders/>
            <w:shd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Verdana" w:hAnsi="Verdana" w:eastAsia="Times New Roman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  <w:tc>
          <w:tcPr>
            <w:tcW w:w="1276" w:type="dxa"/>
            <w:tcBorders/>
            <w:shd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Verdana" w:hAnsi="Verdana" w:eastAsia="Times New Roman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  <w:tc>
          <w:tcPr>
            <w:tcW w:w="1137" w:type="dxa"/>
            <w:tcBorders/>
            <w:shd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Verdana" w:hAnsi="Verdana" w:eastAsia="Times New Roman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  <w:tc>
          <w:tcPr>
            <w:tcW w:w="847" w:type="dxa"/>
            <w:gridSpan w:val="3"/>
            <w:tcBorders/>
            <w:shd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Verdana" w:hAnsi="Verdana" w:eastAsia="Times New Roman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  <w:tc>
          <w:tcPr>
            <w:tcW w:w="1038" w:type="dxa"/>
            <w:tcBorders/>
            <w:shd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Verdana" w:hAnsi="Verdana" w:eastAsia="Times New Roman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</w:tr>
      <w:tr>
        <w:trPr>
          <w:trHeight w:val="201" w:hRule="atLeast"/>
        </w:trPr>
        <w:tc>
          <w:tcPr>
            <w:tcW w:w="1191" w:type="dxa"/>
            <w:tcBorders/>
            <w:shd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Verdana" w:hAnsi="Verdana" w:eastAsia="Times New Roman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  <w:tc>
          <w:tcPr>
            <w:tcW w:w="2413" w:type="dxa"/>
            <w:gridSpan w:val="4"/>
            <w:tcBorders/>
            <w:shd w:fill="auto" w:val="clear"/>
            <w:tcMar>
              <w:left w:w="3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Verdana" w:hAnsi="Verdana" w:eastAsia="Times New Roman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  <w:tc>
          <w:tcPr>
            <w:tcW w:w="1559" w:type="dxa"/>
            <w:tcBorders/>
            <w:shd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Verdana" w:hAnsi="Verdana" w:eastAsia="Times New Roman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  <w:tc>
          <w:tcPr>
            <w:tcW w:w="1422" w:type="dxa"/>
            <w:gridSpan w:val="3"/>
            <w:tcBorders/>
            <w:shd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Verdana" w:hAnsi="Verdana" w:eastAsia="Times New Roman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  <w:tc>
          <w:tcPr>
            <w:tcW w:w="1276" w:type="dxa"/>
            <w:tcBorders/>
            <w:shd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Verdana" w:hAnsi="Verdana" w:eastAsia="Times New Roman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  <w:tc>
          <w:tcPr>
            <w:tcW w:w="1137" w:type="dxa"/>
            <w:tcBorders/>
            <w:shd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Verdana" w:hAnsi="Verdana" w:eastAsia="Times New Roman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  <w:tc>
          <w:tcPr>
            <w:tcW w:w="847" w:type="dxa"/>
            <w:gridSpan w:val="3"/>
            <w:tcBorders/>
            <w:shd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Verdana" w:hAnsi="Verdana" w:eastAsia="Times New Roman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  <w:tc>
          <w:tcPr>
            <w:tcW w:w="1038" w:type="dxa"/>
            <w:tcBorders/>
            <w:shd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Verdana" w:hAnsi="Verdana" w:eastAsia="Times New Roman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</w:tr>
      <w:tr>
        <w:trPr>
          <w:trHeight w:val="201" w:hRule="atLeast"/>
        </w:trPr>
        <w:tc>
          <w:tcPr>
            <w:tcW w:w="1191" w:type="dxa"/>
            <w:tcBorders/>
            <w:shd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Verdana" w:hAnsi="Verdana" w:eastAsia="Times New Roman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  <w:tc>
          <w:tcPr>
            <w:tcW w:w="2413" w:type="dxa"/>
            <w:gridSpan w:val="4"/>
            <w:tcBorders/>
            <w:shd w:fill="auto" w:val="clear"/>
            <w:tcMar>
              <w:left w:w="3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Verdana" w:hAnsi="Verdana" w:eastAsia="Times New Roman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  <w:tc>
          <w:tcPr>
            <w:tcW w:w="1559" w:type="dxa"/>
            <w:tcBorders/>
            <w:shd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Verdana" w:hAnsi="Verdana" w:eastAsia="Times New Roman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  <w:tc>
          <w:tcPr>
            <w:tcW w:w="1422" w:type="dxa"/>
            <w:gridSpan w:val="3"/>
            <w:tcBorders/>
            <w:shd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Verdana" w:hAnsi="Verdana" w:eastAsia="Times New Roman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  <w:tc>
          <w:tcPr>
            <w:tcW w:w="1276" w:type="dxa"/>
            <w:tcBorders/>
            <w:shd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Verdana" w:hAnsi="Verdana" w:eastAsia="Times New Roman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  <w:tc>
          <w:tcPr>
            <w:tcW w:w="1137" w:type="dxa"/>
            <w:tcBorders/>
            <w:shd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Verdana" w:hAnsi="Verdana" w:eastAsia="Times New Roman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  <w:tc>
          <w:tcPr>
            <w:tcW w:w="847" w:type="dxa"/>
            <w:gridSpan w:val="3"/>
            <w:tcBorders/>
            <w:shd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Verdana" w:hAnsi="Verdana" w:eastAsia="Times New Roman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  <w:tc>
          <w:tcPr>
            <w:tcW w:w="1038" w:type="dxa"/>
            <w:tcBorders/>
            <w:shd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Verdana" w:hAnsi="Verdana" w:eastAsia="Times New Roman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</w:tr>
      <w:tr>
        <w:trPr>
          <w:trHeight w:val="201" w:hRule="atLeast"/>
        </w:trPr>
        <w:tc>
          <w:tcPr>
            <w:tcW w:w="1191" w:type="dxa"/>
            <w:tcBorders/>
            <w:shd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Verdana" w:hAnsi="Verdana" w:eastAsia="Times New Roman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  <w:tc>
          <w:tcPr>
            <w:tcW w:w="2413" w:type="dxa"/>
            <w:gridSpan w:val="4"/>
            <w:tcBorders/>
            <w:shd w:fill="auto" w:val="clear"/>
            <w:tcMar>
              <w:left w:w="3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Verdana" w:hAnsi="Verdana" w:eastAsia="Times New Roman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  <w:tc>
          <w:tcPr>
            <w:tcW w:w="1559" w:type="dxa"/>
            <w:tcBorders/>
            <w:shd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Verdana" w:hAnsi="Verdana" w:eastAsia="Times New Roman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  <w:tc>
          <w:tcPr>
            <w:tcW w:w="1422" w:type="dxa"/>
            <w:gridSpan w:val="3"/>
            <w:tcBorders/>
            <w:shd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Verdana" w:hAnsi="Verdana" w:eastAsia="Times New Roman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  <w:tc>
          <w:tcPr>
            <w:tcW w:w="1276" w:type="dxa"/>
            <w:tcBorders/>
            <w:shd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Verdana" w:hAnsi="Verdana" w:eastAsia="Times New Roman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  <w:tc>
          <w:tcPr>
            <w:tcW w:w="1137" w:type="dxa"/>
            <w:tcBorders/>
            <w:shd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Verdana" w:hAnsi="Verdana" w:eastAsia="Times New Roman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  <w:tc>
          <w:tcPr>
            <w:tcW w:w="847" w:type="dxa"/>
            <w:gridSpan w:val="3"/>
            <w:tcBorders/>
            <w:shd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Verdana" w:hAnsi="Verdana" w:eastAsia="Times New Roman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  <w:tc>
          <w:tcPr>
            <w:tcW w:w="1038" w:type="dxa"/>
            <w:tcBorders/>
            <w:shd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Verdana" w:hAnsi="Verdana" w:eastAsia="Times New Roman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</w:tr>
      <w:tr>
        <w:trPr>
          <w:trHeight w:val="315" w:hRule="atLeast"/>
        </w:trPr>
        <w:tc>
          <w:tcPr>
            <w:tcW w:w="1756" w:type="dxa"/>
            <w:gridSpan w:val="2"/>
            <w:vMerge w:val="restart"/>
            <w:tcBorders/>
            <w:shd w:color="auto" w:fill="FFFFFF" w:val="clear"/>
            <w:tcMar>
              <w:left w:w="35" w:type="dxa"/>
            </w:tcMar>
            <w:vAlign w:val="center"/>
          </w:tcPr>
          <w:p>
            <w:pPr>
              <w:pStyle w:val="Normal"/>
              <w:shd w:val="clear" w:color="auto" w:fill="FFFFFF"/>
              <w:spacing w:lineRule="auto" w:line="240" w:before="0" w:after="0"/>
              <w:rPr/>
            </w:pPr>
            <w:r>
              <w:rPr>
                <w:rFonts w:eastAsia="Times New Roman" w:ascii="Verdana" w:hAnsi="Verdana"/>
                <w:bCs/>
                <w:color w:val="000000"/>
                <w:sz w:val="16"/>
                <w:szCs w:val="16"/>
                <w:lang w:eastAsia="pt-BR"/>
              </w:rPr>
              <w:t>*Público Alvo:</w:t>
            </w:r>
          </w:p>
        </w:tc>
        <w:tc>
          <w:tcPr>
            <w:tcW w:w="286" w:type="dxa"/>
            <w:tcBorders/>
            <w:shd w:color="auto" w:fill="FFFFFF" w:val="clear"/>
            <w:tcMar>
              <w:left w:w="35" w:type="dxa"/>
            </w:tcMar>
            <w:vAlign w:val="center"/>
          </w:tcPr>
          <w:p>
            <w:pPr>
              <w:pStyle w:val="Normal"/>
              <w:shd w:val="clear" w:color="auto" w:fill="FFFFFF"/>
              <w:spacing w:lineRule="auto" w:line="240" w:before="0" w:after="0"/>
              <w:jc w:val="both"/>
              <w:rPr/>
            </w:pPr>
            <w:r>
              <w:rPr>
                <w:rFonts w:eastAsia="Times New Roman" w:ascii="Verdana" w:hAnsi="Verdana"/>
                <w:bCs/>
                <w:color w:val="000000"/>
                <w:sz w:val="16"/>
                <w:szCs w:val="16"/>
                <w:lang w:eastAsia="pt-BR"/>
              </w:rPr>
              <w:t>1</w:t>
            </w:r>
          </w:p>
        </w:tc>
        <w:tc>
          <w:tcPr>
            <w:tcW w:w="3563" w:type="dxa"/>
            <w:gridSpan w:val="4"/>
            <w:tcBorders/>
            <w:shd w:color="auto" w:fill="FFFFFF" w:val="clear"/>
            <w:tcMar>
              <w:left w:w="35" w:type="dxa"/>
            </w:tcMar>
            <w:vAlign w:val="center"/>
          </w:tcPr>
          <w:p>
            <w:pPr>
              <w:pStyle w:val="Normal"/>
              <w:shd w:val="clear" w:color="auto" w:fill="FFFFFF"/>
              <w:spacing w:lineRule="auto" w:line="240" w:before="0" w:after="0"/>
              <w:jc w:val="both"/>
              <w:rPr/>
            </w:pPr>
            <w:r>
              <w:rPr>
                <w:rFonts w:eastAsia="Times New Roman" w:ascii="Verdana" w:hAnsi="Verdana"/>
                <w:bCs/>
                <w:color w:val="000000"/>
                <w:sz w:val="16"/>
                <w:szCs w:val="16"/>
                <w:lang w:eastAsia="pt-BR"/>
              </w:rPr>
              <w:t>Crianças 0 - 11 anos</w:t>
            </w:r>
          </w:p>
        </w:tc>
        <w:tc>
          <w:tcPr>
            <w:tcW w:w="275" w:type="dxa"/>
            <w:tcBorders/>
            <w:shd w:color="auto" w:fill="FFFFFF" w:val="clear"/>
            <w:tcMar>
              <w:left w:w="35" w:type="dxa"/>
            </w:tcMar>
            <w:vAlign w:val="center"/>
          </w:tcPr>
          <w:p>
            <w:pPr>
              <w:pStyle w:val="Normal"/>
              <w:shd w:val="clear" w:color="auto" w:fill="FFFFFF"/>
              <w:spacing w:lineRule="auto" w:line="240" w:before="0" w:after="0"/>
              <w:jc w:val="both"/>
              <w:rPr/>
            </w:pPr>
            <w:r>
              <w:rPr>
                <w:rFonts w:eastAsia="Times New Roman" w:ascii="Verdana" w:hAnsi="Verdana"/>
                <w:bCs/>
                <w:color w:val="000000"/>
                <w:sz w:val="16"/>
                <w:szCs w:val="16"/>
                <w:lang w:eastAsia="pt-BR"/>
              </w:rPr>
              <w:t>3</w:t>
            </w:r>
          </w:p>
        </w:tc>
        <w:tc>
          <w:tcPr>
            <w:tcW w:w="3276" w:type="dxa"/>
            <w:gridSpan w:val="4"/>
            <w:tcBorders/>
            <w:shd w:color="auto" w:fill="FFFFFF" w:val="clear"/>
            <w:tcMar>
              <w:left w:w="35" w:type="dxa"/>
            </w:tcMar>
            <w:vAlign w:val="center"/>
          </w:tcPr>
          <w:p>
            <w:pPr>
              <w:pStyle w:val="Normal"/>
              <w:shd w:val="clear" w:color="auto" w:fill="FFFFFF"/>
              <w:spacing w:lineRule="auto" w:line="240" w:before="0" w:after="0"/>
              <w:jc w:val="both"/>
              <w:rPr/>
            </w:pPr>
            <w:r>
              <w:rPr>
                <w:rFonts w:eastAsia="Times New Roman" w:ascii="Verdana" w:hAnsi="Verdana"/>
                <w:bCs/>
                <w:color w:val="000000"/>
                <w:sz w:val="16"/>
                <w:szCs w:val="16"/>
                <w:lang w:eastAsia="pt-BR"/>
              </w:rPr>
              <w:t>18 a 59 anos</w:t>
            </w:r>
          </w:p>
        </w:tc>
        <w:tc>
          <w:tcPr>
            <w:tcW w:w="268" w:type="dxa"/>
            <w:vMerge w:val="restart"/>
            <w:tcBorders/>
            <w:shd w:color="auto" w:fill="FFFFFF" w:val="clear"/>
            <w:tcMar>
              <w:left w:w="35" w:type="dxa"/>
            </w:tcMar>
            <w:vAlign w:val="center"/>
          </w:tcPr>
          <w:p>
            <w:pPr>
              <w:pStyle w:val="Normal"/>
              <w:shd w:val="clear" w:color="auto" w:fill="FFFFFF"/>
              <w:spacing w:lineRule="auto" w:line="240" w:before="0" w:after="0"/>
              <w:jc w:val="both"/>
              <w:rPr/>
            </w:pPr>
            <w:r>
              <w:rPr>
                <w:rFonts w:eastAsia="Times New Roman" w:ascii="Verdana" w:hAnsi="Verdana"/>
                <w:bCs/>
                <w:color w:val="000000"/>
                <w:sz w:val="16"/>
                <w:szCs w:val="16"/>
                <w:lang w:eastAsia="pt-BR"/>
              </w:rPr>
              <w:t>5</w:t>
            </w:r>
          </w:p>
        </w:tc>
        <w:tc>
          <w:tcPr>
            <w:tcW w:w="1459" w:type="dxa"/>
            <w:gridSpan w:val="2"/>
            <w:vMerge w:val="restart"/>
            <w:tcBorders/>
            <w:shd w:color="auto" w:fill="FFFFFF" w:val="clear"/>
            <w:tcMar>
              <w:left w:w="35" w:type="dxa"/>
            </w:tcMar>
            <w:vAlign w:val="center"/>
          </w:tcPr>
          <w:p>
            <w:pPr>
              <w:pStyle w:val="Normal"/>
              <w:shd w:val="clear" w:color="auto" w:fill="FFFFFF"/>
              <w:spacing w:lineRule="auto" w:line="240" w:before="0" w:after="0"/>
              <w:jc w:val="both"/>
              <w:rPr/>
            </w:pPr>
            <w:r>
              <w:rPr>
                <w:rFonts w:eastAsia="Times New Roman" w:ascii="Verdana" w:hAnsi="Verdana"/>
                <w:bCs/>
                <w:color w:val="000000"/>
                <w:sz w:val="16"/>
                <w:szCs w:val="16"/>
                <w:lang w:eastAsia="pt-BR"/>
              </w:rPr>
              <w:t>GERAL</w:t>
            </w:r>
          </w:p>
        </w:tc>
      </w:tr>
      <w:tr>
        <w:trPr>
          <w:trHeight w:val="315" w:hRule="atLeast"/>
        </w:trPr>
        <w:tc>
          <w:tcPr>
            <w:tcW w:w="1756" w:type="dxa"/>
            <w:gridSpan w:val="2"/>
            <w:vMerge w:val="continue"/>
            <w:tcBorders/>
            <w:shd w:color="auto" w:fill="FFFFFF" w:val="clear"/>
            <w:tcMar>
              <w:left w:w="35" w:type="dxa"/>
            </w:tcMar>
            <w:vAlign w:val="bottom"/>
          </w:tcPr>
          <w:p>
            <w:pPr>
              <w:pStyle w:val="Normal"/>
              <w:shd w:val="clear" w:color="auto" w:fill="FFFFFF"/>
              <w:spacing w:lineRule="auto" w:line="240" w:before="0" w:after="0"/>
              <w:rPr>
                <w:rFonts w:ascii="Verdana" w:hAnsi="Verdana" w:eastAsia="Times New Roman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  <w:tc>
          <w:tcPr>
            <w:tcW w:w="286" w:type="dxa"/>
            <w:tcBorders/>
            <w:shd w:color="auto" w:fill="FFFFFF" w:val="clear"/>
            <w:tcMar>
              <w:left w:w="35" w:type="dxa"/>
            </w:tcMar>
            <w:vAlign w:val="bottom"/>
          </w:tcPr>
          <w:p>
            <w:pPr>
              <w:pStyle w:val="Normal"/>
              <w:shd w:val="clear" w:color="auto" w:fill="FFFFFF"/>
              <w:spacing w:lineRule="auto" w:line="240" w:before="0" w:after="0"/>
              <w:rPr/>
            </w:pPr>
            <w:r>
              <w:rPr>
                <w:rFonts w:eastAsia="Times New Roman" w:ascii="Verdana" w:hAnsi="Verdana"/>
                <w:color w:val="000000"/>
                <w:sz w:val="16"/>
                <w:szCs w:val="16"/>
                <w:lang w:eastAsia="pt-BR"/>
              </w:rPr>
              <w:t>2</w:t>
            </w:r>
          </w:p>
        </w:tc>
        <w:tc>
          <w:tcPr>
            <w:tcW w:w="3563" w:type="dxa"/>
            <w:gridSpan w:val="4"/>
            <w:tcBorders/>
            <w:shd w:color="auto" w:fill="FFFFFF" w:val="clear"/>
            <w:tcMar>
              <w:left w:w="35" w:type="dxa"/>
            </w:tcMar>
            <w:vAlign w:val="center"/>
          </w:tcPr>
          <w:p>
            <w:pPr>
              <w:pStyle w:val="Normal"/>
              <w:shd w:val="clear" w:color="auto" w:fill="FFFFFF"/>
              <w:spacing w:lineRule="auto" w:line="240" w:before="0" w:after="0"/>
              <w:jc w:val="both"/>
              <w:rPr/>
            </w:pPr>
            <w:r>
              <w:rPr>
                <w:rFonts w:eastAsia="Times New Roman" w:ascii="Verdana" w:hAnsi="Verdana"/>
                <w:color w:val="000000"/>
                <w:sz w:val="16"/>
                <w:szCs w:val="16"/>
                <w:lang w:eastAsia="pt-BR"/>
              </w:rPr>
              <w:t>Adolescentes 12 - 17 anos</w:t>
            </w:r>
          </w:p>
        </w:tc>
        <w:tc>
          <w:tcPr>
            <w:tcW w:w="275" w:type="dxa"/>
            <w:tcBorders/>
            <w:shd w:color="auto" w:fill="FFFFFF" w:val="clear"/>
            <w:tcMar>
              <w:left w:w="35" w:type="dxa"/>
            </w:tcMar>
            <w:vAlign w:val="bottom"/>
          </w:tcPr>
          <w:p>
            <w:pPr>
              <w:pStyle w:val="Normal"/>
              <w:shd w:val="clear" w:color="auto" w:fill="FFFFFF"/>
              <w:spacing w:lineRule="auto" w:line="240" w:before="0" w:after="0"/>
              <w:rPr/>
            </w:pPr>
            <w:r>
              <w:rPr>
                <w:rFonts w:eastAsia="Times New Roman" w:ascii="Verdana" w:hAnsi="Verdana"/>
                <w:color w:val="000000"/>
                <w:sz w:val="16"/>
                <w:szCs w:val="16"/>
                <w:lang w:eastAsia="pt-BR"/>
              </w:rPr>
              <w:t>4</w:t>
            </w:r>
          </w:p>
        </w:tc>
        <w:tc>
          <w:tcPr>
            <w:tcW w:w="3276" w:type="dxa"/>
            <w:gridSpan w:val="4"/>
            <w:tcBorders/>
            <w:shd w:color="auto" w:fill="FFFFFF" w:val="clear"/>
            <w:tcMar>
              <w:left w:w="35" w:type="dxa"/>
            </w:tcMar>
            <w:vAlign w:val="center"/>
          </w:tcPr>
          <w:p>
            <w:pPr>
              <w:pStyle w:val="Normal"/>
              <w:shd w:val="clear" w:color="auto" w:fill="FFFFFF"/>
              <w:spacing w:lineRule="auto" w:line="240" w:before="0" w:after="0"/>
              <w:jc w:val="both"/>
              <w:rPr/>
            </w:pPr>
            <w:r>
              <w:rPr>
                <w:rFonts w:eastAsia="Times New Roman" w:ascii="Verdana" w:hAnsi="Verdana"/>
                <w:color w:val="000000"/>
                <w:sz w:val="16"/>
                <w:szCs w:val="16"/>
                <w:lang w:eastAsia="pt-BR"/>
              </w:rPr>
              <w:t>Idosos acima de 60 anos</w:t>
            </w:r>
          </w:p>
        </w:tc>
        <w:tc>
          <w:tcPr>
            <w:tcW w:w="268" w:type="dxa"/>
            <w:vMerge w:val="continue"/>
            <w:tcBorders/>
            <w:shd w:color="auto" w:fill="FFFFFF" w:val="clear"/>
            <w:tcMar>
              <w:left w:w="35" w:type="dxa"/>
            </w:tcMar>
            <w:vAlign w:val="bottom"/>
          </w:tcPr>
          <w:p>
            <w:pPr>
              <w:pStyle w:val="Normal"/>
              <w:shd w:val="clear" w:color="auto" w:fill="FFFFFF"/>
              <w:spacing w:lineRule="auto" w:line="240" w:before="0" w:after="0"/>
              <w:rPr>
                <w:rFonts w:ascii="Verdana" w:hAnsi="Verdana" w:eastAsia="Times New Roman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  <w:tc>
          <w:tcPr>
            <w:tcW w:w="1459" w:type="dxa"/>
            <w:gridSpan w:val="2"/>
            <w:vMerge w:val="continue"/>
            <w:tcBorders/>
            <w:shd w:color="auto" w:fill="FFFFFF" w:val="clear"/>
            <w:tcMar>
              <w:left w:w="35" w:type="dxa"/>
            </w:tcMar>
            <w:vAlign w:val="bottom"/>
          </w:tcPr>
          <w:p>
            <w:pPr>
              <w:pStyle w:val="Normal"/>
              <w:shd w:val="clear" w:color="auto" w:fill="FFFFFF"/>
              <w:spacing w:lineRule="auto" w:line="240" w:before="0" w:after="0"/>
              <w:rPr>
                <w:rFonts w:ascii="Verdana" w:hAnsi="Verdana" w:eastAsia="Times New Roman"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ascii="Verdana" w:hAnsi="Verdana"/>
                <w:color w:val="000000"/>
                <w:sz w:val="16"/>
                <w:szCs w:val="16"/>
                <w:lang w:eastAsia="pt-BR"/>
              </w:rPr>
            </w:r>
          </w:p>
        </w:tc>
      </w:tr>
      <w:tr>
        <w:trPr>
          <w:trHeight w:val="971" w:hRule="atLeast"/>
        </w:trPr>
        <w:tc>
          <w:tcPr>
            <w:tcW w:w="2756" w:type="dxa"/>
            <w:gridSpan w:val="4"/>
            <w:tcBorders>
              <w:top w:val="single" w:sz="8" w:space="0" w:color="00000A"/>
              <w:left w:val="single" w:sz="8" w:space="0" w:color="00000A"/>
              <w:right w:val="nil"/>
              <w:insideV w:val="nil"/>
            </w:tcBorders>
            <w:shd w:color="auto" w:fill="auto" w:val="clear"/>
            <w:tcMar>
              <w:left w:w="-5" w:type="dxa"/>
            </w:tcMar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rFonts w:eastAsia="Times New Roman" w:ascii="Verdana" w:hAnsi="Verdana"/>
                <w:bCs/>
                <w:color w:val="000000"/>
                <w:sz w:val="16"/>
                <w:szCs w:val="16"/>
                <w:lang w:eastAsia="pt-BR"/>
              </w:rPr>
              <w:t xml:space="preserve">Valor cobrado, quando for o caso </w:t>
            </w:r>
            <w:r>
              <w:rPr>
                <w:rFonts w:eastAsia="Times New Roman" w:ascii="Verdana" w:hAnsi="Verdana"/>
                <w:bCs/>
                <w:color w:val="000000"/>
                <w:sz w:val="14"/>
                <w:szCs w:val="16"/>
                <w:lang w:eastAsia="pt-BR"/>
              </w:rPr>
              <w:t>(inscrições, ingressos, venda de produtos entre outros)</w:t>
            </w:r>
          </w:p>
        </w:tc>
        <w:tc>
          <w:tcPr>
            <w:tcW w:w="8127" w:type="dxa"/>
            <w:gridSpan w:val="11"/>
            <w:tcBorders>
              <w:top w:val="single" w:sz="8" w:space="0" w:color="00000A"/>
              <w:left w:val="single" w:sz="8" w:space="0" w:color="00000A"/>
              <w:right w:val="single" w:sz="8" w:space="0" w:color="000001"/>
              <w:insideV w:val="single" w:sz="8" w:space="0" w:color="000001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Verdana" w:hAnsi="Verdana" w:eastAsia="Times New Roman"/>
                <w:bCs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ascii="Verdana" w:hAnsi="Verdana"/>
                <w:bCs/>
                <w:color w:val="000000"/>
                <w:sz w:val="16"/>
                <w:szCs w:val="16"/>
                <w:lang w:eastAsia="pt-BR"/>
              </w:rPr>
            </w:r>
          </w:p>
        </w:tc>
      </w:tr>
    </w:tbl>
    <w:p>
      <w:pPr>
        <w:pStyle w:val="Normal"/>
        <w:spacing w:lineRule="auto" w:line="240" w:before="0" w:after="0"/>
        <w:rPr>
          <w:color w:val="000000"/>
          <w:sz w:val="18"/>
          <w:szCs w:val="18"/>
        </w:rPr>
      </w:pPr>
      <w:r>
        <w:rPr>
          <w:color w:val="000000"/>
          <w:sz w:val="18"/>
          <w:szCs w:val="18"/>
        </w:rPr>
      </w:r>
    </w:p>
    <w:tbl>
      <w:tblPr>
        <w:tblStyle w:val="Tabelacomgrade"/>
        <w:tblW w:w="10885" w:type="dxa"/>
        <w:jc w:val="left"/>
        <w:tblInd w:w="-127" w:type="dxa"/>
        <w:tblCellMar>
          <w:top w:w="0" w:type="dxa"/>
          <w:left w:w="73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925"/>
        <w:gridCol w:w="578"/>
        <w:gridCol w:w="556"/>
        <w:gridCol w:w="572"/>
        <w:gridCol w:w="515"/>
        <w:gridCol w:w="516"/>
        <w:gridCol w:w="572"/>
        <w:gridCol w:w="578"/>
        <w:gridCol w:w="572"/>
        <w:gridCol w:w="573"/>
        <w:gridCol w:w="600"/>
        <w:gridCol w:w="607"/>
        <w:gridCol w:w="720"/>
      </w:tblGrid>
      <w:tr>
        <w:trPr/>
        <w:tc>
          <w:tcPr>
            <w:tcW w:w="10884" w:type="dxa"/>
            <w:gridSpan w:val="13"/>
            <w:tcBorders/>
            <w:shd w:color="auto" w:fill="F2F2F2" w:themeFill="background1" w:themeFillShade="f2" w:val="clear"/>
            <w:tcMar>
              <w:left w:w="73" w:type="dxa"/>
            </w:tcMar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pt-BR"/>
              </w:rPr>
              <w:t>7.2 - CRONOGRAMA DE DESENVOLVIMENTO (</w:t>
            </w:r>
            <w:r>
              <w:rPr>
                <w:rFonts w:eastAsia="Times New Roman" w:cs="Calibri"/>
                <w:color w:val="000000"/>
                <w:sz w:val="18"/>
                <w:szCs w:val="18"/>
                <w:lang w:eastAsia="pt-BR"/>
              </w:rPr>
              <w:t>indique os meses em que ocorrerão as atividades do projeto)</w:t>
            </w:r>
          </w:p>
        </w:tc>
      </w:tr>
      <w:tr>
        <w:trPr>
          <w:trHeight w:val="278" w:hRule="atLeast"/>
        </w:trPr>
        <w:tc>
          <w:tcPr>
            <w:tcW w:w="3925" w:type="dxa"/>
            <w:vMerge w:val="restart"/>
            <w:tcBorders/>
            <w:shd w:color="auto" w:fill="auto" w:val="clear"/>
            <w:tcMar>
              <w:left w:w="68" w:type="dxa"/>
            </w:tcMar>
          </w:tcPr>
          <w:p>
            <w:pPr>
              <w:pStyle w:val="Normal"/>
              <w:spacing w:lineRule="auto" w:line="240" w:before="0" w:after="0"/>
              <w:rPr>
                <w:rFonts w:eastAsia="Times New Roman" w:cs="Calibri"/>
                <w:b/>
                <w:b/>
                <w:bCs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 w:cs="Calibri"/>
                <w:b/>
                <w:bCs/>
                <w:color w:val="000000"/>
                <w:sz w:val="16"/>
                <w:szCs w:val="16"/>
                <w:lang w:eastAsia="pt-BR"/>
              </w:rPr>
            </w:r>
          </w:p>
          <w:p>
            <w:pPr>
              <w:pStyle w:val="Normal"/>
              <w:spacing w:lineRule="auto" w:line="240" w:before="0" w:after="0"/>
              <w:rPr/>
            </w:pPr>
            <w:r>
              <w:rPr>
                <w:rFonts w:eastAsia="Times New Roman" w:cs="Calibri"/>
                <w:b/>
                <w:bCs/>
                <w:color w:val="000000"/>
                <w:sz w:val="16"/>
                <w:szCs w:val="16"/>
                <w:lang w:eastAsia="pt-BR"/>
              </w:rPr>
              <w:t>ETAPAS DE DESENVOLVIMENTO DO PROJETO</w:t>
            </w:r>
          </w:p>
        </w:tc>
        <w:tc>
          <w:tcPr>
            <w:tcW w:w="6959" w:type="dxa"/>
            <w:gridSpan w:val="12"/>
            <w:tcBorders/>
            <w:shd w:fill="auto" w:val="clear"/>
            <w:tcMar>
              <w:left w:w="73" w:type="dxa"/>
            </w:tcMar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eastAsia="Times New Roman" w:cs="Calibri"/>
                <w:b/>
                <w:bCs/>
                <w:color w:val="000000"/>
                <w:sz w:val="16"/>
                <w:szCs w:val="16"/>
                <w:lang w:eastAsia="pt-BR"/>
              </w:rPr>
              <w:t>Meses</w:t>
            </w:r>
          </w:p>
        </w:tc>
      </w:tr>
      <w:tr>
        <w:trPr>
          <w:trHeight w:val="282" w:hRule="atLeast"/>
          <w:cantSplit w:val="true"/>
        </w:trPr>
        <w:tc>
          <w:tcPr>
            <w:tcW w:w="3925" w:type="dxa"/>
            <w:vMerge w:val="continue"/>
            <w:tcBorders/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578" w:type="dxa"/>
            <w:tcBorders/>
            <w:shd w:color="auto" w:fill="auto" w:val="clear"/>
            <w:tcMar>
              <w:left w:w="68" w:type="dxa"/>
            </w:tcMar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color w:val="000000"/>
                <w:sz w:val="14"/>
                <w:szCs w:val="14"/>
              </w:rPr>
              <w:t>Mês 1</w:t>
            </w:r>
          </w:p>
        </w:tc>
        <w:tc>
          <w:tcPr>
            <w:tcW w:w="556" w:type="dxa"/>
            <w:tcBorders>
              <w:left w:val="nil"/>
              <w:right w:val="nil"/>
              <w:insideV w:val="nil"/>
            </w:tcBorders>
            <w:shd w:color="auto"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ind w:right="-70" w:hanging="0"/>
              <w:rPr/>
            </w:pPr>
            <w:r>
              <w:rPr>
                <w:color w:val="000000"/>
                <w:sz w:val="14"/>
                <w:szCs w:val="14"/>
              </w:rPr>
              <w:t>Mês 2</w:t>
            </w:r>
          </w:p>
        </w:tc>
        <w:tc>
          <w:tcPr>
            <w:tcW w:w="572" w:type="dxa"/>
            <w:tcBorders>
              <w:left w:val="nil"/>
              <w:right w:val="nil"/>
              <w:insideV w:val="nil"/>
            </w:tcBorders>
            <w:shd w:color="auto"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color w:val="000000"/>
                <w:sz w:val="14"/>
                <w:szCs w:val="14"/>
              </w:rPr>
              <w:t>Mês 3</w:t>
            </w:r>
          </w:p>
        </w:tc>
        <w:tc>
          <w:tcPr>
            <w:tcW w:w="515" w:type="dxa"/>
            <w:tcBorders/>
            <w:shd w:fill="auto" w:val="clear"/>
            <w:tcMar>
              <w:left w:w="73" w:type="dxa"/>
            </w:tcMar>
          </w:tcPr>
          <w:p>
            <w:pPr>
              <w:pStyle w:val="Normal"/>
              <w:spacing w:lineRule="auto" w:line="240" w:before="0" w:after="0"/>
              <w:ind w:right="-113" w:hanging="0"/>
              <w:rPr/>
            </w:pPr>
            <w:r>
              <w:rPr>
                <w:color w:val="000000"/>
                <w:sz w:val="14"/>
                <w:szCs w:val="14"/>
              </w:rPr>
              <w:t>Mês 4</w:t>
            </w:r>
          </w:p>
        </w:tc>
        <w:tc>
          <w:tcPr>
            <w:tcW w:w="516" w:type="dxa"/>
            <w:tcBorders/>
            <w:shd w:fill="auto" w:val="clear"/>
            <w:tcMar>
              <w:left w:w="73" w:type="dxa"/>
            </w:tcMar>
          </w:tcPr>
          <w:p>
            <w:pPr>
              <w:pStyle w:val="Normal"/>
              <w:spacing w:lineRule="auto" w:line="240" w:before="0" w:after="0"/>
              <w:ind w:right="-161" w:hanging="0"/>
              <w:rPr/>
            </w:pPr>
            <w:r>
              <w:rPr>
                <w:color w:val="000000"/>
                <w:sz w:val="14"/>
                <w:szCs w:val="14"/>
              </w:rPr>
              <w:t xml:space="preserve">Mês </w:t>
            </w:r>
            <w:bookmarkStart w:id="0" w:name="_GoBack"/>
            <w:bookmarkEnd w:id="0"/>
            <w:r>
              <w:rPr>
                <w:color w:val="000000"/>
                <w:sz w:val="14"/>
                <w:szCs w:val="14"/>
              </w:rPr>
              <w:t>5</w:t>
            </w:r>
          </w:p>
        </w:tc>
        <w:tc>
          <w:tcPr>
            <w:tcW w:w="572" w:type="dxa"/>
            <w:tcBorders/>
            <w:shd w:color="auto" w:fill="auto" w:val="clear"/>
            <w:tcMar>
              <w:left w:w="68" w:type="dxa"/>
            </w:tcMar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color w:val="000000"/>
                <w:sz w:val="14"/>
                <w:szCs w:val="14"/>
              </w:rPr>
              <w:t>Mês 6</w:t>
            </w:r>
          </w:p>
        </w:tc>
        <w:tc>
          <w:tcPr>
            <w:tcW w:w="578" w:type="dxa"/>
            <w:tcBorders/>
            <w:shd w:color="auto" w:fill="auto" w:val="clear"/>
            <w:tcMar>
              <w:left w:w="68" w:type="dxa"/>
            </w:tcMar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color w:val="000000"/>
                <w:sz w:val="14"/>
                <w:szCs w:val="14"/>
              </w:rPr>
              <w:t>Mês 7</w:t>
            </w:r>
          </w:p>
        </w:tc>
        <w:tc>
          <w:tcPr>
            <w:tcW w:w="572" w:type="dxa"/>
            <w:tcBorders/>
            <w:shd w:color="auto" w:fill="auto" w:val="clear"/>
            <w:tcMar>
              <w:left w:w="68" w:type="dxa"/>
            </w:tcMar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color w:val="000000"/>
                <w:sz w:val="14"/>
                <w:szCs w:val="14"/>
              </w:rPr>
              <w:t>Mês 8</w:t>
            </w:r>
          </w:p>
        </w:tc>
        <w:tc>
          <w:tcPr>
            <w:tcW w:w="573" w:type="dxa"/>
            <w:tcBorders>
              <w:left w:val="nil"/>
              <w:right w:val="nil"/>
              <w:insideV w:val="nil"/>
            </w:tcBorders>
            <w:shd w:color="auto"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color w:val="000000"/>
                <w:sz w:val="14"/>
                <w:szCs w:val="14"/>
              </w:rPr>
              <w:t>Mês 9</w:t>
            </w:r>
          </w:p>
        </w:tc>
        <w:tc>
          <w:tcPr>
            <w:tcW w:w="600" w:type="dxa"/>
            <w:tcBorders>
              <w:left w:val="nil"/>
              <w:right w:val="nil"/>
              <w:insideV w:val="nil"/>
            </w:tcBorders>
            <w:shd w:color="auto"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color w:val="000000"/>
                <w:sz w:val="14"/>
                <w:szCs w:val="14"/>
              </w:rPr>
              <w:t>Mês10</w:t>
            </w:r>
          </w:p>
        </w:tc>
        <w:tc>
          <w:tcPr>
            <w:tcW w:w="607" w:type="dxa"/>
            <w:tcBorders/>
            <w:shd w:color="auto" w:fill="auto" w:val="clear"/>
            <w:tcMar>
              <w:left w:w="68" w:type="dxa"/>
            </w:tcMar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color w:val="000000"/>
                <w:sz w:val="14"/>
                <w:szCs w:val="14"/>
              </w:rPr>
              <w:t>Mês11</w:t>
            </w:r>
          </w:p>
        </w:tc>
        <w:tc>
          <w:tcPr>
            <w:tcW w:w="720" w:type="dxa"/>
            <w:tcBorders/>
            <w:shd w:color="auto" w:fill="auto" w:val="clear"/>
            <w:tcMar>
              <w:left w:w="68" w:type="dxa"/>
            </w:tcMar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color w:val="000000"/>
                <w:sz w:val="14"/>
                <w:szCs w:val="14"/>
              </w:rPr>
              <w:t>Mês12</w:t>
            </w:r>
          </w:p>
        </w:tc>
      </w:tr>
      <w:tr>
        <w:trPr/>
        <w:tc>
          <w:tcPr>
            <w:tcW w:w="3925" w:type="dxa"/>
            <w:tcBorders/>
            <w:shd w:color="auto" w:fill="auto" w:val="clear"/>
            <w:tcMar>
              <w:left w:w="68" w:type="dxa"/>
            </w:tcMar>
          </w:tcPr>
          <w:p>
            <w:pPr>
              <w:pStyle w:val="Normal"/>
              <w:spacing w:lineRule="auto" w:line="240" w:before="0" w:after="0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578" w:type="dxa"/>
            <w:tcBorders/>
            <w:shd w:color="auto" w:fill="auto" w:val="clear"/>
            <w:tcMar>
              <w:left w:w="68" w:type="dxa"/>
            </w:tcMar>
          </w:tcPr>
          <w:p>
            <w:pPr>
              <w:pStyle w:val="Normal"/>
              <w:spacing w:lineRule="auto" w:line="240" w:before="0" w:after="0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556" w:type="dxa"/>
            <w:tcBorders>
              <w:left w:val="nil"/>
              <w:right w:val="nil"/>
              <w:insideV w:val="nil"/>
            </w:tcBorders>
            <w:shd w:color="auto"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572" w:type="dxa"/>
            <w:tcBorders>
              <w:left w:val="nil"/>
              <w:right w:val="nil"/>
              <w:insideV w:val="nil"/>
            </w:tcBorders>
            <w:shd w:color="auto"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515" w:type="dxa"/>
            <w:tcBorders/>
            <w:shd w:fill="auto" w:val="clear"/>
            <w:tcMar>
              <w:left w:w="73" w:type="dxa"/>
            </w:tcMar>
          </w:tcPr>
          <w:p>
            <w:pPr>
              <w:pStyle w:val="Normal"/>
              <w:spacing w:lineRule="auto" w:line="240" w:before="0" w:after="0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516" w:type="dxa"/>
            <w:tcBorders/>
            <w:shd w:fill="auto" w:val="clear"/>
            <w:tcMar>
              <w:left w:w="73" w:type="dxa"/>
            </w:tcMar>
          </w:tcPr>
          <w:p>
            <w:pPr>
              <w:pStyle w:val="Normal"/>
              <w:spacing w:lineRule="auto" w:line="240" w:before="0" w:after="0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572" w:type="dxa"/>
            <w:tcBorders/>
            <w:shd w:color="auto" w:fill="auto" w:val="clear"/>
            <w:tcMar>
              <w:left w:w="68" w:type="dxa"/>
            </w:tcMar>
          </w:tcPr>
          <w:p>
            <w:pPr>
              <w:pStyle w:val="Normal"/>
              <w:spacing w:lineRule="auto" w:line="240" w:before="0" w:after="0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578" w:type="dxa"/>
            <w:tcBorders/>
            <w:shd w:color="auto" w:fill="auto" w:val="clear"/>
            <w:tcMar>
              <w:left w:w="68" w:type="dxa"/>
            </w:tcMar>
          </w:tcPr>
          <w:p>
            <w:pPr>
              <w:pStyle w:val="Normal"/>
              <w:spacing w:lineRule="auto" w:line="240" w:before="0" w:after="0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572" w:type="dxa"/>
            <w:tcBorders/>
            <w:shd w:color="auto" w:fill="auto" w:val="clear"/>
            <w:tcMar>
              <w:left w:w="68" w:type="dxa"/>
            </w:tcMar>
          </w:tcPr>
          <w:p>
            <w:pPr>
              <w:pStyle w:val="Normal"/>
              <w:spacing w:lineRule="auto" w:line="240" w:before="0" w:after="0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573" w:type="dxa"/>
            <w:tcBorders>
              <w:left w:val="nil"/>
              <w:right w:val="nil"/>
              <w:insideV w:val="nil"/>
            </w:tcBorders>
            <w:shd w:color="auto"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600" w:type="dxa"/>
            <w:tcBorders>
              <w:left w:val="nil"/>
              <w:right w:val="nil"/>
              <w:insideV w:val="nil"/>
            </w:tcBorders>
            <w:shd w:color="auto"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607" w:type="dxa"/>
            <w:tcBorders/>
            <w:shd w:color="auto" w:fill="auto" w:val="clear"/>
            <w:tcMar>
              <w:left w:w="68" w:type="dxa"/>
            </w:tcMar>
          </w:tcPr>
          <w:p>
            <w:pPr>
              <w:pStyle w:val="Normal"/>
              <w:spacing w:lineRule="auto" w:line="240" w:before="0" w:after="0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720" w:type="dxa"/>
            <w:tcBorders/>
            <w:shd w:color="auto" w:fill="auto" w:val="clear"/>
            <w:tcMar>
              <w:left w:w="68" w:type="dxa"/>
            </w:tcMar>
          </w:tcPr>
          <w:p>
            <w:pPr>
              <w:pStyle w:val="Normal"/>
              <w:spacing w:lineRule="auto" w:line="240" w:before="0" w:after="0"/>
              <w:rPr>
                <w:color w:val="000000"/>
              </w:rPr>
            </w:pPr>
            <w:r>
              <w:rPr>
                <w:color w:val="000000"/>
              </w:rPr>
            </w:r>
          </w:p>
        </w:tc>
      </w:tr>
      <w:tr>
        <w:trPr/>
        <w:tc>
          <w:tcPr>
            <w:tcW w:w="3925" w:type="dxa"/>
            <w:tcBorders/>
            <w:shd w:color="auto" w:fill="auto" w:val="clear"/>
            <w:tcMar>
              <w:left w:w="68" w:type="dxa"/>
            </w:tcMar>
          </w:tcPr>
          <w:p>
            <w:pPr>
              <w:pStyle w:val="Normal"/>
              <w:spacing w:lineRule="auto" w:line="240" w:before="0" w:after="0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578" w:type="dxa"/>
            <w:tcBorders/>
            <w:shd w:color="auto" w:fill="auto" w:val="clear"/>
            <w:tcMar>
              <w:left w:w="68" w:type="dxa"/>
            </w:tcMar>
          </w:tcPr>
          <w:p>
            <w:pPr>
              <w:pStyle w:val="Normal"/>
              <w:spacing w:lineRule="auto" w:line="240" w:before="0" w:after="0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556" w:type="dxa"/>
            <w:tcBorders>
              <w:left w:val="nil"/>
              <w:right w:val="nil"/>
              <w:insideV w:val="nil"/>
            </w:tcBorders>
            <w:shd w:color="auto"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572" w:type="dxa"/>
            <w:tcBorders>
              <w:left w:val="nil"/>
              <w:right w:val="nil"/>
              <w:insideV w:val="nil"/>
            </w:tcBorders>
            <w:shd w:color="auto"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515" w:type="dxa"/>
            <w:tcBorders/>
            <w:shd w:fill="auto" w:val="clear"/>
            <w:tcMar>
              <w:left w:w="73" w:type="dxa"/>
            </w:tcMar>
          </w:tcPr>
          <w:p>
            <w:pPr>
              <w:pStyle w:val="Normal"/>
              <w:spacing w:lineRule="auto" w:line="240" w:before="0" w:after="0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516" w:type="dxa"/>
            <w:tcBorders/>
            <w:shd w:fill="auto" w:val="clear"/>
            <w:tcMar>
              <w:left w:w="73" w:type="dxa"/>
            </w:tcMar>
          </w:tcPr>
          <w:p>
            <w:pPr>
              <w:pStyle w:val="Normal"/>
              <w:spacing w:lineRule="auto" w:line="240" w:before="0" w:after="0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572" w:type="dxa"/>
            <w:tcBorders/>
            <w:shd w:color="auto" w:fill="auto" w:val="clear"/>
            <w:tcMar>
              <w:left w:w="68" w:type="dxa"/>
            </w:tcMar>
          </w:tcPr>
          <w:p>
            <w:pPr>
              <w:pStyle w:val="Normal"/>
              <w:spacing w:lineRule="auto" w:line="240" w:before="0" w:after="0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578" w:type="dxa"/>
            <w:tcBorders/>
            <w:shd w:color="auto" w:fill="auto" w:val="clear"/>
            <w:tcMar>
              <w:left w:w="68" w:type="dxa"/>
            </w:tcMar>
          </w:tcPr>
          <w:p>
            <w:pPr>
              <w:pStyle w:val="Normal"/>
              <w:spacing w:lineRule="auto" w:line="240" w:before="0" w:after="0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572" w:type="dxa"/>
            <w:tcBorders/>
            <w:shd w:color="auto" w:fill="auto" w:val="clear"/>
            <w:tcMar>
              <w:left w:w="68" w:type="dxa"/>
            </w:tcMar>
          </w:tcPr>
          <w:p>
            <w:pPr>
              <w:pStyle w:val="Normal"/>
              <w:spacing w:lineRule="auto" w:line="240" w:before="0" w:after="0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573" w:type="dxa"/>
            <w:tcBorders>
              <w:left w:val="nil"/>
              <w:right w:val="nil"/>
              <w:insideV w:val="nil"/>
            </w:tcBorders>
            <w:shd w:color="auto"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600" w:type="dxa"/>
            <w:tcBorders>
              <w:left w:val="nil"/>
              <w:right w:val="nil"/>
              <w:insideV w:val="nil"/>
            </w:tcBorders>
            <w:shd w:color="auto"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607" w:type="dxa"/>
            <w:tcBorders/>
            <w:shd w:color="auto" w:fill="auto" w:val="clear"/>
            <w:tcMar>
              <w:left w:w="68" w:type="dxa"/>
            </w:tcMar>
          </w:tcPr>
          <w:p>
            <w:pPr>
              <w:pStyle w:val="Normal"/>
              <w:spacing w:lineRule="auto" w:line="240" w:before="0" w:after="0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720" w:type="dxa"/>
            <w:tcBorders/>
            <w:shd w:color="auto" w:fill="auto" w:val="clear"/>
            <w:tcMar>
              <w:left w:w="68" w:type="dxa"/>
            </w:tcMar>
          </w:tcPr>
          <w:p>
            <w:pPr>
              <w:pStyle w:val="Normal"/>
              <w:spacing w:lineRule="auto" w:line="240" w:before="0" w:after="0"/>
              <w:rPr>
                <w:color w:val="000000"/>
              </w:rPr>
            </w:pPr>
            <w:r>
              <w:rPr>
                <w:color w:val="000000"/>
              </w:rPr>
            </w:r>
          </w:p>
        </w:tc>
      </w:tr>
      <w:tr>
        <w:trPr/>
        <w:tc>
          <w:tcPr>
            <w:tcW w:w="3925" w:type="dxa"/>
            <w:tcBorders/>
            <w:shd w:color="auto" w:fill="auto" w:val="clear"/>
            <w:tcMar>
              <w:left w:w="68" w:type="dxa"/>
            </w:tcMar>
          </w:tcPr>
          <w:p>
            <w:pPr>
              <w:pStyle w:val="Normal"/>
              <w:spacing w:lineRule="auto" w:line="240" w:before="0" w:after="0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578" w:type="dxa"/>
            <w:tcBorders/>
            <w:shd w:color="auto" w:fill="auto" w:val="clear"/>
            <w:tcMar>
              <w:left w:w="68" w:type="dxa"/>
            </w:tcMar>
          </w:tcPr>
          <w:p>
            <w:pPr>
              <w:pStyle w:val="Normal"/>
              <w:spacing w:lineRule="auto" w:line="240" w:before="0" w:after="0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556" w:type="dxa"/>
            <w:tcBorders>
              <w:left w:val="nil"/>
              <w:right w:val="nil"/>
              <w:insideV w:val="nil"/>
            </w:tcBorders>
            <w:shd w:color="auto"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572" w:type="dxa"/>
            <w:tcBorders>
              <w:left w:val="nil"/>
              <w:right w:val="nil"/>
              <w:insideV w:val="nil"/>
            </w:tcBorders>
            <w:shd w:color="auto"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515" w:type="dxa"/>
            <w:tcBorders/>
            <w:shd w:fill="auto" w:val="clear"/>
            <w:tcMar>
              <w:left w:w="73" w:type="dxa"/>
            </w:tcMar>
          </w:tcPr>
          <w:p>
            <w:pPr>
              <w:pStyle w:val="Normal"/>
              <w:spacing w:lineRule="auto" w:line="240" w:before="0" w:after="0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516" w:type="dxa"/>
            <w:tcBorders/>
            <w:shd w:fill="auto" w:val="clear"/>
            <w:tcMar>
              <w:left w:w="73" w:type="dxa"/>
            </w:tcMar>
          </w:tcPr>
          <w:p>
            <w:pPr>
              <w:pStyle w:val="Normal"/>
              <w:spacing w:lineRule="auto" w:line="240" w:before="0" w:after="0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572" w:type="dxa"/>
            <w:tcBorders/>
            <w:shd w:color="auto" w:fill="auto" w:val="clear"/>
            <w:tcMar>
              <w:left w:w="68" w:type="dxa"/>
            </w:tcMar>
          </w:tcPr>
          <w:p>
            <w:pPr>
              <w:pStyle w:val="Normal"/>
              <w:spacing w:lineRule="auto" w:line="240" w:before="0" w:after="0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578" w:type="dxa"/>
            <w:tcBorders/>
            <w:shd w:color="auto" w:fill="auto" w:val="clear"/>
            <w:tcMar>
              <w:left w:w="68" w:type="dxa"/>
            </w:tcMar>
          </w:tcPr>
          <w:p>
            <w:pPr>
              <w:pStyle w:val="Normal"/>
              <w:spacing w:lineRule="auto" w:line="240" w:before="0" w:after="0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572" w:type="dxa"/>
            <w:tcBorders/>
            <w:shd w:color="auto" w:fill="auto" w:val="clear"/>
            <w:tcMar>
              <w:left w:w="68" w:type="dxa"/>
            </w:tcMar>
          </w:tcPr>
          <w:p>
            <w:pPr>
              <w:pStyle w:val="Normal"/>
              <w:spacing w:lineRule="auto" w:line="240" w:before="0" w:after="0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573" w:type="dxa"/>
            <w:tcBorders>
              <w:left w:val="nil"/>
              <w:right w:val="nil"/>
              <w:insideV w:val="nil"/>
            </w:tcBorders>
            <w:shd w:color="auto"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600" w:type="dxa"/>
            <w:tcBorders>
              <w:left w:val="nil"/>
              <w:right w:val="nil"/>
              <w:insideV w:val="nil"/>
            </w:tcBorders>
            <w:shd w:color="auto"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607" w:type="dxa"/>
            <w:tcBorders/>
            <w:shd w:color="auto" w:fill="auto" w:val="clear"/>
            <w:tcMar>
              <w:left w:w="68" w:type="dxa"/>
            </w:tcMar>
          </w:tcPr>
          <w:p>
            <w:pPr>
              <w:pStyle w:val="Normal"/>
              <w:spacing w:lineRule="auto" w:line="240" w:before="0" w:after="0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720" w:type="dxa"/>
            <w:tcBorders/>
            <w:shd w:color="auto" w:fill="auto" w:val="clear"/>
            <w:tcMar>
              <w:left w:w="68" w:type="dxa"/>
            </w:tcMar>
          </w:tcPr>
          <w:p>
            <w:pPr>
              <w:pStyle w:val="Normal"/>
              <w:spacing w:lineRule="auto" w:line="240" w:before="0" w:after="0"/>
              <w:rPr>
                <w:color w:val="000000"/>
              </w:rPr>
            </w:pPr>
            <w:r>
              <w:rPr>
                <w:color w:val="000000"/>
              </w:rPr>
            </w:r>
          </w:p>
        </w:tc>
      </w:tr>
      <w:tr>
        <w:trPr/>
        <w:tc>
          <w:tcPr>
            <w:tcW w:w="3925" w:type="dxa"/>
            <w:tcBorders/>
            <w:shd w:color="auto" w:fill="auto" w:val="clear"/>
            <w:tcMar>
              <w:left w:w="68" w:type="dxa"/>
            </w:tcMar>
          </w:tcPr>
          <w:p>
            <w:pPr>
              <w:pStyle w:val="Normal"/>
              <w:spacing w:lineRule="auto" w:line="240" w:before="0" w:after="0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578" w:type="dxa"/>
            <w:tcBorders/>
            <w:shd w:color="auto" w:fill="auto" w:val="clear"/>
            <w:tcMar>
              <w:left w:w="68" w:type="dxa"/>
            </w:tcMar>
          </w:tcPr>
          <w:p>
            <w:pPr>
              <w:pStyle w:val="Normal"/>
              <w:spacing w:lineRule="auto" w:line="240" w:before="0" w:after="0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556" w:type="dxa"/>
            <w:tcBorders>
              <w:left w:val="nil"/>
              <w:right w:val="nil"/>
              <w:insideV w:val="nil"/>
            </w:tcBorders>
            <w:shd w:color="auto"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572" w:type="dxa"/>
            <w:tcBorders>
              <w:left w:val="nil"/>
              <w:right w:val="nil"/>
              <w:insideV w:val="nil"/>
            </w:tcBorders>
            <w:shd w:color="auto"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515" w:type="dxa"/>
            <w:tcBorders/>
            <w:shd w:fill="auto" w:val="clear"/>
            <w:tcMar>
              <w:left w:w="73" w:type="dxa"/>
            </w:tcMar>
          </w:tcPr>
          <w:p>
            <w:pPr>
              <w:pStyle w:val="Normal"/>
              <w:spacing w:lineRule="auto" w:line="240" w:before="0" w:after="0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516" w:type="dxa"/>
            <w:tcBorders/>
            <w:shd w:fill="auto" w:val="clear"/>
            <w:tcMar>
              <w:left w:w="73" w:type="dxa"/>
            </w:tcMar>
          </w:tcPr>
          <w:p>
            <w:pPr>
              <w:pStyle w:val="Normal"/>
              <w:spacing w:lineRule="auto" w:line="240" w:before="0" w:after="0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572" w:type="dxa"/>
            <w:tcBorders/>
            <w:shd w:color="auto" w:fill="auto" w:val="clear"/>
            <w:tcMar>
              <w:left w:w="68" w:type="dxa"/>
            </w:tcMar>
          </w:tcPr>
          <w:p>
            <w:pPr>
              <w:pStyle w:val="Normal"/>
              <w:spacing w:lineRule="auto" w:line="240" w:before="0" w:after="0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578" w:type="dxa"/>
            <w:tcBorders/>
            <w:shd w:color="auto" w:fill="auto" w:val="clear"/>
            <w:tcMar>
              <w:left w:w="68" w:type="dxa"/>
            </w:tcMar>
          </w:tcPr>
          <w:p>
            <w:pPr>
              <w:pStyle w:val="Normal"/>
              <w:spacing w:lineRule="auto" w:line="240" w:before="0" w:after="0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572" w:type="dxa"/>
            <w:tcBorders/>
            <w:shd w:color="auto" w:fill="auto" w:val="clear"/>
            <w:tcMar>
              <w:left w:w="68" w:type="dxa"/>
            </w:tcMar>
          </w:tcPr>
          <w:p>
            <w:pPr>
              <w:pStyle w:val="Normal"/>
              <w:spacing w:lineRule="auto" w:line="240" w:before="0" w:after="0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573" w:type="dxa"/>
            <w:tcBorders>
              <w:left w:val="nil"/>
              <w:right w:val="nil"/>
              <w:insideV w:val="nil"/>
            </w:tcBorders>
            <w:shd w:color="auto"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600" w:type="dxa"/>
            <w:tcBorders>
              <w:left w:val="nil"/>
              <w:right w:val="nil"/>
              <w:insideV w:val="nil"/>
            </w:tcBorders>
            <w:shd w:color="auto"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607" w:type="dxa"/>
            <w:tcBorders/>
            <w:shd w:color="auto" w:fill="auto" w:val="clear"/>
            <w:tcMar>
              <w:left w:w="68" w:type="dxa"/>
            </w:tcMar>
          </w:tcPr>
          <w:p>
            <w:pPr>
              <w:pStyle w:val="Normal"/>
              <w:spacing w:lineRule="auto" w:line="240" w:before="0" w:after="0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720" w:type="dxa"/>
            <w:tcBorders/>
            <w:shd w:color="auto" w:fill="auto" w:val="clear"/>
            <w:tcMar>
              <w:left w:w="68" w:type="dxa"/>
            </w:tcMar>
          </w:tcPr>
          <w:p>
            <w:pPr>
              <w:pStyle w:val="Normal"/>
              <w:spacing w:lineRule="auto" w:line="240" w:before="0" w:after="0"/>
              <w:rPr>
                <w:color w:val="000000"/>
              </w:rPr>
            </w:pPr>
            <w:r>
              <w:rPr>
                <w:color w:val="000000"/>
              </w:rPr>
            </w:r>
          </w:p>
        </w:tc>
      </w:tr>
      <w:tr>
        <w:trPr/>
        <w:tc>
          <w:tcPr>
            <w:tcW w:w="3925" w:type="dxa"/>
            <w:tcBorders/>
            <w:shd w:color="auto" w:fill="auto" w:val="clear"/>
            <w:tcMar>
              <w:left w:w="68" w:type="dxa"/>
            </w:tcMar>
          </w:tcPr>
          <w:p>
            <w:pPr>
              <w:pStyle w:val="Normal"/>
              <w:spacing w:lineRule="auto" w:line="240" w:before="0" w:after="0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578" w:type="dxa"/>
            <w:tcBorders/>
            <w:shd w:color="auto" w:fill="auto" w:val="clear"/>
            <w:tcMar>
              <w:left w:w="68" w:type="dxa"/>
            </w:tcMar>
          </w:tcPr>
          <w:p>
            <w:pPr>
              <w:pStyle w:val="Normal"/>
              <w:spacing w:lineRule="auto" w:line="240" w:before="0" w:after="0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556" w:type="dxa"/>
            <w:tcBorders>
              <w:left w:val="nil"/>
              <w:right w:val="nil"/>
              <w:insideV w:val="nil"/>
            </w:tcBorders>
            <w:shd w:color="auto"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572" w:type="dxa"/>
            <w:tcBorders>
              <w:left w:val="nil"/>
              <w:right w:val="nil"/>
              <w:insideV w:val="nil"/>
            </w:tcBorders>
            <w:shd w:color="auto"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515" w:type="dxa"/>
            <w:tcBorders/>
            <w:shd w:fill="auto" w:val="clear"/>
            <w:tcMar>
              <w:left w:w="73" w:type="dxa"/>
            </w:tcMar>
          </w:tcPr>
          <w:p>
            <w:pPr>
              <w:pStyle w:val="Normal"/>
              <w:spacing w:lineRule="auto" w:line="240" w:before="0" w:after="0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516" w:type="dxa"/>
            <w:tcBorders/>
            <w:shd w:fill="auto" w:val="clear"/>
            <w:tcMar>
              <w:left w:w="73" w:type="dxa"/>
            </w:tcMar>
          </w:tcPr>
          <w:p>
            <w:pPr>
              <w:pStyle w:val="Normal"/>
              <w:spacing w:lineRule="auto" w:line="240" w:before="0" w:after="0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572" w:type="dxa"/>
            <w:tcBorders/>
            <w:shd w:color="auto" w:fill="auto" w:val="clear"/>
            <w:tcMar>
              <w:left w:w="68" w:type="dxa"/>
            </w:tcMar>
          </w:tcPr>
          <w:p>
            <w:pPr>
              <w:pStyle w:val="Normal"/>
              <w:spacing w:lineRule="auto" w:line="240" w:before="0" w:after="0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578" w:type="dxa"/>
            <w:tcBorders/>
            <w:shd w:color="auto" w:fill="auto" w:val="clear"/>
            <w:tcMar>
              <w:left w:w="68" w:type="dxa"/>
            </w:tcMar>
          </w:tcPr>
          <w:p>
            <w:pPr>
              <w:pStyle w:val="Normal"/>
              <w:spacing w:lineRule="auto" w:line="240" w:before="0" w:after="0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572" w:type="dxa"/>
            <w:tcBorders/>
            <w:shd w:color="auto" w:fill="auto" w:val="clear"/>
            <w:tcMar>
              <w:left w:w="68" w:type="dxa"/>
            </w:tcMar>
          </w:tcPr>
          <w:p>
            <w:pPr>
              <w:pStyle w:val="Normal"/>
              <w:spacing w:lineRule="auto" w:line="240" w:before="0" w:after="0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573" w:type="dxa"/>
            <w:tcBorders>
              <w:left w:val="nil"/>
              <w:right w:val="nil"/>
              <w:insideV w:val="nil"/>
            </w:tcBorders>
            <w:shd w:color="auto"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600" w:type="dxa"/>
            <w:tcBorders>
              <w:left w:val="nil"/>
              <w:right w:val="nil"/>
              <w:insideV w:val="nil"/>
            </w:tcBorders>
            <w:shd w:color="auto"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607" w:type="dxa"/>
            <w:tcBorders/>
            <w:shd w:color="auto" w:fill="auto" w:val="clear"/>
            <w:tcMar>
              <w:left w:w="68" w:type="dxa"/>
            </w:tcMar>
          </w:tcPr>
          <w:p>
            <w:pPr>
              <w:pStyle w:val="Normal"/>
              <w:spacing w:lineRule="auto" w:line="240" w:before="0" w:after="0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720" w:type="dxa"/>
            <w:tcBorders/>
            <w:shd w:color="auto" w:fill="auto" w:val="clear"/>
            <w:tcMar>
              <w:left w:w="68" w:type="dxa"/>
            </w:tcMar>
          </w:tcPr>
          <w:p>
            <w:pPr>
              <w:pStyle w:val="Normal"/>
              <w:spacing w:lineRule="auto" w:line="240" w:before="0" w:after="0"/>
              <w:rPr>
                <w:color w:val="000000"/>
              </w:rPr>
            </w:pPr>
            <w:r>
              <w:rPr>
                <w:color w:val="000000"/>
              </w:rPr>
            </w:r>
          </w:p>
        </w:tc>
      </w:tr>
      <w:tr>
        <w:trPr/>
        <w:tc>
          <w:tcPr>
            <w:tcW w:w="3925" w:type="dxa"/>
            <w:tcBorders/>
            <w:shd w:color="auto" w:fill="auto" w:val="clear"/>
            <w:tcMar>
              <w:left w:w="68" w:type="dxa"/>
            </w:tcMar>
          </w:tcPr>
          <w:p>
            <w:pPr>
              <w:pStyle w:val="Normal"/>
              <w:spacing w:lineRule="auto" w:line="240" w:before="0" w:after="0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578" w:type="dxa"/>
            <w:tcBorders/>
            <w:shd w:color="auto" w:fill="auto" w:val="clear"/>
            <w:tcMar>
              <w:left w:w="68" w:type="dxa"/>
            </w:tcMar>
          </w:tcPr>
          <w:p>
            <w:pPr>
              <w:pStyle w:val="Normal"/>
              <w:spacing w:lineRule="auto" w:line="240" w:before="0" w:after="0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556" w:type="dxa"/>
            <w:tcBorders>
              <w:left w:val="nil"/>
              <w:right w:val="nil"/>
              <w:insideV w:val="nil"/>
            </w:tcBorders>
            <w:shd w:color="auto"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572" w:type="dxa"/>
            <w:tcBorders>
              <w:left w:val="nil"/>
              <w:right w:val="nil"/>
              <w:insideV w:val="nil"/>
            </w:tcBorders>
            <w:shd w:color="auto"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515" w:type="dxa"/>
            <w:tcBorders/>
            <w:shd w:fill="auto" w:val="clear"/>
            <w:tcMar>
              <w:left w:w="73" w:type="dxa"/>
            </w:tcMar>
          </w:tcPr>
          <w:p>
            <w:pPr>
              <w:pStyle w:val="Normal"/>
              <w:spacing w:lineRule="auto" w:line="240" w:before="0" w:after="0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516" w:type="dxa"/>
            <w:tcBorders/>
            <w:shd w:fill="auto" w:val="clear"/>
            <w:tcMar>
              <w:left w:w="73" w:type="dxa"/>
            </w:tcMar>
          </w:tcPr>
          <w:p>
            <w:pPr>
              <w:pStyle w:val="Normal"/>
              <w:spacing w:lineRule="auto" w:line="240" w:before="0" w:after="0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572" w:type="dxa"/>
            <w:tcBorders/>
            <w:shd w:color="auto" w:fill="auto" w:val="clear"/>
            <w:tcMar>
              <w:left w:w="68" w:type="dxa"/>
            </w:tcMar>
          </w:tcPr>
          <w:p>
            <w:pPr>
              <w:pStyle w:val="Normal"/>
              <w:spacing w:lineRule="auto" w:line="240" w:before="0" w:after="0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578" w:type="dxa"/>
            <w:tcBorders/>
            <w:shd w:color="auto" w:fill="auto" w:val="clear"/>
            <w:tcMar>
              <w:left w:w="68" w:type="dxa"/>
            </w:tcMar>
          </w:tcPr>
          <w:p>
            <w:pPr>
              <w:pStyle w:val="Normal"/>
              <w:spacing w:lineRule="auto" w:line="240" w:before="0" w:after="0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572" w:type="dxa"/>
            <w:tcBorders/>
            <w:shd w:color="auto" w:fill="auto" w:val="clear"/>
            <w:tcMar>
              <w:left w:w="68" w:type="dxa"/>
            </w:tcMar>
          </w:tcPr>
          <w:p>
            <w:pPr>
              <w:pStyle w:val="Normal"/>
              <w:spacing w:lineRule="auto" w:line="240" w:before="0" w:after="0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573" w:type="dxa"/>
            <w:tcBorders>
              <w:left w:val="nil"/>
              <w:right w:val="nil"/>
              <w:insideV w:val="nil"/>
            </w:tcBorders>
            <w:shd w:color="auto"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600" w:type="dxa"/>
            <w:tcBorders>
              <w:left w:val="nil"/>
              <w:right w:val="nil"/>
              <w:insideV w:val="nil"/>
            </w:tcBorders>
            <w:shd w:color="auto"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607" w:type="dxa"/>
            <w:tcBorders/>
            <w:shd w:color="auto" w:fill="auto" w:val="clear"/>
            <w:tcMar>
              <w:left w:w="68" w:type="dxa"/>
            </w:tcMar>
          </w:tcPr>
          <w:p>
            <w:pPr>
              <w:pStyle w:val="Normal"/>
              <w:spacing w:lineRule="auto" w:line="240" w:before="0" w:after="0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720" w:type="dxa"/>
            <w:tcBorders/>
            <w:shd w:color="auto" w:fill="auto" w:val="clear"/>
            <w:tcMar>
              <w:left w:w="68" w:type="dxa"/>
            </w:tcMar>
          </w:tcPr>
          <w:p>
            <w:pPr>
              <w:pStyle w:val="Normal"/>
              <w:spacing w:lineRule="auto" w:line="240" w:before="0" w:after="0"/>
              <w:rPr>
                <w:color w:val="000000"/>
              </w:rPr>
            </w:pPr>
            <w:r>
              <w:rPr>
                <w:color w:val="000000"/>
              </w:rPr>
            </w:r>
          </w:p>
        </w:tc>
      </w:tr>
      <w:tr>
        <w:trPr/>
        <w:tc>
          <w:tcPr>
            <w:tcW w:w="3925" w:type="dxa"/>
            <w:tcBorders/>
            <w:shd w:color="auto" w:fill="auto" w:val="clear"/>
            <w:tcMar>
              <w:left w:w="68" w:type="dxa"/>
            </w:tcMar>
          </w:tcPr>
          <w:p>
            <w:pPr>
              <w:pStyle w:val="Normal"/>
              <w:spacing w:lineRule="auto" w:line="240" w:before="0" w:after="0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578" w:type="dxa"/>
            <w:tcBorders/>
            <w:shd w:color="auto" w:fill="auto" w:val="clear"/>
            <w:tcMar>
              <w:left w:w="68" w:type="dxa"/>
            </w:tcMar>
          </w:tcPr>
          <w:p>
            <w:pPr>
              <w:pStyle w:val="Normal"/>
              <w:spacing w:lineRule="auto" w:line="240" w:before="0" w:after="0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556" w:type="dxa"/>
            <w:tcBorders>
              <w:left w:val="nil"/>
              <w:right w:val="nil"/>
              <w:insideV w:val="nil"/>
            </w:tcBorders>
            <w:shd w:color="auto"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572" w:type="dxa"/>
            <w:tcBorders>
              <w:left w:val="nil"/>
              <w:right w:val="nil"/>
              <w:insideV w:val="nil"/>
            </w:tcBorders>
            <w:shd w:color="auto"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515" w:type="dxa"/>
            <w:tcBorders/>
            <w:shd w:fill="auto" w:val="clear"/>
            <w:tcMar>
              <w:left w:w="73" w:type="dxa"/>
            </w:tcMar>
          </w:tcPr>
          <w:p>
            <w:pPr>
              <w:pStyle w:val="Normal"/>
              <w:spacing w:lineRule="auto" w:line="240" w:before="0" w:after="0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516" w:type="dxa"/>
            <w:tcBorders/>
            <w:shd w:fill="auto" w:val="clear"/>
            <w:tcMar>
              <w:left w:w="73" w:type="dxa"/>
            </w:tcMar>
          </w:tcPr>
          <w:p>
            <w:pPr>
              <w:pStyle w:val="Normal"/>
              <w:spacing w:lineRule="auto" w:line="240" w:before="0" w:after="0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572" w:type="dxa"/>
            <w:tcBorders/>
            <w:shd w:color="auto" w:fill="auto" w:val="clear"/>
            <w:tcMar>
              <w:left w:w="68" w:type="dxa"/>
            </w:tcMar>
          </w:tcPr>
          <w:p>
            <w:pPr>
              <w:pStyle w:val="Normal"/>
              <w:spacing w:lineRule="auto" w:line="240" w:before="0" w:after="0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578" w:type="dxa"/>
            <w:tcBorders/>
            <w:shd w:color="auto" w:fill="auto" w:val="clear"/>
            <w:tcMar>
              <w:left w:w="68" w:type="dxa"/>
            </w:tcMar>
          </w:tcPr>
          <w:p>
            <w:pPr>
              <w:pStyle w:val="Normal"/>
              <w:spacing w:lineRule="auto" w:line="240" w:before="0" w:after="0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572" w:type="dxa"/>
            <w:tcBorders/>
            <w:shd w:color="auto" w:fill="auto" w:val="clear"/>
            <w:tcMar>
              <w:left w:w="68" w:type="dxa"/>
            </w:tcMar>
          </w:tcPr>
          <w:p>
            <w:pPr>
              <w:pStyle w:val="Normal"/>
              <w:spacing w:lineRule="auto" w:line="240" w:before="0" w:after="0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573" w:type="dxa"/>
            <w:tcBorders>
              <w:left w:val="nil"/>
              <w:right w:val="nil"/>
              <w:insideV w:val="nil"/>
            </w:tcBorders>
            <w:shd w:color="auto"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600" w:type="dxa"/>
            <w:tcBorders>
              <w:left w:val="nil"/>
              <w:right w:val="nil"/>
              <w:insideV w:val="nil"/>
            </w:tcBorders>
            <w:shd w:color="auto"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607" w:type="dxa"/>
            <w:tcBorders/>
            <w:shd w:color="auto" w:fill="auto" w:val="clear"/>
            <w:tcMar>
              <w:left w:w="68" w:type="dxa"/>
            </w:tcMar>
          </w:tcPr>
          <w:p>
            <w:pPr>
              <w:pStyle w:val="Normal"/>
              <w:spacing w:lineRule="auto" w:line="240" w:before="0" w:after="0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720" w:type="dxa"/>
            <w:tcBorders/>
            <w:shd w:color="auto" w:fill="auto" w:val="clear"/>
            <w:tcMar>
              <w:left w:w="68" w:type="dxa"/>
            </w:tcMar>
          </w:tcPr>
          <w:p>
            <w:pPr>
              <w:pStyle w:val="Normal"/>
              <w:spacing w:lineRule="auto" w:line="240" w:before="0" w:after="0"/>
              <w:rPr>
                <w:color w:val="000000"/>
              </w:rPr>
            </w:pPr>
            <w:r>
              <w:rPr>
                <w:color w:val="000000"/>
              </w:rPr>
            </w:r>
          </w:p>
        </w:tc>
      </w:tr>
      <w:tr>
        <w:trPr/>
        <w:tc>
          <w:tcPr>
            <w:tcW w:w="3925" w:type="dxa"/>
            <w:tcBorders/>
            <w:shd w:color="auto" w:fill="auto" w:val="clear"/>
            <w:tcMar>
              <w:left w:w="68" w:type="dxa"/>
            </w:tcMar>
          </w:tcPr>
          <w:p>
            <w:pPr>
              <w:pStyle w:val="Normal"/>
              <w:spacing w:lineRule="auto" w:line="240" w:before="0" w:after="0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578" w:type="dxa"/>
            <w:tcBorders/>
            <w:shd w:color="auto" w:fill="auto" w:val="clear"/>
            <w:tcMar>
              <w:left w:w="68" w:type="dxa"/>
            </w:tcMar>
          </w:tcPr>
          <w:p>
            <w:pPr>
              <w:pStyle w:val="Normal"/>
              <w:spacing w:lineRule="auto" w:line="240" w:before="0" w:after="0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556" w:type="dxa"/>
            <w:tcBorders>
              <w:left w:val="nil"/>
              <w:right w:val="nil"/>
              <w:insideV w:val="nil"/>
            </w:tcBorders>
            <w:shd w:color="auto"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572" w:type="dxa"/>
            <w:tcBorders>
              <w:left w:val="nil"/>
              <w:right w:val="nil"/>
              <w:insideV w:val="nil"/>
            </w:tcBorders>
            <w:shd w:color="auto"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515" w:type="dxa"/>
            <w:tcBorders/>
            <w:shd w:fill="auto" w:val="clear"/>
            <w:tcMar>
              <w:left w:w="73" w:type="dxa"/>
            </w:tcMar>
          </w:tcPr>
          <w:p>
            <w:pPr>
              <w:pStyle w:val="Normal"/>
              <w:spacing w:lineRule="auto" w:line="240" w:before="0" w:after="0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516" w:type="dxa"/>
            <w:tcBorders/>
            <w:shd w:fill="auto" w:val="clear"/>
            <w:tcMar>
              <w:left w:w="73" w:type="dxa"/>
            </w:tcMar>
          </w:tcPr>
          <w:p>
            <w:pPr>
              <w:pStyle w:val="Normal"/>
              <w:spacing w:lineRule="auto" w:line="240" w:before="0" w:after="0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572" w:type="dxa"/>
            <w:tcBorders/>
            <w:shd w:color="auto" w:fill="auto" w:val="clear"/>
            <w:tcMar>
              <w:left w:w="68" w:type="dxa"/>
            </w:tcMar>
          </w:tcPr>
          <w:p>
            <w:pPr>
              <w:pStyle w:val="Normal"/>
              <w:spacing w:lineRule="auto" w:line="240" w:before="0" w:after="0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578" w:type="dxa"/>
            <w:tcBorders/>
            <w:shd w:color="auto" w:fill="auto" w:val="clear"/>
            <w:tcMar>
              <w:left w:w="68" w:type="dxa"/>
            </w:tcMar>
          </w:tcPr>
          <w:p>
            <w:pPr>
              <w:pStyle w:val="Normal"/>
              <w:spacing w:lineRule="auto" w:line="240" w:before="0" w:after="0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572" w:type="dxa"/>
            <w:tcBorders/>
            <w:shd w:color="auto" w:fill="auto" w:val="clear"/>
            <w:tcMar>
              <w:left w:w="68" w:type="dxa"/>
            </w:tcMar>
          </w:tcPr>
          <w:p>
            <w:pPr>
              <w:pStyle w:val="Normal"/>
              <w:spacing w:lineRule="auto" w:line="240" w:before="0" w:after="0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573" w:type="dxa"/>
            <w:tcBorders>
              <w:left w:val="nil"/>
              <w:right w:val="nil"/>
              <w:insideV w:val="nil"/>
            </w:tcBorders>
            <w:shd w:color="auto"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600" w:type="dxa"/>
            <w:tcBorders>
              <w:left w:val="nil"/>
              <w:right w:val="nil"/>
              <w:insideV w:val="nil"/>
            </w:tcBorders>
            <w:shd w:color="auto"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607" w:type="dxa"/>
            <w:tcBorders/>
            <w:shd w:color="auto" w:fill="auto" w:val="clear"/>
            <w:tcMar>
              <w:left w:w="68" w:type="dxa"/>
            </w:tcMar>
          </w:tcPr>
          <w:p>
            <w:pPr>
              <w:pStyle w:val="Normal"/>
              <w:spacing w:lineRule="auto" w:line="240" w:before="0" w:after="0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720" w:type="dxa"/>
            <w:tcBorders/>
            <w:shd w:color="auto" w:fill="auto" w:val="clear"/>
            <w:tcMar>
              <w:left w:w="68" w:type="dxa"/>
            </w:tcMar>
          </w:tcPr>
          <w:p>
            <w:pPr>
              <w:pStyle w:val="Normal"/>
              <w:spacing w:lineRule="auto" w:line="240" w:before="0" w:after="0"/>
              <w:rPr>
                <w:color w:val="000000"/>
              </w:rPr>
            </w:pPr>
            <w:r>
              <w:rPr>
                <w:color w:val="000000"/>
              </w:rPr>
            </w:r>
          </w:p>
        </w:tc>
      </w:tr>
      <w:tr>
        <w:trPr/>
        <w:tc>
          <w:tcPr>
            <w:tcW w:w="3925" w:type="dxa"/>
            <w:tcBorders/>
            <w:shd w:color="auto" w:fill="auto" w:val="clear"/>
            <w:tcMar>
              <w:left w:w="68" w:type="dxa"/>
            </w:tcMar>
          </w:tcPr>
          <w:p>
            <w:pPr>
              <w:pStyle w:val="Normal"/>
              <w:spacing w:lineRule="auto" w:line="240" w:before="0" w:after="0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578" w:type="dxa"/>
            <w:tcBorders/>
            <w:shd w:color="auto" w:fill="auto" w:val="clear"/>
            <w:tcMar>
              <w:left w:w="68" w:type="dxa"/>
            </w:tcMar>
          </w:tcPr>
          <w:p>
            <w:pPr>
              <w:pStyle w:val="Normal"/>
              <w:spacing w:lineRule="auto" w:line="240" w:before="0" w:after="0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556" w:type="dxa"/>
            <w:tcBorders>
              <w:left w:val="nil"/>
              <w:right w:val="nil"/>
              <w:insideV w:val="nil"/>
            </w:tcBorders>
            <w:shd w:color="auto"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572" w:type="dxa"/>
            <w:tcBorders>
              <w:left w:val="nil"/>
              <w:right w:val="nil"/>
              <w:insideV w:val="nil"/>
            </w:tcBorders>
            <w:shd w:color="auto"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515" w:type="dxa"/>
            <w:tcBorders/>
            <w:shd w:fill="auto" w:val="clear"/>
            <w:tcMar>
              <w:left w:w="73" w:type="dxa"/>
            </w:tcMar>
          </w:tcPr>
          <w:p>
            <w:pPr>
              <w:pStyle w:val="Normal"/>
              <w:spacing w:lineRule="auto" w:line="240" w:before="0" w:after="0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516" w:type="dxa"/>
            <w:tcBorders/>
            <w:shd w:fill="auto" w:val="clear"/>
            <w:tcMar>
              <w:left w:w="73" w:type="dxa"/>
            </w:tcMar>
          </w:tcPr>
          <w:p>
            <w:pPr>
              <w:pStyle w:val="Normal"/>
              <w:spacing w:lineRule="auto" w:line="240" w:before="0" w:after="0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572" w:type="dxa"/>
            <w:tcBorders/>
            <w:shd w:color="auto" w:fill="auto" w:val="clear"/>
            <w:tcMar>
              <w:left w:w="68" w:type="dxa"/>
            </w:tcMar>
          </w:tcPr>
          <w:p>
            <w:pPr>
              <w:pStyle w:val="Normal"/>
              <w:spacing w:lineRule="auto" w:line="240" w:before="0" w:after="0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578" w:type="dxa"/>
            <w:tcBorders/>
            <w:shd w:color="auto" w:fill="auto" w:val="clear"/>
            <w:tcMar>
              <w:left w:w="68" w:type="dxa"/>
            </w:tcMar>
          </w:tcPr>
          <w:p>
            <w:pPr>
              <w:pStyle w:val="Normal"/>
              <w:spacing w:lineRule="auto" w:line="240" w:before="0" w:after="0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572" w:type="dxa"/>
            <w:tcBorders/>
            <w:shd w:color="auto" w:fill="auto" w:val="clear"/>
            <w:tcMar>
              <w:left w:w="68" w:type="dxa"/>
            </w:tcMar>
          </w:tcPr>
          <w:p>
            <w:pPr>
              <w:pStyle w:val="Normal"/>
              <w:spacing w:lineRule="auto" w:line="240" w:before="0" w:after="0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573" w:type="dxa"/>
            <w:tcBorders>
              <w:left w:val="nil"/>
              <w:right w:val="nil"/>
              <w:insideV w:val="nil"/>
            </w:tcBorders>
            <w:shd w:color="auto"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600" w:type="dxa"/>
            <w:tcBorders>
              <w:left w:val="nil"/>
              <w:right w:val="nil"/>
              <w:insideV w:val="nil"/>
            </w:tcBorders>
            <w:shd w:color="auto"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607" w:type="dxa"/>
            <w:tcBorders/>
            <w:shd w:color="auto" w:fill="auto" w:val="clear"/>
            <w:tcMar>
              <w:left w:w="68" w:type="dxa"/>
            </w:tcMar>
          </w:tcPr>
          <w:p>
            <w:pPr>
              <w:pStyle w:val="Normal"/>
              <w:spacing w:lineRule="auto" w:line="240" w:before="0" w:after="0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720" w:type="dxa"/>
            <w:tcBorders/>
            <w:shd w:color="auto" w:fill="auto" w:val="clear"/>
            <w:tcMar>
              <w:left w:w="68" w:type="dxa"/>
            </w:tcMar>
          </w:tcPr>
          <w:p>
            <w:pPr>
              <w:pStyle w:val="Normal"/>
              <w:spacing w:lineRule="auto" w:line="240" w:before="0" w:after="0"/>
              <w:rPr>
                <w:color w:val="000000"/>
              </w:rPr>
            </w:pPr>
            <w:r>
              <w:rPr>
                <w:color w:val="000000"/>
              </w:rPr>
            </w:r>
          </w:p>
        </w:tc>
      </w:tr>
      <w:tr>
        <w:trPr/>
        <w:tc>
          <w:tcPr>
            <w:tcW w:w="3925" w:type="dxa"/>
            <w:tcBorders/>
            <w:shd w:color="auto" w:fill="auto" w:val="clear"/>
            <w:tcMar>
              <w:left w:w="68" w:type="dxa"/>
            </w:tcMar>
          </w:tcPr>
          <w:p>
            <w:pPr>
              <w:pStyle w:val="Normal"/>
              <w:spacing w:lineRule="auto" w:line="240" w:before="0" w:after="0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578" w:type="dxa"/>
            <w:tcBorders/>
            <w:shd w:color="auto" w:fill="auto" w:val="clear"/>
            <w:tcMar>
              <w:left w:w="68" w:type="dxa"/>
            </w:tcMar>
          </w:tcPr>
          <w:p>
            <w:pPr>
              <w:pStyle w:val="Normal"/>
              <w:spacing w:lineRule="auto" w:line="240" w:before="0" w:after="0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556" w:type="dxa"/>
            <w:tcBorders>
              <w:left w:val="nil"/>
              <w:right w:val="nil"/>
              <w:insideV w:val="nil"/>
            </w:tcBorders>
            <w:shd w:color="auto"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572" w:type="dxa"/>
            <w:tcBorders>
              <w:left w:val="nil"/>
              <w:right w:val="nil"/>
              <w:insideV w:val="nil"/>
            </w:tcBorders>
            <w:shd w:color="auto"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515" w:type="dxa"/>
            <w:tcBorders/>
            <w:shd w:fill="auto" w:val="clear"/>
            <w:tcMar>
              <w:left w:w="73" w:type="dxa"/>
            </w:tcMar>
          </w:tcPr>
          <w:p>
            <w:pPr>
              <w:pStyle w:val="Normal"/>
              <w:spacing w:lineRule="auto" w:line="240" w:before="0" w:after="0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516" w:type="dxa"/>
            <w:tcBorders/>
            <w:shd w:fill="auto" w:val="clear"/>
            <w:tcMar>
              <w:left w:w="73" w:type="dxa"/>
            </w:tcMar>
          </w:tcPr>
          <w:p>
            <w:pPr>
              <w:pStyle w:val="Normal"/>
              <w:spacing w:lineRule="auto" w:line="240" w:before="0" w:after="0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572" w:type="dxa"/>
            <w:tcBorders/>
            <w:shd w:color="auto" w:fill="auto" w:val="clear"/>
            <w:tcMar>
              <w:left w:w="68" w:type="dxa"/>
            </w:tcMar>
          </w:tcPr>
          <w:p>
            <w:pPr>
              <w:pStyle w:val="Normal"/>
              <w:spacing w:lineRule="auto" w:line="240" w:before="0" w:after="0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578" w:type="dxa"/>
            <w:tcBorders/>
            <w:shd w:color="auto" w:fill="auto" w:val="clear"/>
            <w:tcMar>
              <w:left w:w="68" w:type="dxa"/>
            </w:tcMar>
          </w:tcPr>
          <w:p>
            <w:pPr>
              <w:pStyle w:val="Normal"/>
              <w:spacing w:lineRule="auto" w:line="240" w:before="0" w:after="0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572" w:type="dxa"/>
            <w:tcBorders/>
            <w:shd w:color="auto" w:fill="auto" w:val="clear"/>
            <w:tcMar>
              <w:left w:w="68" w:type="dxa"/>
            </w:tcMar>
          </w:tcPr>
          <w:p>
            <w:pPr>
              <w:pStyle w:val="Normal"/>
              <w:spacing w:lineRule="auto" w:line="240" w:before="0" w:after="0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573" w:type="dxa"/>
            <w:tcBorders>
              <w:left w:val="nil"/>
              <w:right w:val="nil"/>
              <w:insideV w:val="nil"/>
            </w:tcBorders>
            <w:shd w:color="auto"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600" w:type="dxa"/>
            <w:tcBorders>
              <w:left w:val="nil"/>
              <w:right w:val="nil"/>
              <w:insideV w:val="nil"/>
            </w:tcBorders>
            <w:shd w:color="auto"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607" w:type="dxa"/>
            <w:tcBorders/>
            <w:shd w:color="auto" w:fill="auto" w:val="clear"/>
            <w:tcMar>
              <w:left w:w="68" w:type="dxa"/>
            </w:tcMar>
          </w:tcPr>
          <w:p>
            <w:pPr>
              <w:pStyle w:val="Normal"/>
              <w:spacing w:lineRule="auto" w:line="240" w:before="0" w:after="0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720" w:type="dxa"/>
            <w:tcBorders/>
            <w:shd w:color="auto" w:fill="auto" w:val="clear"/>
            <w:tcMar>
              <w:left w:w="68" w:type="dxa"/>
            </w:tcMar>
          </w:tcPr>
          <w:p>
            <w:pPr>
              <w:pStyle w:val="Normal"/>
              <w:spacing w:lineRule="auto" w:line="240" w:before="0" w:after="0"/>
              <w:rPr>
                <w:color w:val="000000"/>
              </w:rPr>
            </w:pPr>
            <w:r>
              <w:rPr>
                <w:color w:val="000000"/>
              </w:rPr>
            </w:r>
          </w:p>
        </w:tc>
      </w:tr>
      <w:tr>
        <w:trPr/>
        <w:tc>
          <w:tcPr>
            <w:tcW w:w="3925" w:type="dxa"/>
            <w:tcBorders/>
            <w:shd w:color="auto" w:fill="auto" w:val="clear"/>
            <w:tcMar>
              <w:left w:w="68" w:type="dxa"/>
            </w:tcMar>
          </w:tcPr>
          <w:p>
            <w:pPr>
              <w:pStyle w:val="Normal"/>
              <w:spacing w:lineRule="auto" w:line="240" w:before="0" w:after="0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578" w:type="dxa"/>
            <w:tcBorders/>
            <w:shd w:color="auto" w:fill="auto" w:val="clear"/>
            <w:tcMar>
              <w:left w:w="68" w:type="dxa"/>
            </w:tcMar>
          </w:tcPr>
          <w:p>
            <w:pPr>
              <w:pStyle w:val="Normal"/>
              <w:spacing w:lineRule="auto" w:line="240" w:before="0" w:after="0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556" w:type="dxa"/>
            <w:tcBorders>
              <w:left w:val="nil"/>
              <w:right w:val="nil"/>
              <w:insideV w:val="nil"/>
            </w:tcBorders>
            <w:shd w:color="auto"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572" w:type="dxa"/>
            <w:tcBorders>
              <w:left w:val="nil"/>
              <w:right w:val="nil"/>
              <w:insideV w:val="nil"/>
            </w:tcBorders>
            <w:shd w:color="auto"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515" w:type="dxa"/>
            <w:tcBorders/>
            <w:shd w:fill="auto" w:val="clear"/>
            <w:tcMar>
              <w:left w:w="73" w:type="dxa"/>
            </w:tcMar>
          </w:tcPr>
          <w:p>
            <w:pPr>
              <w:pStyle w:val="Normal"/>
              <w:spacing w:lineRule="auto" w:line="240" w:before="0" w:after="0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516" w:type="dxa"/>
            <w:tcBorders/>
            <w:shd w:fill="auto" w:val="clear"/>
            <w:tcMar>
              <w:left w:w="73" w:type="dxa"/>
            </w:tcMar>
          </w:tcPr>
          <w:p>
            <w:pPr>
              <w:pStyle w:val="Normal"/>
              <w:spacing w:lineRule="auto" w:line="240" w:before="0" w:after="0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572" w:type="dxa"/>
            <w:tcBorders/>
            <w:shd w:color="auto" w:fill="auto" w:val="clear"/>
            <w:tcMar>
              <w:left w:w="68" w:type="dxa"/>
            </w:tcMar>
          </w:tcPr>
          <w:p>
            <w:pPr>
              <w:pStyle w:val="Normal"/>
              <w:spacing w:lineRule="auto" w:line="240" w:before="0" w:after="0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578" w:type="dxa"/>
            <w:tcBorders/>
            <w:shd w:color="auto" w:fill="auto" w:val="clear"/>
            <w:tcMar>
              <w:left w:w="68" w:type="dxa"/>
            </w:tcMar>
          </w:tcPr>
          <w:p>
            <w:pPr>
              <w:pStyle w:val="Normal"/>
              <w:spacing w:lineRule="auto" w:line="240" w:before="0" w:after="0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572" w:type="dxa"/>
            <w:tcBorders/>
            <w:shd w:color="auto" w:fill="auto" w:val="clear"/>
            <w:tcMar>
              <w:left w:w="68" w:type="dxa"/>
            </w:tcMar>
          </w:tcPr>
          <w:p>
            <w:pPr>
              <w:pStyle w:val="Normal"/>
              <w:spacing w:lineRule="auto" w:line="240" w:before="0" w:after="0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573" w:type="dxa"/>
            <w:tcBorders>
              <w:left w:val="nil"/>
              <w:right w:val="nil"/>
              <w:insideV w:val="nil"/>
            </w:tcBorders>
            <w:shd w:color="auto"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600" w:type="dxa"/>
            <w:tcBorders>
              <w:left w:val="nil"/>
              <w:right w:val="nil"/>
              <w:insideV w:val="nil"/>
            </w:tcBorders>
            <w:shd w:color="auto"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607" w:type="dxa"/>
            <w:tcBorders/>
            <w:shd w:color="auto" w:fill="auto" w:val="clear"/>
            <w:tcMar>
              <w:left w:w="68" w:type="dxa"/>
            </w:tcMar>
          </w:tcPr>
          <w:p>
            <w:pPr>
              <w:pStyle w:val="Normal"/>
              <w:spacing w:lineRule="auto" w:line="240" w:before="0" w:after="0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720" w:type="dxa"/>
            <w:tcBorders/>
            <w:shd w:color="auto" w:fill="auto" w:val="clear"/>
            <w:tcMar>
              <w:left w:w="68" w:type="dxa"/>
            </w:tcMar>
          </w:tcPr>
          <w:p>
            <w:pPr>
              <w:pStyle w:val="Normal"/>
              <w:spacing w:lineRule="auto" w:line="240" w:before="0" w:after="0"/>
              <w:rPr>
                <w:color w:val="000000"/>
              </w:rPr>
            </w:pPr>
            <w:r>
              <w:rPr>
                <w:color w:val="000000"/>
              </w:rPr>
            </w:r>
          </w:p>
        </w:tc>
      </w:tr>
      <w:tr>
        <w:trPr/>
        <w:tc>
          <w:tcPr>
            <w:tcW w:w="3925" w:type="dxa"/>
            <w:tcBorders/>
            <w:shd w:color="auto" w:fill="auto" w:val="clear"/>
            <w:tcMar>
              <w:left w:w="68" w:type="dxa"/>
            </w:tcMar>
          </w:tcPr>
          <w:p>
            <w:pPr>
              <w:pStyle w:val="Normal"/>
              <w:spacing w:lineRule="auto" w:line="240" w:before="0" w:after="0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578" w:type="dxa"/>
            <w:tcBorders/>
            <w:shd w:color="auto" w:fill="auto" w:val="clear"/>
            <w:tcMar>
              <w:left w:w="68" w:type="dxa"/>
            </w:tcMar>
          </w:tcPr>
          <w:p>
            <w:pPr>
              <w:pStyle w:val="Normal"/>
              <w:spacing w:lineRule="auto" w:line="240" w:before="0" w:after="0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556" w:type="dxa"/>
            <w:tcBorders>
              <w:left w:val="nil"/>
              <w:right w:val="nil"/>
              <w:insideV w:val="nil"/>
            </w:tcBorders>
            <w:shd w:color="auto"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572" w:type="dxa"/>
            <w:tcBorders>
              <w:left w:val="nil"/>
              <w:right w:val="nil"/>
              <w:insideV w:val="nil"/>
            </w:tcBorders>
            <w:shd w:color="auto"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515" w:type="dxa"/>
            <w:tcBorders/>
            <w:shd w:fill="auto" w:val="clear"/>
            <w:tcMar>
              <w:left w:w="73" w:type="dxa"/>
            </w:tcMar>
          </w:tcPr>
          <w:p>
            <w:pPr>
              <w:pStyle w:val="Normal"/>
              <w:spacing w:lineRule="auto" w:line="240" w:before="0" w:after="0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516" w:type="dxa"/>
            <w:tcBorders/>
            <w:shd w:fill="auto" w:val="clear"/>
            <w:tcMar>
              <w:left w:w="73" w:type="dxa"/>
            </w:tcMar>
          </w:tcPr>
          <w:p>
            <w:pPr>
              <w:pStyle w:val="Normal"/>
              <w:spacing w:lineRule="auto" w:line="240" w:before="0" w:after="0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572" w:type="dxa"/>
            <w:tcBorders/>
            <w:shd w:color="auto" w:fill="auto" w:val="clear"/>
            <w:tcMar>
              <w:left w:w="68" w:type="dxa"/>
            </w:tcMar>
          </w:tcPr>
          <w:p>
            <w:pPr>
              <w:pStyle w:val="Normal"/>
              <w:spacing w:lineRule="auto" w:line="240" w:before="0" w:after="0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578" w:type="dxa"/>
            <w:tcBorders/>
            <w:shd w:color="auto" w:fill="auto" w:val="clear"/>
            <w:tcMar>
              <w:left w:w="68" w:type="dxa"/>
            </w:tcMar>
          </w:tcPr>
          <w:p>
            <w:pPr>
              <w:pStyle w:val="Normal"/>
              <w:spacing w:lineRule="auto" w:line="240" w:before="0" w:after="0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572" w:type="dxa"/>
            <w:tcBorders/>
            <w:shd w:color="auto" w:fill="auto" w:val="clear"/>
            <w:tcMar>
              <w:left w:w="68" w:type="dxa"/>
            </w:tcMar>
          </w:tcPr>
          <w:p>
            <w:pPr>
              <w:pStyle w:val="Normal"/>
              <w:spacing w:lineRule="auto" w:line="240" w:before="0" w:after="0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573" w:type="dxa"/>
            <w:tcBorders>
              <w:left w:val="nil"/>
              <w:right w:val="nil"/>
              <w:insideV w:val="nil"/>
            </w:tcBorders>
            <w:shd w:color="auto"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600" w:type="dxa"/>
            <w:tcBorders>
              <w:left w:val="nil"/>
              <w:right w:val="nil"/>
              <w:insideV w:val="nil"/>
            </w:tcBorders>
            <w:shd w:color="auto"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607" w:type="dxa"/>
            <w:tcBorders/>
            <w:shd w:color="auto" w:fill="auto" w:val="clear"/>
            <w:tcMar>
              <w:left w:w="68" w:type="dxa"/>
            </w:tcMar>
          </w:tcPr>
          <w:p>
            <w:pPr>
              <w:pStyle w:val="Normal"/>
              <w:spacing w:lineRule="auto" w:line="240" w:before="0" w:after="0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720" w:type="dxa"/>
            <w:tcBorders/>
            <w:shd w:color="auto" w:fill="auto" w:val="clear"/>
            <w:tcMar>
              <w:left w:w="68" w:type="dxa"/>
            </w:tcMar>
          </w:tcPr>
          <w:p>
            <w:pPr>
              <w:pStyle w:val="Normal"/>
              <w:spacing w:lineRule="auto" w:line="240" w:before="0" w:after="0"/>
              <w:rPr>
                <w:color w:val="000000"/>
              </w:rPr>
            </w:pPr>
            <w:r>
              <w:rPr>
                <w:color w:val="000000"/>
              </w:rPr>
            </w:r>
          </w:p>
        </w:tc>
      </w:tr>
    </w:tbl>
    <w:p>
      <w:pPr>
        <w:pStyle w:val="Normal"/>
        <w:spacing w:lineRule="auto" w:line="240" w:before="0" w:after="0"/>
        <w:rPr>
          <w:color w:val="000000"/>
        </w:rPr>
      </w:pPr>
      <w:r>
        <w:rPr>
          <w:color w:val="000000"/>
        </w:rPr>
      </w:r>
    </w:p>
    <w:tbl>
      <w:tblPr>
        <w:tblStyle w:val="Tabelacomgrade"/>
        <w:tblW w:w="10773" w:type="dxa"/>
        <w:jc w:val="left"/>
        <w:tblInd w:w="-132" w:type="dxa"/>
        <w:tblCellMar>
          <w:top w:w="0" w:type="dxa"/>
          <w:left w:w="6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10773"/>
      </w:tblGrid>
      <w:tr>
        <w:trPr/>
        <w:tc>
          <w:tcPr>
            <w:tcW w:w="10773" w:type="dxa"/>
            <w:tcBorders/>
            <w:shd w:color="auto" w:fill="F2F2F2" w:themeFill="background1" w:themeFillShade="f2" w:val="clear"/>
            <w:tcMar>
              <w:left w:w="68" w:type="dxa"/>
            </w:tcMar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  <w:t xml:space="preserve">VIII – FORMA DE AVALIAÇÃO DOS RESULTADOS PRETENDIDOS NO ESTUDO E PESQUISA </w:t>
            </w:r>
            <w:r>
              <w:rPr>
                <w:rFonts w:eastAsia="Times New Roman"/>
                <w:bCs/>
                <w:color w:val="000000"/>
                <w:sz w:val="18"/>
                <w:szCs w:val="18"/>
                <w:lang w:eastAsia="pt-BR"/>
              </w:rPr>
              <w:t>- Descrever as formas de avaliação do estudo e pesquisa, os instrumentos e os critérios de avaliação e os indicadores que serão utilizados. Informar como o proponente pretende verificar se os objetivos foram alcançados usando a metodologia proposta e quem participará do processo avaliativo – proponente, público, equipe envolvida, etc.</w:t>
            </w:r>
          </w:p>
        </w:tc>
      </w:tr>
      <w:tr>
        <w:trPr/>
        <w:tc>
          <w:tcPr>
            <w:tcW w:w="10773" w:type="dxa"/>
            <w:tcBorders/>
            <w:shd w:color="auto" w:fill="auto" w:val="clear"/>
            <w:tcMar>
              <w:left w:w="68" w:type="dxa"/>
            </w:tcMar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b/>
                <w:b/>
                <w:bCs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/>
                <w:b/>
                <w:bCs/>
                <w:color w:val="000000"/>
                <w:sz w:val="16"/>
                <w:szCs w:val="16"/>
                <w:lang w:eastAsia="pt-BR"/>
              </w:rPr>
            </w:r>
          </w:p>
          <w:p>
            <w:pPr>
              <w:pStyle w:val="Normal"/>
              <w:spacing w:lineRule="auto" w:line="240" w:before="0" w:after="0"/>
              <w:rPr>
                <w:rFonts w:eastAsia="Times New Roman"/>
                <w:b/>
                <w:b/>
                <w:bCs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/>
                <w:b/>
                <w:bCs/>
                <w:color w:val="000000"/>
                <w:sz w:val="16"/>
                <w:szCs w:val="16"/>
                <w:lang w:eastAsia="pt-BR"/>
              </w:rPr>
            </w:r>
          </w:p>
          <w:p>
            <w:pPr>
              <w:pStyle w:val="Normal"/>
              <w:spacing w:lineRule="auto" w:line="240" w:before="0" w:after="0"/>
              <w:rPr>
                <w:rFonts w:eastAsia="Times New Roman"/>
                <w:b/>
                <w:b/>
                <w:bCs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/>
                <w:b/>
                <w:bCs/>
                <w:color w:val="000000"/>
                <w:sz w:val="16"/>
                <w:szCs w:val="16"/>
                <w:lang w:eastAsia="pt-BR"/>
              </w:rPr>
            </w:r>
          </w:p>
          <w:p>
            <w:pPr>
              <w:pStyle w:val="Normal"/>
              <w:spacing w:lineRule="auto" w:line="240" w:before="0" w:after="0"/>
              <w:rPr>
                <w:rFonts w:eastAsia="Times New Roman"/>
                <w:b/>
                <w:b/>
                <w:bCs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/>
                <w:b/>
                <w:bCs/>
                <w:color w:val="000000"/>
                <w:sz w:val="16"/>
                <w:szCs w:val="16"/>
                <w:lang w:eastAsia="pt-BR"/>
              </w:rPr>
            </w:r>
          </w:p>
          <w:p>
            <w:pPr>
              <w:pStyle w:val="Normal"/>
              <w:spacing w:lineRule="auto" w:line="240" w:before="0" w:after="0"/>
              <w:rPr>
                <w:rFonts w:eastAsia="Times New Roman"/>
                <w:b/>
                <w:b/>
                <w:bCs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/>
                <w:b/>
                <w:bCs/>
                <w:color w:val="000000"/>
                <w:sz w:val="16"/>
                <w:szCs w:val="16"/>
                <w:lang w:eastAsia="pt-BR"/>
              </w:rPr>
            </w:r>
          </w:p>
          <w:p>
            <w:pPr>
              <w:pStyle w:val="Normal"/>
              <w:spacing w:lineRule="auto" w:line="240" w:before="0" w:after="0"/>
              <w:rPr>
                <w:rFonts w:eastAsia="Times New Roman"/>
                <w:b/>
                <w:b/>
                <w:bCs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/>
                <w:b/>
                <w:bCs/>
                <w:color w:val="000000"/>
                <w:sz w:val="16"/>
                <w:szCs w:val="16"/>
                <w:lang w:eastAsia="pt-BR"/>
              </w:rPr>
            </w:r>
          </w:p>
          <w:p>
            <w:pPr>
              <w:pStyle w:val="Normal"/>
              <w:spacing w:lineRule="auto" w:line="240" w:before="0" w:after="0"/>
              <w:rPr>
                <w:rFonts w:eastAsia="Times New Roman"/>
                <w:b/>
                <w:b/>
                <w:bCs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/>
                <w:b/>
                <w:bCs/>
                <w:color w:val="000000"/>
                <w:sz w:val="16"/>
                <w:szCs w:val="16"/>
                <w:lang w:eastAsia="pt-BR"/>
              </w:rPr>
            </w:r>
          </w:p>
          <w:p>
            <w:pPr>
              <w:pStyle w:val="Normal"/>
              <w:spacing w:lineRule="auto" w:line="240" w:before="0" w:after="0"/>
              <w:rPr>
                <w:rFonts w:eastAsia="Times New Roman"/>
                <w:b/>
                <w:b/>
                <w:bCs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/>
                <w:b/>
                <w:bCs/>
                <w:color w:val="000000"/>
                <w:sz w:val="16"/>
                <w:szCs w:val="16"/>
                <w:lang w:eastAsia="pt-BR"/>
              </w:rPr>
            </w:r>
          </w:p>
          <w:p>
            <w:pPr>
              <w:pStyle w:val="Normal"/>
              <w:spacing w:lineRule="auto" w:line="240" w:before="0" w:after="0"/>
              <w:rPr>
                <w:rFonts w:eastAsia="Times New Roman"/>
                <w:b/>
                <w:b/>
                <w:bCs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/>
                <w:b/>
                <w:bCs/>
                <w:color w:val="000000"/>
                <w:sz w:val="16"/>
                <w:szCs w:val="16"/>
                <w:lang w:eastAsia="pt-BR"/>
              </w:rPr>
            </w:r>
          </w:p>
          <w:p>
            <w:pPr>
              <w:pStyle w:val="Normal"/>
              <w:spacing w:lineRule="auto" w:line="240" w:before="0" w:after="0"/>
              <w:rPr>
                <w:rFonts w:eastAsia="Times New Roman"/>
                <w:b/>
                <w:b/>
                <w:bCs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/>
                <w:b/>
                <w:bCs/>
                <w:color w:val="000000"/>
                <w:sz w:val="16"/>
                <w:szCs w:val="16"/>
                <w:lang w:eastAsia="pt-BR"/>
              </w:rPr>
            </w:r>
          </w:p>
          <w:p>
            <w:pPr>
              <w:pStyle w:val="Normal"/>
              <w:spacing w:lineRule="auto" w:line="240" w:before="0" w:after="0"/>
              <w:rPr>
                <w:rFonts w:eastAsia="Times New Roman"/>
                <w:b/>
                <w:b/>
                <w:bCs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/>
                <w:b/>
                <w:bCs/>
                <w:color w:val="000000"/>
                <w:sz w:val="16"/>
                <w:szCs w:val="16"/>
                <w:lang w:eastAsia="pt-BR"/>
              </w:rPr>
            </w:r>
          </w:p>
          <w:p>
            <w:pPr>
              <w:pStyle w:val="Normal"/>
              <w:spacing w:lineRule="auto" w:line="240" w:before="0" w:after="0"/>
              <w:rPr>
                <w:rFonts w:eastAsia="Times New Roman"/>
                <w:b/>
                <w:b/>
                <w:bCs/>
                <w:color w:val="000000"/>
                <w:sz w:val="16"/>
                <w:szCs w:val="16"/>
                <w:lang w:eastAsia="pt-BR"/>
              </w:rPr>
            </w:pPr>
            <w:r>
              <w:rPr>
                <w:rFonts w:eastAsia="Times New Roman"/>
                <w:b/>
                <w:bCs/>
                <w:color w:val="000000"/>
                <w:sz w:val="16"/>
                <w:szCs w:val="16"/>
                <w:lang w:eastAsia="pt-BR"/>
              </w:rPr>
            </w:r>
          </w:p>
        </w:tc>
      </w:tr>
    </w:tbl>
    <w:p>
      <w:pPr>
        <w:pStyle w:val="Normal"/>
        <w:spacing w:lineRule="auto" w:line="240" w:before="0" w:after="0"/>
        <w:rPr>
          <w:color w:val="000000"/>
        </w:rPr>
      </w:pPr>
      <w:r>
        <w:rPr>
          <w:color w:val="000000"/>
        </w:rPr>
      </w:r>
    </w:p>
    <w:tbl>
      <w:tblPr>
        <w:tblW w:w="10772" w:type="dxa"/>
        <w:jc w:val="left"/>
        <w:tblInd w:w="-210" w:type="dxa"/>
        <w:tblBorders>
          <w:top w:val="single" w:sz="8" w:space="0" w:color="00000A"/>
          <w:left w:val="single" w:sz="8" w:space="0" w:color="00000A"/>
          <w:bottom w:val="single" w:sz="8" w:space="0" w:color="00000A"/>
          <w:right w:val="single" w:sz="8" w:space="0" w:color="000001"/>
          <w:insideH w:val="single" w:sz="8" w:space="0" w:color="00000A"/>
          <w:insideV w:val="single" w:sz="8" w:space="0" w:color="000001"/>
        </w:tblBorders>
        <w:tblCellMar>
          <w:top w:w="0" w:type="dxa"/>
          <w:left w:w="-10" w:type="dxa"/>
          <w:bottom w:w="0" w:type="dxa"/>
          <w:right w:w="70" w:type="dxa"/>
        </w:tblCellMar>
        <w:tblLook w:firstRow="1" w:noVBand="1" w:lastRow="0" w:firstColumn="1" w:lastColumn="0" w:noHBand="0" w:val="04a0"/>
      </w:tblPr>
      <w:tblGrid>
        <w:gridCol w:w="10772"/>
      </w:tblGrid>
      <w:tr>
        <w:trPr>
          <w:trHeight w:val="338" w:hRule="atLeast"/>
        </w:trPr>
        <w:tc>
          <w:tcPr>
            <w:tcW w:w="10772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1"/>
              <w:insideH w:val="single" w:sz="8" w:space="0" w:color="00000A"/>
              <w:insideV w:val="single" w:sz="8" w:space="0" w:color="000001"/>
            </w:tcBorders>
            <w:shd w:color="auto" w:fill="F2F2F2" w:val="clear"/>
            <w:tcMar>
              <w:left w:w="-1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  <w:t>IX– APROVAÇÃO</w:t>
            </w:r>
          </w:p>
        </w:tc>
      </w:tr>
      <w:tr>
        <w:trPr>
          <w:trHeight w:val="935" w:hRule="atLeast"/>
        </w:trPr>
        <w:tc>
          <w:tcPr>
            <w:tcW w:w="10772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1"/>
              <w:insideH w:val="single" w:sz="8" w:space="0" w:color="00000A"/>
              <w:insideV w:val="single" w:sz="8" w:space="0" w:color="000001"/>
            </w:tcBorders>
            <w:shd w:fill="auto" w:val="clear"/>
            <w:tcMar>
              <w:left w:w="-1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eastAsia="Times New Roman"/>
                <w:color w:val="000000"/>
                <w:sz w:val="18"/>
                <w:szCs w:val="18"/>
                <w:lang w:eastAsia="pt-BR"/>
              </w:rPr>
              <w:t>O presente projeto será aprovado pelo titular da pasta por despacho administrativo no sistema SEI após análise e aprovação prévia da Comissão de Análise de Projetos Culturais – CAPC, o qual passará a integrar o Termo de Compromisso Cultural.</w:t>
            </w:r>
          </w:p>
        </w:tc>
      </w:tr>
    </w:tbl>
    <w:p>
      <w:pPr>
        <w:pStyle w:val="Normal"/>
        <w:spacing w:lineRule="auto" w:line="240" w:before="0" w:after="0"/>
        <w:rPr/>
      </w:pPr>
      <w:r>
        <w:rPr/>
      </w:r>
    </w:p>
    <w:sectPr>
      <w:type w:val="nextPage"/>
      <w:pgSz w:w="11906" w:h="16838"/>
      <w:pgMar w:left="720" w:right="720" w:header="0" w:top="720" w:footer="0" w:bottom="720" w:gutter="0"/>
      <w:pgNumType w:fmt="decimal"/>
      <w:formProt w:val="false"/>
      <w:textDirection w:val="lrTb"/>
      <w:docGrid w:type="default" w:linePitch="360" w:charSpace="4294965247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0"/>
    <w:family w:val="roman"/>
    <w:pitch w:val="variable"/>
  </w:font>
  <w:font w:name="Calibri">
    <w:charset w:val="00"/>
    <w:family w:val="roman"/>
    <w:pitch w:val="variable"/>
  </w:font>
  <w:font w:name="Book Antiqua">
    <w:charset w:val="00"/>
    <w:family w:val="roman"/>
    <w:pitch w:val="variable"/>
  </w:font>
  <w:font w:name="Liberation Sans">
    <w:altName w:val="Arial"/>
    <w:charset w:val="00"/>
    <w:family w:val="roman"/>
    <w:pitch w:val="variable"/>
  </w:font>
  <w:font w:name="Arial">
    <w:charset w:val="00"/>
    <w:family w:val="roman"/>
    <w:pitch w:val="variable"/>
  </w:font>
  <w:font w:name="Verdana">
    <w:charset w:val="00"/>
    <w:family w:val="roman"/>
    <w:pitch w:val="variable"/>
  </w:font>
</w:fonts>
</file>

<file path=word/settings.xml><?xml version="1.0" encoding="utf-8"?>
<w:settings xmlns:w="http://schemas.openxmlformats.org/wordprocessingml/2006/main">
  <w:zoom w:percent="170"/>
  <w:defaultTabStop w:val="708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themeFontLang w:val="pt-BR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Cs w:val="22"/>
        <w:lang w:val="pt-BR" w:eastAsia="en-US" w:bidi="ar-SA"/>
      </w:rPr>
    </w:rPrDefault>
    <w:pPrDefault>
      <w:pPr/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0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rsid w:val="00434ce8"/>
    <w:pPr>
      <w:widowControl/>
      <w:bidi w:val="0"/>
      <w:spacing w:lineRule="auto" w:line="276" w:before="0" w:after="200"/>
      <w:jc w:val="left"/>
    </w:pPr>
    <w:rPr>
      <w:rFonts w:ascii="Calibri" w:hAnsi="Calibri" w:eastAsia="Calibri" w:cs="Times New Roman" w:asciiTheme="minorHAnsi" w:eastAsiaTheme="minorHAnsi" w:hAnsiTheme="minorHAnsi"/>
      <w:color w:val="00000A"/>
      <w:sz w:val="22"/>
      <w:szCs w:val="22"/>
      <w:lang w:val="pt-BR" w:eastAsia="en-US" w:bidi="ar-SA"/>
    </w:rPr>
  </w:style>
  <w:style w:type="paragraph" w:styleId="Ttulo7">
    <w:name w:val="Heading 7"/>
    <w:basedOn w:val="Normal"/>
    <w:next w:val="Normal"/>
    <w:link w:val="Ttulo7Char"/>
    <w:qFormat/>
    <w:rsid w:val="00434ce8"/>
    <w:pPr>
      <w:keepNext/>
      <w:suppressAutoHyphens w:val="true"/>
      <w:spacing w:lineRule="auto" w:line="240" w:before="0" w:after="0"/>
      <w:jc w:val="center"/>
      <w:outlineLvl w:val="6"/>
    </w:pPr>
    <w:rPr>
      <w:rFonts w:ascii="Book Antiqua" w:hAnsi="Book Antiqua"/>
      <w:b/>
      <w:bCs/>
      <w:sz w:val="24"/>
      <w:szCs w:val="24"/>
      <w:lang w:val="x-none" w:eastAsia="zh-CN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Ttulo7Char" w:customStyle="1">
    <w:name w:val="Título 7 Char"/>
    <w:basedOn w:val="DefaultParagraphFont"/>
    <w:link w:val="Ttulo7"/>
    <w:qFormat/>
    <w:rsid w:val="00434ce8"/>
    <w:rPr>
      <w:rFonts w:ascii="Book Antiqua" w:hAnsi="Book Antiqua" w:eastAsia="Calibri" w:cs="Times New Roman"/>
      <w:b/>
      <w:bCs/>
      <w:sz w:val="24"/>
      <w:szCs w:val="24"/>
      <w:lang w:val="x-none" w:eastAsia="zh-CN"/>
    </w:rPr>
  </w:style>
  <w:style w:type="paragraph" w:styleId="Ttulo">
    <w:name w:val="Título"/>
    <w:basedOn w:val="Normal"/>
    <w:next w:val="Corpodetexto"/>
    <w:qFormat/>
    <w:pPr>
      <w:keepNext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Corpodetexto">
    <w:name w:val="Body Text"/>
    <w:basedOn w:val="Normal"/>
    <w:pPr>
      <w:spacing w:lineRule="auto" w:line="288" w:before="0" w:after="140"/>
    </w:pPr>
    <w:rPr/>
  </w:style>
  <w:style w:type="paragraph" w:styleId="Lista">
    <w:name w:val="List"/>
    <w:basedOn w:val="Corpodetexto"/>
    <w:pPr/>
    <w:rPr>
      <w:rFonts w:cs="Mangal"/>
    </w:rPr>
  </w:style>
  <w:style w:type="paragraph" w:styleId="Legenda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Ndice" w:customStyle="1">
    <w:name w:val="Índice"/>
    <w:basedOn w:val="Normal"/>
    <w:qFormat/>
    <w:pPr>
      <w:suppressLineNumbers/>
    </w:pPr>
    <w:rPr>
      <w:rFonts w:cs="Mangal"/>
    </w:rPr>
  </w:style>
  <w:style w:type="paragraph" w:styleId="Ttulododocumento">
    <w:name w:val="Title"/>
    <w:basedOn w:val="Normal"/>
    <w:qFormat/>
    <w:pPr>
      <w:keepNext/>
      <w:spacing w:before="240" w:after="120"/>
    </w:pPr>
    <w:rPr>
      <w:rFonts w:ascii="Liberation Sans" w:hAnsi="Liberation Sans" w:eastAsia="Lucida Sans Unicode" w:cs="Mangal"/>
      <w:sz w:val="28"/>
      <w:szCs w:val="28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Contedodatabela" w:customStyle="1">
    <w:name w:val="Conteúdo da tabela"/>
    <w:basedOn w:val="Normal"/>
    <w:qFormat/>
    <w:pPr/>
    <w:rPr/>
  </w:style>
  <w:style w:type="paragraph" w:styleId="Ttulodetabela" w:customStyle="1">
    <w:name w:val="Título de tabela"/>
    <w:basedOn w:val="Contedodatabela"/>
    <w:qFormat/>
    <w:pPr/>
    <w:rPr/>
  </w:style>
  <w:style w:type="numbering" w:styleId="NoList" w:default="1">
    <w:name w:val="No List"/>
    <w:uiPriority w:val="99"/>
    <w:semiHidden/>
    <w:unhideWhenUsed/>
    <w:qFormat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styleId="Tabelacomgrade">
    <w:name w:val="Table Grid"/>
    <w:basedOn w:val="Tabelanormal"/>
    <w:uiPriority w:val="59"/>
    <w:rsid w:val="00434ce8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<Relationship Id="rId4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100</TotalTime>
  <Application>LibreOffice/5.2.4.2$Windows_x86 LibreOffice_project/3d5603e1122f0f102b62521720ab13a38a4e0eb0</Application>
  <Pages>4</Pages>
  <Words>587</Words>
  <Characters>3395</Characters>
  <CharactersWithSpaces>3894</CharactersWithSpaces>
  <Paragraphs>104</Paragraphs>
  <Company>Hewlett-Packard Company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2018-09-28T17:49:00Z</dcterms:created>
  <dc:creator>User</dc:creator>
  <dc:description/>
  <dc:language>pt-BR</dc:language>
  <cp:lastModifiedBy/>
  <cp:lastPrinted>2018-10-07T13:41:02Z</cp:lastPrinted>
  <dcterms:modified xsi:type="dcterms:W3CDTF">2018-10-07T15:43:48Z</dcterms:modified>
  <cp:revision>26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Company">
    <vt:lpwstr>Hewlett-Packard Company</vt:lpwstr>
  </property>
  <property fmtid="{D5CDD505-2E9C-101B-9397-08002B2CF9AE}" pid="4" name="DocSecurity">
    <vt:i4>0</vt:i4>
  </property>
  <property fmtid="{D5CDD505-2E9C-101B-9397-08002B2CF9AE}" pid="5" name="HyperlinksChanged">
    <vt:bool>0</vt:bool>
  </property>
  <property fmtid="{D5CDD505-2E9C-101B-9397-08002B2CF9AE}" pid="6" name="LinksUpToDate">
    <vt:bool>0</vt:bool>
  </property>
  <property fmtid="{D5CDD505-2E9C-101B-9397-08002B2CF9AE}" pid="7" name="ScaleCrop">
    <vt:bool>0</vt:bool>
  </property>
  <property fmtid="{D5CDD505-2E9C-101B-9397-08002B2CF9AE}" pid="8" name="ShareDoc">
    <vt:bool>0</vt:bool>
  </property>
</Properties>
</file>