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11.xml.rels" ContentType="application/vnd.openxmlformats-package.relationships+xml"/>
  <Override PartName="/word/_rels/header2.xml.rels" ContentType="application/vnd.openxmlformats-package.relationships+xml"/>
  <Override PartName="/word/_rels/header5.xml.rels" ContentType="application/vnd.openxmlformats-package.relationships+xml"/>
  <Override PartName="/word/_rels/header6.xml.rels" ContentType="application/vnd.openxmlformats-package.relationships+xml"/>
  <Override PartName="/word/_rels/header8.xml.rels" ContentType="application/vnd.openxmlformats-package.relationships+xml"/>
  <Override PartName="/word/_rels/header9.xml.rels" ContentType="application/vnd.openxmlformats-package.relationships+xml"/>
  <Override PartName="/word/_rels/header12.xml.rels" ContentType="application/vnd.openxmlformats-package.relationships+xml"/>
  <Override PartName="/word/_rels/header14.xml.rels" ContentType="application/vnd.openxmlformats-package.relationships+xml"/>
  <Override PartName="/word/_rels/header15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atotextocentralizado"/>
        <w:spacing w:beforeAutospacing="0" w:before="0" w:afterAutospacing="0" w:after="0"/>
        <w:jc w:val="center"/>
        <w:rPr>
          <w:sz w:val="22"/>
          <w:szCs w:val="22"/>
        </w:rPr>
      </w:pPr>
      <w:r>
        <w:rPr>
          <w:rStyle w:val="Strong"/>
          <w:sz w:val="22"/>
          <w:szCs w:val="22"/>
        </w:rPr>
        <w:t>SECRETARIA MUNICIPAL DE CULTURA</w:t>
      </w:r>
    </w:p>
    <w:p>
      <w:pPr>
        <w:pStyle w:val="Normal"/>
        <w:spacing w:lineRule="auto" w:line="240" w:before="0" w:after="0"/>
        <w:ind w:firstLine="426" w:left="-993"/>
        <w:jc w:val="center"/>
        <w:rPr>
          <w:rFonts w:ascii="Times New Roman" w:hAnsi="Times New Roman"/>
          <w:color w:val="auto"/>
        </w:rPr>
      </w:pPr>
      <w:r>
        <w:rPr>
          <w:rStyle w:val="Strong"/>
          <w:rFonts w:ascii="Times New Roman" w:hAnsi="Times New Roman"/>
        </w:rPr>
        <w:t xml:space="preserve">SMC: FORMULÁRIO DE INSCRIÇÃO – </w:t>
      </w:r>
      <w:r>
        <w:rPr>
          <w:rFonts w:eastAsia="Times New Roman" w:ascii="Times New Roman" w:hAnsi="Times New Roman"/>
          <w:b/>
          <w:bCs/>
          <w:color w:val="000000"/>
          <w:lang w:eastAsia="pt-BR"/>
        </w:rPr>
        <w:t>EDITAL INDEPENDENTES</w:t>
      </w:r>
    </w:p>
    <w:p>
      <w:pPr>
        <w:pStyle w:val="Normal"/>
        <w:spacing w:lineRule="auto" w:line="240" w:before="0" w:after="0"/>
        <w:ind w:firstLine="993" w:left="-993"/>
        <w:jc w:val="both"/>
        <w:rPr>
          <w:color w:val="auto"/>
          <w:sz w:val="20"/>
          <w:szCs w:val="24"/>
        </w:rPr>
      </w:pPr>
      <w:r>
        <w:rPr>
          <w:color w:val="auto"/>
          <w:sz w:val="20"/>
          <w:szCs w:val="24"/>
        </w:rPr>
      </w:r>
    </w:p>
    <w:tbl>
      <w:tblPr>
        <w:tblW w:w="10936" w:type="dxa"/>
        <w:jc w:val="left"/>
        <w:tblInd w:w="-935" w:type="dxa"/>
        <w:tblLayout w:type="fixed"/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0936"/>
      </w:tblGrid>
      <w:tr>
        <w:trPr/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Formulário de Inscrição de Projeto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Independentes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  Programa Municipal de Incentivo à Cultura</w:t>
            </w:r>
          </w:p>
        </w:tc>
      </w:tr>
    </w:tbl>
    <w:p>
      <w:pPr>
        <w:pStyle w:val="Normal"/>
        <w:spacing w:lineRule="auto" w:line="240" w:before="0" w:after="0"/>
        <w:rPr>
          <w:rFonts w:cs="Calibri"/>
          <w:sz w:val="16"/>
          <w:szCs w:val="16"/>
        </w:rPr>
      </w:pPr>
      <w:r>
        <w:rPr>
          <w:rFonts w:cs="Calibri"/>
          <w:sz w:val="16"/>
          <w:szCs w:val="16"/>
        </w:rPr>
      </w:r>
    </w:p>
    <w:tbl>
      <w:tblPr>
        <w:tblW w:w="10936" w:type="dxa"/>
        <w:jc w:val="left"/>
        <w:tblInd w:w="-935" w:type="dxa"/>
        <w:tblLayout w:type="fixed"/>
        <w:tblCellMar>
          <w:top w:w="0" w:type="dxa"/>
          <w:left w:w="7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56"/>
        <w:gridCol w:w="8079"/>
      </w:tblGrid>
      <w:tr>
        <w:trPr/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</w:r>
          </w:p>
        </w:tc>
      </w:tr>
    </w:tbl>
    <w:p>
      <w:pPr>
        <w:pStyle w:val="Normal"/>
        <w:spacing w:lineRule="auto" w:line="240" w:before="0" w:after="0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</w:r>
    </w:p>
    <w:tbl>
      <w:tblPr>
        <w:tblW w:w="10981" w:type="dxa"/>
        <w:jc w:val="left"/>
        <w:tblInd w:w="-1048" w:type="dxa"/>
        <w:tblLayout w:type="fixed"/>
        <w:tblCellMar>
          <w:top w:w="0" w:type="dxa"/>
          <w:left w:w="10" w:type="dxa"/>
          <w:bottom w:w="0" w:type="dxa"/>
          <w:right w:w="60" w:type="dxa"/>
        </w:tblCellMar>
        <w:tblLook w:firstRow="0" w:noVBand="0" w:lastRow="0" w:firstColumn="0" w:lastColumn="0" w:noHBand="0" w:val="0000"/>
      </w:tblPr>
      <w:tblGrid>
        <w:gridCol w:w="2476"/>
        <w:gridCol w:w="8504"/>
      </w:tblGrid>
      <w:tr>
        <w:trPr>
          <w:trHeight w:val="208" w:hRule="atLeast"/>
        </w:trPr>
        <w:tc>
          <w:tcPr>
            <w:tcW w:w="1098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FICHA DE IDENTIFICAÇÃO DO PROPONENTE</w:t>
            </w:r>
          </w:p>
        </w:tc>
      </w:tr>
      <w:tr>
        <w:trPr>
          <w:trHeight w:val="454" w:hRule="atLeast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Coletivo, se for o caso</w:t>
            </w:r>
          </w:p>
        </w:tc>
        <w:tc>
          <w:tcPr>
            <w:tcW w:w="8504" w:type="dxa"/>
            <w:tcBorders>
              <w:left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b/>
                <w:color w:themeColor="background1" w:val="FFFFFF"/>
                <w:sz w:val="14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themeColor="background1" w:val="FFFFFF"/>
                <w:sz w:val="14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Proponente ou Representante do Coletivo:</w:t>
            </w:r>
          </w:p>
        </w:tc>
        <w:tc>
          <w:tcPr>
            <w:tcW w:w="850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</w:r>
          </w:p>
        </w:tc>
      </w:tr>
      <w:tr>
        <w:trPr>
          <w:trHeight w:val="357" w:hRule="atLeast"/>
        </w:trPr>
        <w:tc>
          <w:tcPr>
            <w:tcW w:w="2476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Cidade/UF:</w:t>
            </w:r>
          </w:p>
        </w:tc>
        <w:tc>
          <w:tcPr>
            <w:tcW w:w="8504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cs="Calibri" w:asciiTheme="minorHAnsi" w:cstheme="minorHAnsi" w:hAnsiTheme="minorHAnsi"/>
                <w:b/>
              </w:rPr>
            </w:pPr>
            <w:r>
              <w:rPr>
                <w:rFonts w:cs="Calibri" w:cstheme="minorHAnsi"/>
                <w:b/>
              </w:rPr>
            </w:r>
          </w:p>
        </w:tc>
      </w:tr>
    </w:tbl>
    <w:p>
      <w:pPr>
        <w:pStyle w:val="Normal"/>
        <w:spacing w:lineRule="auto" w:line="240" w:before="0" w:after="0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</w:r>
    </w:p>
    <w:tbl>
      <w:tblPr>
        <w:tblW w:w="10916" w:type="dxa"/>
        <w:jc w:val="left"/>
        <w:tblInd w:w="-985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859"/>
        <w:gridCol w:w="10056"/>
      </w:tblGrid>
      <w:tr>
        <w:trPr>
          <w:trHeight w:val="315" w:hRule="atLeast"/>
        </w:trPr>
        <w:tc>
          <w:tcPr>
            <w:tcW w:w="1091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Linha Cultural e valor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: </w:t>
            </w: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(Marque X somente em uma opção  na Linha de inscrição do Projeto)</w:t>
            </w:r>
          </w:p>
        </w:tc>
      </w:tr>
      <w:tr>
        <w:trPr>
          <w:trHeight w:val="397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Strong"/>
              </w:rPr>
              <w:t xml:space="preserve"> </w:t>
            </w:r>
            <w:r>
              <w:rPr>
                <w:rStyle w:val="Strong"/>
              </w:rPr>
              <w:t xml:space="preserve">Linha Livres            (    )  R$ </w:t>
            </w:r>
            <w:r>
              <w:rPr>
                <w:rStyle w:val="Strong"/>
              </w:rPr>
              <w:t>3</w:t>
            </w:r>
            <w:r>
              <w:rPr>
                <w:rStyle w:val="Strong"/>
              </w:rPr>
              <w:t>0.000,00              (    )  R$ 50.000,00</w:t>
            </w:r>
          </w:p>
        </w:tc>
      </w:tr>
      <w:tr>
        <w:trPr>
          <w:trHeight w:val="397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0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dark-mode-color-black"/>
                <w:b/>
                <w:bCs/>
              </w:rPr>
              <w:t xml:space="preserve"> </w:t>
            </w:r>
            <w:r>
              <w:rPr>
                <w:rStyle w:val="dark-mode-color-black"/>
                <w:b/>
                <w:bCs/>
              </w:rPr>
              <w:t xml:space="preserve">Linha Oficinas        </w:t>
            </w:r>
            <w:r>
              <w:rPr>
                <w:rStyle w:val="Strong"/>
              </w:rPr>
              <w:t>(    )  R$ 50.000,00</w:t>
            </w:r>
          </w:p>
        </w:tc>
      </w:tr>
    </w:tbl>
    <w:p>
      <w:pPr>
        <w:pStyle w:val="Normal"/>
        <w:spacing w:lineRule="auto" w:line="240" w:before="0" w:after="0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</w:r>
    </w:p>
    <w:tbl>
      <w:tblPr>
        <w:tblW w:w="10916" w:type="dxa"/>
        <w:jc w:val="left"/>
        <w:tblInd w:w="-985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859"/>
        <w:gridCol w:w="4103"/>
        <w:gridCol w:w="850"/>
        <w:gridCol w:w="5103"/>
      </w:tblGrid>
      <w:tr>
        <w:trPr/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Área Cultural Preponderante do Projeto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eastAsia="Times New Roman" w:ascii="Times New Roman" w:hAnsi="Times New Roman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ascii="Times New Roman" w:hAnsi="Times New Roman"/>
                <w:b/>
              </w:rPr>
              <w:t xml:space="preserve">(Marque com um X </w:t>
            </w:r>
            <w:r>
              <w:rPr>
                <w:rFonts w:ascii="Times New Roman" w:hAnsi="Times New Roman"/>
                <w:b/>
                <w:u w:val="single"/>
              </w:rPr>
              <w:t>APENAS UMA ÁREA</w:t>
            </w:r>
            <w:r>
              <w:rPr>
                <w:rFonts w:ascii="Times New Roman" w:hAnsi="Times New Roman"/>
                <w:b/>
              </w:rPr>
              <w:t xml:space="preserve"> preponderante das existentes abaixo)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Hip Hop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Infraestrutura Cultural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Literatura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Mídia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Música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Patrimônio Cultural e Natural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Teatro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Videografia</w:t>
            </w:r>
          </w:p>
        </w:tc>
      </w:tr>
      <w:tr>
        <w:trPr>
          <w:trHeight w:val="312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103" w:type="dxa"/>
            <w:tcBorders>
              <w:top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10911" w:type="dxa"/>
        <w:jc w:val="left"/>
        <w:tblInd w:w="-985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2553"/>
        <w:gridCol w:w="2838"/>
        <w:gridCol w:w="2690"/>
        <w:gridCol w:w="2830"/>
      </w:tblGrid>
      <w:tr>
        <w:trPr/>
        <w:tc>
          <w:tcPr>
            <w:tcW w:w="10911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Áreas Secundárias (Escreva as outras áreas envolvidas no projeto)</w:t>
            </w:r>
          </w:p>
        </w:tc>
      </w:tr>
      <w:tr>
        <w:trPr>
          <w:trHeight w:val="312" w:hRule="exact"/>
        </w:trPr>
        <w:tc>
          <w:tcPr>
            <w:tcW w:w="255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6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8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BodyText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10916" w:type="dxa"/>
        <w:jc w:val="left"/>
        <w:tblInd w:w="-985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0916"/>
      </w:tblGrid>
      <w:tr>
        <w:trPr/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cs="Calibri"/>
                <w:b/>
                <w:bCs/>
                <w:color w:val="auto"/>
                <w:szCs w:val="18"/>
              </w:rPr>
              <w:t>Resumo do Projeto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>:</w:t>
            </w:r>
          </w:p>
        </w:tc>
      </w:tr>
      <w:tr>
        <w:trPr>
          <w:trHeight w:val="3440" w:hRule="exact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1418" w:right="1134" w:gutter="0" w:header="426" w:top="483" w:footer="0" w:bottom="1134"/>
          <w:pgNumType w:fmt="decimal"/>
          <w:formProt w:val="false"/>
          <w:textDirection w:val="lrTb"/>
          <w:docGrid w:type="default" w:linePitch="360" w:charSpace="4096"/>
        </w:sectPr>
      </w:pPr>
    </w:p>
    <w:tbl>
      <w:tblPr>
        <w:tblpPr w:vertAnchor="text" w:horzAnchor="margin" w:tblpXSpec="center" w:leftFromText="141" w:rightFromText="141" w:tblpY="153"/>
        <w:tblW w:w="22681" w:type="dxa"/>
        <w:jc w:val="center"/>
        <w:tblInd w:w="0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723"/>
        <w:gridCol w:w="1538"/>
        <w:gridCol w:w="2409"/>
        <w:gridCol w:w="2268"/>
        <w:gridCol w:w="2411"/>
        <w:gridCol w:w="1558"/>
        <w:gridCol w:w="1560"/>
        <w:gridCol w:w="1275"/>
        <w:gridCol w:w="1418"/>
        <w:gridCol w:w="1417"/>
        <w:gridCol w:w="1844"/>
        <w:gridCol w:w="1558"/>
        <w:gridCol w:w="1701"/>
      </w:tblGrid>
      <w:tr>
        <w:trPr>
          <w:trHeight w:val="315" w:hRule="atLeast"/>
        </w:trPr>
        <w:tc>
          <w:tcPr>
            <w:tcW w:w="20979" w:type="dxa"/>
            <w:gridSpan w:val="1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Dados das Atividades Formativas</w:t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 de Realização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(Presencial, Online, Híbrido)</w:t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Formato de atividade formativa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(Oficina, Curso, Palestra etc)</w:t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Nome da Atividade</w:t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Endereço completo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Região Beneficiada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(Norte, Sul, Leste, Oeste, Centro, Distrito Rural - qual)</w:t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Carga Horária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(por ação e no total)  (minutos/horas/dias):</w:t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Qtde. Vagas Ofertadas</w:t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Número de turmas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Público Alvo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1 Crianças - 0 - 11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2 Adolescentes 12 - 17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3 - 18 a 59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4 Idosos acima de 60 anos 5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>5 GERAL</w:t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Acesso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>Gratuito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 ou 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>com cobrança de inscrição</w:t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Valor da inscrição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(Quando for o caso):</w:t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41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5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tbl>
      <w:tblPr>
        <w:tblW w:w="22256" w:type="dxa"/>
        <w:jc w:val="left"/>
        <w:tblInd w:w="814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237"/>
        <w:gridCol w:w="1878"/>
        <w:gridCol w:w="1843"/>
        <w:gridCol w:w="2130"/>
        <w:gridCol w:w="1985"/>
        <w:gridCol w:w="2268"/>
        <w:gridCol w:w="1701"/>
        <w:gridCol w:w="1275"/>
        <w:gridCol w:w="1135"/>
        <w:gridCol w:w="1133"/>
        <w:gridCol w:w="1277"/>
        <w:gridCol w:w="1841"/>
        <w:gridCol w:w="1135"/>
        <w:gridCol w:w="1417"/>
      </w:tblGrid>
      <w:tr>
        <w:trPr>
          <w:trHeight w:val="315" w:hRule="atLeast"/>
        </w:trPr>
        <w:tc>
          <w:tcPr>
            <w:tcW w:w="22255" w:type="dxa"/>
            <w:gridSpan w:val="1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pageBreakBefore/>
              <w:spacing w:lineRule="auto" w:line="240" w:before="0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Dados das Demais Atividades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(Eventos ou processos de circulação de atividades culturais em todas as áreas culturais; Pesquisa, inventário, evento ou publicação sobre o Patrimônio Histórico-Cultural e Natural de Londrina; Festivais, eventos e Mostras; Outras atividades.</w:t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 de Realização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(Presencial, Online, Híbrido)</w:t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Seu projeto prevê: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Produto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lang w:eastAsia="pt-BR"/>
              </w:rPr>
              <w:t>Serviço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lang w:eastAsia="pt-BR"/>
              </w:rPr>
              <w:t>Atividade de fruição)</w:t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Tipo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highlight w:val="yellow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(apresentação, espetáculo, show, concerto, exposição, livro, CD, catálogo podcast etc)</w:t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highlight w:val="yellow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Endereço completo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Região Beneficiada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(Norte, Sul, Leste, Oeste, Centro, Distrito Rural - qual)</w:t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Quantidade de atividades/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produto/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serviço:</w:t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Duração da ação/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atividade </w:t>
            </w:r>
            <w:r>
              <w:rPr>
                <w:rFonts w:eastAsia="Times New Roman" w:ascii="Times New Roman" w:hAnsi="Times New Roman"/>
                <w:lang w:eastAsia="pt-BR"/>
              </w:rPr>
              <w:t>(minutos/horas/dias):</w:t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Qtde. Público estimado</w:t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Público Alvo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1 Crianças - 0 - 11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2 Adolescentes 12 - 17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3 - 18 a 59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4 Idosos acima de 60 anos 5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>5 GERAL</w:t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Acesso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Gratuito ou com mediante venda</w:t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Valor de ingresso ou produto 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(se for o caso):</w:t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tbl>
      <w:tblPr>
        <w:tblW w:w="21405" w:type="dxa"/>
        <w:jc w:val="left"/>
        <w:tblInd w:w="657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239"/>
        <w:gridCol w:w="1881"/>
        <w:gridCol w:w="1841"/>
        <w:gridCol w:w="2128"/>
        <w:gridCol w:w="1984"/>
        <w:gridCol w:w="2267"/>
        <w:gridCol w:w="1702"/>
        <w:gridCol w:w="1275"/>
        <w:gridCol w:w="1135"/>
        <w:gridCol w:w="1134"/>
        <w:gridCol w:w="1276"/>
        <w:gridCol w:w="1274"/>
        <w:gridCol w:w="993"/>
        <w:gridCol w:w="1275"/>
      </w:tblGrid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pageBreakBefore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2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9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shd w:val="clear" w:color="auto" w:fill="FFFFFF" w:themeFill="background1"/>
        <w:spacing w:lineRule="auto" w:line="240" w:before="0" w:after="0"/>
        <w:rPr>
          <w:rFonts w:cs="Calibri"/>
          <w:b/>
          <w:color w:val="000000"/>
        </w:rPr>
      </w:pPr>
      <w:r>
        <w:rPr>
          <w:rFonts w:cs="Calibri"/>
          <w:b/>
          <w:color w:val="000000"/>
        </w:rPr>
      </w:r>
    </w:p>
    <w:tbl>
      <w:tblPr>
        <w:tblW w:w="21547" w:type="dxa"/>
        <w:jc w:val="left"/>
        <w:tblInd w:w="645" w:type="dxa"/>
        <w:tblLayout w:type="fixed"/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35"/>
        <w:gridCol w:w="2693"/>
        <w:gridCol w:w="1418"/>
        <w:gridCol w:w="1276"/>
        <w:gridCol w:w="567"/>
        <w:gridCol w:w="426"/>
        <w:gridCol w:w="1276"/>
        <w:gridCol w:w="11055"/>
      </w:tblGrid>
      <w:tr>
        <w:trPr>
          <w:trHeight w:val="248" w:hRule="atLeast"/>
        </w:trPr>
        <w:tc>
          <w:tcPr>
            <w:tcW w:w="2154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A6A6A6" w:themeFill="background1" w:themeFillShade="a6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cs="Calibri"/>
                <w:b/>
                <w:color w:val="000000"/>
              </w:rPr>
              <w:t>Em que se baseia a estimativa de público?</w:t>
            </w:r>
            <w:r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similares)</w:t>
            </w:r>
          </w:p>
        </w:tc>
      </w:tr>
      <w:tr>
        <w:trPr>
          <w:trHeight w:val="393" w:hRule="atLeast"/>
        </w:trPr>
        <w:tc>
          <w:tcPr>
            <w:tcW w:w="2154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  <w:b/>
                <w:color w:val="000000"/>
              </w:rPr>
            </w:pPr>
            <w:r>
              <w:rPr>
                <w:rFonts w:cs="Calibri"/>
                <w:b/>
                <w:color w:val="000000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  <w:b/>
                <w:color w:val="000000"/>
              </w:rPr>
            </w:pPr>
            <w:r>
              <w:rPr>
                <w:rFonts w:cs="Calibri"/>
                <w:b/>
                <w:color w:val="000000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  <w:b/>
                <w:color w:val="000000"/>
              </w:rPr>
            </w:pPr>
            <w:r>
              <w:rPr>
                <w:rFonts w:cs="Calibri"/>
                <w:b/>
                <w:color w:val="000000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  <w:b/>
                <w:color w:val="000000"/>
              </w:rPr>
            </w:pPr>
            <w:r>
              <w:rPr>
                <w:rFonts w:cs="Calibri"/>
                <w:b/>
                <w:color w:val="000000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cs="Calibri"/>
                <w:b/>
                <w:color w:val="000000"/>
              </w:rPr>
            </w:pPr>
            <w:r>
              <w:rPr>
                <w:rFonts w:cs="Calibri"/>
                <w:b/>
                <w:color w:val="000000"/>
              </w:rPr>
            </w:r>
          </w:p>
        </w:tc>
      </w:tr>
      <w:tr>
        <w:trPr>
          <w:trHeight w:val="272" w:hRule="atLeast"/>
        </w:trPr>
        <w:tc>
          <w:tcPr>
            <w:tcW w:w="2154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A6A6A6" w:themeFill="background1" w:themeFillShade="a6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>
        <w:trPr>
          <w:trHeight w:val="417" w:hRule="atLeast"/>
        </w:trPr>
        <w:tc>
          <w:tcPr>
            <w:tcW w:w="2154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2154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hd w:val="clear" w:color="auto" w:fill="BFBFBF" w:themeFill="background1" w:themeFillShade="bf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color w:val="000000"/>
                <w:szCs w:val="18"/>
                <w:shd w:fill="BFBFBF" w:val="clear"/>
                <w:lang w:eastAsia="pt-BR"/>
              </w:rPr>
              <w:t>De que modo irá aferir o público alcançado? (</w:t>
            </w:r>
            <w:r>
              <w:rPr>
                <w:rFonts w:cs="Calibri"/>
                <w:color w:val="000000"/>
                <w:sz w:val="18"/>
                <w:szCs w:val="18"/>
                <w:shd w:fill="BFBFBF" w:val="clear"/>
              </w:rPr>
              <w:t>Por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</w:p>
        </w:tc>
      </w:tr>
      <w:tr>
        <w:trPr>
          <w:trHeight w:val="315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</w:p>
        </w:tc>
        <w:tc>
          <w:tcPr>
            <w:tcW w:w="1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>
        <w:trPr>
          <w:trHeight w:val="315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>Descreva:</w:t>
            </w:r>
          </w:p>
        </w:tc>
        <w:tc>
          <w:tcPr>
            <w:tcW w:w="123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pPr w:vertAnchor="text" w:horzAnchor="margin" w:leftFromText="141" w:rightFromText="141" w:tblpX="22" w:tblpY="23"/>
        <w:tblW w:w="22256" w:type="dxa"/>
        <w:jc w:val="left"/>
        <w:tblInd w:w="22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237"/>
        <w:gridCol w:w="1878"/>
        <w:gridCol w:w="1843"/>
        <w:gridCol w:w="2130"/>
        <w:gridCol w:w="1985"/>
        <w:gridCol w:w="2268"/>
        <w:gridCol w:w="1701"/>
        <w:gridCol w:w="1275"/>
        <w:gridCol w:w="1135"/>
        <w:gridCol w:w="1133"/>
        <w:gridCol w:w="1277"/>
        <w:gridCol w:w="1841"/>
        <w:gridCol w:w="1135"/>
        <w:gridCol w:w="1417"/>
      </w:tblGrid>
      <w:tr>
        <w:trPr>
          <w:trHeight w:val="315" w:hRule="atLeast"/>
        </w:trPr>
        <w:tc>
          <w:tcPr>
            <w:tcW w:w="22255" w:type="dxa"/>
            <w:gridSpan w:val="1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Dados da Programação de Aniversário de Londrina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Indicar quais ações/atividades culturais que serão realizadas que integrem a programação de aniversário de Londrina</w:t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 de Realização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(Presencial, Online, Híbrido)</w:t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Seu projeto prevê: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Produto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lang w:eastAsia="pt-BR"/>
              </w:rPr>
              <w:t>Serviço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lang w:eastAsia="pt-BR"/>
              </w:rPr>
              <w:t>Atividade de fruição)</w:t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Tipo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highlight w:val="yellow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(apresentação, espetáculo, show, concerto, exposição, livro, CD, catálogo podcast etc)</w:t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highlight w:val="yellow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Endereço completo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Região Beneficiada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(Norte, Sul, Leste, Oeste, Centro, Distrito Rural - qual)</w:t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Quantidade de atividades/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produto/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serviço:</w:t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Duração da ação/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atividade </w:t>
            </w:r>
            <w:r>
              <w:rPr>
                <w:rFonts w:eastAsia="Times New Roman" w:ascii="Times New Roman" w:hAnsi="Times New Roman"/>
                <w:lang w:eastAsia="pt-BR"/>
              </w:rPr>
              <w:t>(minutos/horas/dias):</w:t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Qtde. Público estimado</w:t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Público Alvo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1 Crianças - 0 - 11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2 Adolescentes 12 - 17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3 - 18 a 59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4 Idosos acima de 60 anos 5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>5 GERAL</w:t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Acesso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Gratuito ou com mediante venda</w:t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Valor de ingresso ou produto </w:t>
            </w: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(se for o caso):</w:t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color w:themeColor="background1" w:val="FFFFFF"/>
                <w:lang w:eastAsia="pt-BR"/>
              </w:rPr>
            </w:pPr>
            <w:r>
              <w:rPr>
                <w:rFonts w:eastAsia="Times New Roman" w:ascii="Times New Roman" w:hAnsi="Times New Roman"/>
                <w:color w:themeColor="background1" w:val="FFFFFF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2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1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7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1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4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orient="landscape" w:w="25515" w:h="16838"/>
          <w:pgMar w:left="851" w:right="851" w:gutter="0" w:header="720" w:top="1418" w:footer="0" w:bottom="1134"/>
          <w:pgNumType w:fmt="decimal"/>
          <w:formProt w:val="false"/>
          <w:textDirection w:val="lrTb"/>
          <w:docGrid w:type="default" w:linePitch="360" w:charSpace="4096"/>
        </w:sectPr>
        <w:pStyle w:val="BodyText"/>
        <w:rPr/>
      </w:pPr>
      <w:r>
        <w:rPr/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tbl>
      <w:tblPr>
        <w:tblW w:w="10490" w:type="dxa"/>
        <w:jc w:val="left"/>
        <w:tblInd w:w="-559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5118"/>
        <w:gridCol w:w="5371"/>
      </w:tblGrid>
      <w:tr>
        <w:trPr>
          <w:trHeight w:val="285" w:hRule="atLeast"/>
        </w:trPr>
        <w:tc>
          <w:tcPr>
            <w:tcW w:w="10489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Cs w:val="18"/>
                <w:lang w:eastAsia="pt-BR"/>
              </w:rPr>
              <w:t xml:space="preserve">EQUIPE ENVOLVIDA </w:t>
            </w:r>
            <w:r>
              <w:rPr>
                <w:rFonts w:eastAsia="Times New Roman" w:ascii="Times New Roman" w:hAnsi="Times New Roman"/>
                <w:lang w:eastAsia="pt-BR"/>
              </w:rPr>
              <w:t>(Os currículos e as cartas de anuência das pessoas aqui nominadas deverão ser anexados.)</w:t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Nome</w:t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Função</w:t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51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53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tbl>
      <w:tblPr>
        <w:tblW w:w="10490" w:type="dxa"/>
        <w:jc w:val="left"/>
        <w:tblInd w:w="-559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0490"/>
      </w:tblGrid>
      <w:tr>
        <w:trPr>
          <w:trHeight w:val="300" w:hRule="atLeast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ind w:firstLine="2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JUSTIFICATIVA – proposta de estudo e pesquisa</w:t>
            </w:r>
          </w:p>
        </w:tc>
      </w:tr>
      <w:tr>
        <w:trPr>
          <w:trHeight w:val="300" w:hRule="atLeast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ascii="Tahoma" w:hAnsi="Tahoma"/>
                <w:sz w:val="16"/>
              </w:rPr>
              <w:t xml:space="preserve">Apresentar os objetivos gerais; descrever </w:t>
            </w:r>
            <w:r>
              <w:rPr>
                <w:rFonts w:cs="Calibri" w:cstheme="minorHAnsi"/>
                <w:bCs/>
                <w:sz w:val="18"/>
                <w:szCs w:val="18"/>
              </w:rPr>
              <w:t>os conceitos, referências estéticas e metodologias que embasam o desenvolvimento da proposta</w:t>
            </w:r>
            <w:r>
              <w:rPr>
                <w:rFonts w:ascii="Tahoma" w:hAnsi="Tahoma"/>
                <w:sz w:val="16"/>
              </w:rPr>
              <w:t xml:space="preserve"> e apontar a relevância do projeto.</w:t>
            </w:r>
          </w:p>
        </w:tc>
      </w:tr>
      <w:tr>
        <w:trPr>
          <w:trHeight w:val="7324" w:hRule="atLeast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tbl>
      <w:tblPr>
        <w:tblW w:w="10490" w:type="dxa"/>
        <w:jc w:val="left"/>
        <w:tblInd w:w="-559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0490"/>
      </w:tblGrid>
      <w:tr>
        <w:trPr>
          <w:trHeight w:val="300" w:hRule="atLeast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ind w:firstLine="2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Plano de Distribuição/Comercialização/Comunicação:</w:t>
            </w:r>
          </w:p>
        </w:tc>
      </w:tr>
      <w:tr>
        <w:trPr>
          <w:trHeight w:val="4425" w:hRule="atLeast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Standard"/>
        <w:tabs>
          <w:tab w:val="clear" w:pos="708"/>
          <w:tab w:val="left" w:pos="-576" w:leader="none"/>
        </w:tabs>
        <w:spacing w:lineRule="auto" w:line="360"/>
        <w:rPr>
          <w:rFonts w:eastAsia="Calibri" w:cs="Calibri"/>
          <w:color w:val="00000A"/>
          <w:kern w:val="0"/>
          <w:sz w:val="18"/>
          <w:szCs w:val="18"/>
          <w:lang w:bidi="ar-SA"/>
        </w:rPr>
      </w:pPr>
      <w:r>
        <w:rPr>
          <w:rFonts w:eastAsia="Calibri" w:cs="Calibri"/>
          <w:color w:val="00000A"/>
          <w:kern w:val="0"/>
          <w:sz w:val="18"/>
          <w:szCs w:val="18"/>
          <w:lang w:bidi="ar-SA"/>
        </w:rPr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  <w:tab/>
        <w:tab/>
        <w:tab/>
        <w:tab/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/>
      </w:r>
    </w:p>
    <w:tbl>
      <w:tblPr>
        <w:tblW w:w="10485" w:type="dxa"/>
        <w:jc w:val="left"/>
        <w:tblInd w:w="-608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firstRow="1" w:noVBand="1" w:lastRow="0" w:firstColumn="1" w:lastColumn="0" w:noHBand="0" w:val="04a0"/>
      </w:tblPr>
      <w:tblGrid>
        <w:gridCol w:w="2625"/>
        <w:gridCol w:w="8360"/>
      </w:tblGrid>
      <w:tr>
        <w:trPr>
          <w:trHeight w:val="667" w:hRule="atLeast"/>
        </w:trPr>
        <w:tc>
          <w:tcPr>
            <w:tcW w:w="1098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ETAPA DE PRÉ-PRODUÇÃO (ou preparação) -</w:t>
            </w:r>
            <w:r>
              <w:rPr/>
              <w:t xml:space="preserve"> Informar nesta tabela o que será realizado na Pré-Produção</w:t>
            </w:r>
          </w:p>
        </w:tc>
      </w:tr>
      <w:tr>
        <w:trPr>
          <w:trHeight w:val="692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Metas/ Fases</w:t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2º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3º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4º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5º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6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6º bimestre do projeto</w:t>
            </w:r>
          </w:p>
        </w:tc>
        <w:tc>
          <w:tcPr>
            <w:tcW w:w="83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tbl>
      <w:tblPr>
        <w:tblW w:w="10425" w:type="dxa"/>
        <w:jc w:val="left"/>
        <w:tblInd w:w="-548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firstRow="1" w:noVBand="1" w:lastRow="0" w:firstColumn="1" w:lastColumn="0" w:noHBand="0" w:val="04a0"/>
      </w:tblPr>
      <w:tblGrid>
        <w:gridCol w:w="2565"/>
        <w:gridCol w:w="7783"/>
      </w:tblGrid>
      <w:tr>
        <w:trPr>
          <w:trHeight w:val="667" w:hRule="atLeast"/>
        </w:trPr>
        <w:tc>
          <w:tcPr>
            <w:tcW w:w="10348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ETAPA DE PRODUÇÃO -</w:t>
            </w:r>
            <w:r>
              <w:rPr/>
              <w:t xml:space="preserve"> Informar nesta tabela o que será realizado na Produção</w:t>
            </w:r>
          </w:p>
        </w:tc>
      </w:tr>
      <w:tr>
        <w:trPr>
          <w:trHeight w:val="692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Metas/ Fases</w:t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2º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3º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4º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5º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6º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tbl>
      <w:tblPr>
        <w:tblW w:w="10389" w:type="dxa"/>
        <w:jc w:val="left"/>
        <w:tblInd w:w="-548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firstRow="1" w:noVBand="1" w:lastRow="0" w:firstColumn="1" w:lastColumn="0" w:noHBand="0" w:val="04a0"/>
      </w:tblPr>
      <w:tblGrid>
        <w:gridCol w:w="2565"/>
        <w:gridCol w:w="7783"/>
      </w:tblGrid>
      <w:tr>
        <w:trPr>
          <w:trHeight w:val="667" w:hRule="atLeast"/>
        </w:trPr>
        <w:tc>
          <w:tcPr>
            <w:tcW w:w="10348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ETAPA DE PÓS-PRODUÇÃO -</w:t>
            </w:r>
            <w:r>
              <w:rPr/>
              <w:t xml:space="preserve"> Informar nesta tabela o que será realizado na Pós-Produção</w:t>
            </w:r>
          </w:p>
        </w:tc>
      </w:tr>
      <w:tr>
        <w:trPr>
          <w:trHeight w:val="692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b/>
                <w:bCs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Metas/ Fases</w:t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2º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3º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4º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5º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40" w:hRule="atLeast"/>
        </w:trPr>
        <w:tc>
          <w:tcPr>
            <w:tcW w:w="25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6º bimestre do projeto</w:t>
            </w:r>
          </w:p>
        </w:tc>
        <w:tc>
          <w:tcPr>
            <w:tcW w:w="77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p>
      <w:pPr>
        <w:sectPr>
          <w:headerReference w:type="even" r:id="rId8"/>
          <w:headerReference w:type="default" r:id="rId9"/>
          <w:headerReference w:type="first" r:id="rId10"/>
          <w:type w:val="nextPage"/>
          <w:pgSz w:w="11906" w:h="16838"/>
          <w:pgMar w:left="1418" w:right="1134" w:gutter="0" w:header="720" w:top="1134" w:footer="0" w:bottom="1418"/>
          <w:pgNumType w:fmt="decimal"/>
          <w:formProt w:val="false"/>
          <w:textDirection w:val="lrTb"/>
          <w:docGrid w:type="default" w:linePitch="360" w:charSpace="4096"/>
        </w:sect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eastAsia="Times New Roman" w:cs="Calibri"/>
          <w:b/>
          <w:bCs/>
          <w:color w:val="000000"/>
          <w:lang w:eastAsia="pt-BR"/>
        </w:rPr>
      </w:pPr>
      <w:r>
        <w:rPr>
          <w:rFonts w:eastAsia="Times New Roman" w:cs="Calibri"/>
          <w:b/>
          <w:bCs/>
          <w:color w:val="000000"/>
          <w:lang w:eastAsia="pt-BR"/>
        </w:rPr>
      </w:r>
    </w:p>
    <w:p>
      <w:pPr>
        <w:pStyle w:val="Normal"/>
        <w:tabs>
          <w:tab w:val="clear" w:pos="708"/>
          <w:tab w:val="left" w:pos="1495" w:leader="none"/>
          <w:tab w:val="left" w:pos="2031" w:leader="none"/>
          <w:tab w:val="left" w:pos="2566" w:leader="none"/>
          <w:tab w:val="left" w:pos="3101" w:leader="none"/>
          <w:tab w:val="left" w:pos="3636" w:leader="none"/>
          <w:tab w:val="left" w:pos="4171" w:leader="none"/>
          <w:tab w:val="left" w:pos="4706" w:leader="none"/>
          <w:tab w:val="left" w:pos="5241" w:leader="none"/>
          <w:tab w:val="left" w:pos="5776" w:leader="none"/>
          <w:tab w:val="left" w:pos="6311" w:leader="none"/>
          <w:tab w:val="left" w:pos="6846" w:leader="none"/>
          <w:tab w:val="left" w:pos="7381" w:leader="none"/>
        </w:tabs>
        <w:suppressAutoHyphens w:val="false"/>
        <w:spacing w:lineRule="auto" w:line="240" w:before="0" w:after="0"/>
        <w:ind w:left="-923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</w:r>
    </w:p>
    <w:tbl>
      <w:tblPr>
        <w:tblW w:w="10207" w:type="dxa"/>
        <w:jc w:val="left"/>
        <w:tblInd w:w="-636" w:type="dxa"/>
        <w:tblLayout w:type="fixed"/>
        <w:tblCellMar>
          <w:top w:w="0" w:type="dxa"/>
          <w:left w:w="7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3"/>
        <w:gridCol w:w="1133"/>
      </w:tblGrid>
      <w:tr>
        <w:trPr/>
        <w:tc>
          <w:tcPr>
            <w:tcW w:w="10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auto"/>
                <w:sz w:val="18"/>
                <w:szCs w:val="18"/>
                <w:lang w:eastAsia="pt-BR"/>
              </w:rPr>
              <w:t xml:space="preserve">RECURSOS PREVISTOS 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(</w:t>
            </w:r>
            <w:r>
              <w:rPr>
                <w:rFonts w:eastAsia="Times New Roman" w:cs="Calibri"/>
                <w:bCs/>
                <w:color w:val="auto"/>
                <w:sz w:val="18"/>
                <w:szCs w:val="18"/>
                <w:lang w:eastAsia="pt-BR"/>
              </w:rPr>
              <w:t>Não é necessário indicar valores)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. Relacione aqui quais os recursos humanos de apoio e materiais necessários para realização do projeto)</w:t>
            </w:r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>
        <w:trPr>
          <w:trHeight w:val="175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outros)/</w:t>
            </w:r>
          </w:p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outros)/</w:t>
            </w:r>
          </w:p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/>
                <w:b/>
                <w:bCs/>
                <w:color w:val="000000"/>
                <w:sz w:val="14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18"/>
                <w:lang w:eastAsia="pt-BR"/>
              </w:rPr>
              <w:t>Qtde</w:t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  <w:bookmarkStart w:id="0" w:name="Texto1277"/>
            <w:bookmarkStart w:id="1" w:name="Texto1277"/>
            <w:bookmarkEnd w:id="1"/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74" w:hRule="atLeast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rFonts w:cs="Calibri"/>
          <w:b/>
          <w:sz w:val="18"/>
          <w:szCs w:val="18"/>
        </w:rPr>
      </w:pPr>
      <w:r>
        <w:rPr>
          <w:rFonts w:cs="Calibri"/>
          <w:b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tbl>
      <w:tblPr>
        <w:tblW w:w="10207" w:type="dxa"/>
        <w:jc w:val="left"/>
        <w:tblInd w:w="-701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9073"/>
        <w:gridCol w:w="1133"/>
      </w:tblGrid>
      <w:tr>
        <w:trPr>
          <w:trHeight w:val="375" w:hRule="atLeast"/>
        </w:trPr>
        <w:tc>
          <w:tcPr>
            <w:tcW w:w="1020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b/>
                <w:bCs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PLANO DE APLICAÇÃO DE RECURSOS RECEBIDOS (INGRESSOS E VENDA DE PRODUTOS)</w:t>
            </w:r>
          </w:p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>
        <w:trPr>
          <w:trHeight w:val="375" w:hRule="atLeast"/>
        </w:trPr>
        <w:tc>
          <w:tcPr>
            <w:tcW w:w="1020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Previsão de arrecadação</w:t>
            </w:r>
          </w:p>
        </w:tc>
      </w:tr>
      <w:tr>
        <w:trPr>
          <w:trHeight w:val="37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Item</w:t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sz w:val="14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Qtde.</w:t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Normal"/>
        <w:jc w:val="both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p>
      <w:pPr>
        <w:pStyle w:val="Normal"/>
        <w:jc w:val="both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tbl>
      <w:tblPr>
        <w:tblW w:w="10207" w:type="dxa"/>
        <w:jc w:val="left"/>
        <w:tblInd w:w="-701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9073"/>
        <w:gridCol w:w="1133"/>
      </w:tblGrid>
      <w:tr>
        <w:trPr>
          <w:trHeight w:val="375" w:hRule="atLeast"/>
        </w:trPr>
        <w:tc>
          <w:tcPr>
            <w:tcW w:w="1020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Previsão de aplicação de recursos arrecadados</w:t>
            </w:r>
          </w:p>
        </w:tc>
      </w:tr>
      <w:tr>
        <w:trPr>
          <w:trHeight w:val="480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Item</w:t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sz w:val="14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Qtde.</w:t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90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13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Normal"/>
        <w:rPr/>
      </w:pPr>
      <w:r>
        <w:rPr/>
      </w:r>
      <w:bookmarkStart w:id="2" w:name="_GoBack"/>
      <w:bookmarkStart w:id="3" w:name="_GoBack"/>
      <w:bookmarkEnd w:id="3"/>
    </w:p>
    <w:tbl>
      <w:tblPr>
        <w:tblW w:w="10182" w:type="dxa"/>
        <w:jc w:val="left"/>
        <w:tblInd w:w="-646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6165"/>
        <w:gridCol w:w="4017"/>
      </w:tblGrid>
      <w:tr>
        <w:trPr>
          <w:trHeight w:val="690" w:hRule="atLeast"/>
        </w:trPr>
        <w:tc>
          <w:tcPr>
            <w:tcW w:w="10182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CUSTO TOTAL DO PROJETO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cs="Calibri" w:cstheme="minorHAnsi"/>
                <w:sz w:val="20"/>
                <w:lang w:eastAsia="pt-BR"/>
              </w:rPr>
              <w:t>(Visa dar um parâmetro, à Comissão, do custo total do projeto, incluindo recursos de outras fontes além do incentivo municipal)</w:t>
            </w:r>
          </w:p>
        </w:tc>
      </w:tr>
      <w:tr>
        <w:trPr>
          <w:trHeight w:val="37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Fonte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Valor Solicitado</w:t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4.    Recursos Próprios/Arrecadados: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5" w:hRule="atLeast"/>
        </w:trPr>
        <w:tc>
          <w:tcPr>
            <w:tcW w:w="61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 xml:space="preserve">Custo Total do Projeto </w:t>
            </w:r>
            <w:r>
              <w:rPr>
                <w:rFonts w:eastAsia="Times New Roman" w:ascii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40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</w:r>
          </w:p>
        </w:tc>
      </w:tr>
    </w:tbl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0" w:leader="none"/>
        </w:tabs>
        <w:rPr/>
      </w:pPr>
      <w:r>
        <w:rPr/>
      </w:r>
    </w:p>
    <w:tbl>
      <w:tblPr>
        <w:tblW w:w="10035" w:type="dxa"/>
        <w:jc w:val="left"/>
        <w:tblInd w:w="-522" w:type="dxa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firstRow="1" w:noVBand="1" w:lastRow="0" w:firstColumn="1" w:lastColumn="0" w:noHBand="0" w:val="04a0"/>
      </w:tblPr>
      <w:tblGrid>
        <w:gridCol w:w="1418"/>
        <w:gridCol w:w="2047"/>
        <w:gridCol w:w="1935"/>
        <w:gridCol w:w="840"/>
        <w:gridCol w:w="1755"/>
        <w:gridCol w:w="2040"/>
      </w:tblGrid>
      <w:tr>
        <w:trPr>
          <w:trHeight w:val="600" w:hRule="atLeast"/>
        </w:trPr>
        <w:tc>
          <w:tcPr>
            <w:tcW w:w="10035" w:type="dxa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RELATÓRIO DE ATIVIDADES</w:t>
            </w:r>
          </w:p>
        </w:tc>
      </w:tr>
      <w:tr>
        <w:trPr>
          <w:trHeight w:val="540" w:hRule="atLeast"/>
        </w:trPr>
        <w:tc>
          <w:tcPr>
            <w:tcW w:w="10035" w:type="dxa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Identificação do Projeto Anteriormente Desenvolvido</w:t>
            </w:r>
          </w:p>
        </w:tc>
      </w:tr>
      <w:tr>
        <w:trPr>
          <w:trHeight w:val="540" w:hRule="atLeast"/>
        </w:trPr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Continuidade</w:t>
            </w:r>
          </w:p>
        </w:tc>
        <w:tc>
          <w:tcPr>
            <w:tcW w:w="20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Projeto:</w:t>
            </w:r>
          </w:p>
        </w:tc>
        <w:tc>
          <w:tcPr>
            <w:tcW w:w="277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Período de Execução:</w:t>
            </w:r>
          </w:p>
        </w:tc>
        <w:tc>
          <w:tcPr>
            <w:tcW w:w="17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Concluído</w:t>
            </w:r>
          </w:p>
        </w:tc>
        <w:tc>
          <w:tcPr>
            <w:tcW w:w="20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Breve Resumo da Atividade Desenvolvida e Resultado Obtido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(contendo as ações previstas e executadas, bem como explicitar os novos conteúdos e benefícios planejados para a continuidade)</w:t>
            </w:r>
          </w:p>
        </w:tc>
      </w:tr>
      <w:tr>
        <w:trPr>
          <w:trHeight w:val="6060" w:hRule="atLeast"/>
        </w:trPr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[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      </w:t>
            </w:r>
            <w:r>
              <w:rPr>
                <w:rFonts w:eastAsia="Times New Roman" w:ascii="Times New Roman" w:hAnsi="Times New Roman"/>
                <w:lang w:eastAsia="pt-BR"/>
              </w:rPr>
              <w:t>] Sim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[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      </w:t>
            </w:r>
            <w:r>
              <w:rPr>
                <w:rFonts w:eastAsia="Times New Roman" w:ascii="Times New Roman" w:hAnsi="Times New Roman"/>
                <w:lang w:eastAsia="pt-BR"/>
              </w:rPr>
              <w:t>] Não</w:t>
            </w:r>
          </w:p>
        </w:tc>
        <w:tc>
          <w:tcPr>
            <w:tcW w:w="20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  <w:tc>
          <w:tcPr>
            <w:tcW w:w="19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De: ______</w:t>
            </w:r>
          </w:p>
        </w:tc>
        <w:tc>
          <w:tcPr>
            <w:tcW w:w="8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A: ______</w:t>
            </w:r>
          </w:p>
        </w:tc>
        <w:tc>
          <w:tcPr>
            <w:tcW w:w="17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[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      </w:t>
            </w:r>
            <w:r>
              <w:rPr>
                <w:rFonts w:eastAsia="Times New Roman" w:ascii="Times New Roman" w:hAnsi="Times New Roman"/>
                <w:lang w:eastAsia="pt-BR"/>
              </w:rPr>
              <w:t>] Sim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[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 xml:space="preserve">      </w:t>
            </w:r>
            <w:r>
              <w:rPr>
                <w:rFonts w:eastAsia="Times New Roman" w:ascii="Times New Roman" w:hAnsi="Times New Roman"/>
                <w:lang w:eastAsia="pt-BR"/>
              </w:rPr>
              <w:t>] Não</w:t>
            </w:r>
          </w:p>
        </w:tc>
        <w:tc>
          <w:tcPr>
            <w:tcW w:w="20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sectPr>
          <w:headerReference w:type="even" r:id="rId11"/>
          <w:headerReference w:type="default" r:id="rId12"/>
          <w:headerReference w:type="first" r:id="rId13"/>
          <w:type w:val="nextPage"/>
          <w:pgSz w:w="11906" w:h="16838"/>
          <w:pgMar w:left="1418" w:right="1134" w:gutter="0" w:header="720" w:top="1134" w:footer="0" w:bottom="1418"/>
          <w:pgNumType w:fmt="decimal"/>
          <w:formProt w:val="false"/>
          <w:textDirection w:val="lrTb"/>
          <w:docGrid w:type="default" w:linePitch="360" w:charSpace="4096"/>
        </w:sectPr>
        <w:pStyle w:val="Normal"/>
        <w:rPr/>
      </w:pPr>
      <w:r>
        <w:rPr/>
      </w:r>
      <w:r>
        <w:br w:type="page"/>
      </w:r>
    </w:p>
    <w:p>
      <w:pPr>
        <w:pStyle w:val="Normal"/>
        <w:jc w:val="both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tbl>
      <w:tblPr>
        <w:tblW w:w="10356" w:type="dxa"/>
        <w:jc w:val="left"/>
        <w:tblInd w:w="-701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0356"/>
      </w:tblGrid>
      <w:tr>
        <w:trPr>
          <w:trHeight w:val="300" w:hRule="atLeast"/>
        </w:trPr>
        <w:tc>
          <w:tcPr>
            <w:tcW w:w="103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cs="Calibri"/>
                <w:b/>
                <w:szCs w:val="18"/>
              </w:rPr>
            </w:pPr>
            <w:r>
              <w:rPr>
                <w:rFonts w:cs="Calibri"/>
                <w:b/>
                <w:szCs w:val="18"/>
              </w:rPr>
              <w:t xml:space="preserve">Resultados - </w:t>
            </w:r>
            <w:r>
              <w:rPr>
                <w:rFonts w:cs="Calibri"/>
                <w:sz w:val="18"/>
                <w:szCs w:val="18"/>
              </w:rPr>
              <w:t>Estimar os resultados esperados e a repercussão e/ou impactos sociais do projeto; indicar os benefícios diretos e/ou indiretos do projeto:</w:t>
            </w:r>
          </w:p>
        </w:tc>
      </w:tr>
      <w:tr>
        <w:trPr>
          <w:trHeight w:val="6539" w:hRule="atLeast"/>
        </w:trPr>
        <w:tc>
          <w:tcPr>
            <w:tcW w:w="103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rFonts w:cs="Calibri"/>
          <w:color w:val="000000"/>
          <w:sz w:val="18"/>
          <w:szCs w:val="18"/>
        </w:rPr>
      </w:pPr>
      <w:r>
        <w:rPr>
          <w:rFonts w:cs="Calibri"/>
          <w:color w:val="000000"/>
          <w:sz w:val="18"/>
          <w:szCs w:val="18"/>
        </w:rPr>
      </w:r>
    </w:p>
    <w:tbl>
      <w:tblPr>
        <w:tblW w:w="10349" w:type="dxa"/>
        <w:jc w:val="left"/>
        <w:tblInd w:w="-701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0349"/>
      </w:tblGrid>
      <w:tr>
        <w:trPr>
          <w:trHeight w:val="300" w:hRule="atLeast"/>
        </w:trPr>
        <w:tc>
          <w:tcPr>
            <w:tcW w:w="103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PARÂMETROS PARA AFERIÇÃO DO CUMPRIMENTO DAS METAS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cs="Calibri" w:cstheme="minorHAnsi"/>
                <w:sz w:val="20"/>
                <w:lang w:eastAsia="pt-BR"/>
              </w:rPr>
              <w:t>(Definição dos parâmetros a serem utilizados para aferição do cumprimento das metas como forma de avaliação dos resultados pretendidos - Descrever as formas de avaliação dos resultados obtidos, os instrumentos e os critérios de avaliação e os indicadores que serão utilizados. Informar como serão verificados o alcance dos objetivos usando a metodologia proposta e quem participará do processo avaliativo – proponente, público, equipe envolvida, etc.)</w:t>
            </w:r>
          </w:p>
        </w:tc>
      </w:tr>
      <w:tr>
        <w:trPr>
          <w:trHeight w:val="271" w:hRule="atLeast"/>
        </w:trPr>
        <w:tc>
          <w:tcPr>
            <w:tcW w:w="103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lang w:eastAsia="pt-BR"/>
              </w:rPr>
            </w:r>
          </w:p>
        </w:tc>
      </w:tr>
      <w:tr>
        <w:trPr>
          <w:trHeight w:val="346" w:hRule="atLeast"/>
        </w:trPr>
        <w:tc>
          <w:tcPr>
            <w:tcW w:w="10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6A6A6" w:themeFill="background1" w:themeFillShade="a6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ind w:hanging="0" w:left="113" w:right="57"/>
              <w:jc w:val="left"/>
              <w:rPr>
                <w:b/>
              </w:rPr>
            </w:pPr>
            <w:r>
              <w:rPr>
                <w:rFonts w:cs="Calibri"/>
                <w:b/>
                <w:color w:val="auto"/>
                <w:szCs w:val="18"/>
              </w:rPr>
              <w:t>C</w:t>
            </w:r>
            <w:r>
              <w:rPr>
                <w:rFonts w:cs="Calibri"/>
                <w:b/>
                <w:color w:val="auto"/>
                <w:szCs w:val="18"/>
              </w:rPr>
              <w:t>RONOGRAMA DE DESEMBOLSO</w:t>
            </w:r>
          </w:p>
        </w:tc>
      </w:tr>
      <w:tr>
        <w:trPr>
          <w:trHeight w:val="665" w:hRule="atLeast"/>
        </w:trPr>
        <w:tc>
          <w:tcPr>
            <w:tcW w:w="10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primeira parcela de R$ 10.000,00 será realizada após a assinatura do Termo de Compromisso, considerando os prazos internos necessários para a efetivação do pagamento.</w:t>
            </w:r>
          </w:p>
          <w:p>
            <w:pPr>
              <w:pStyle w:val="Normal"/>
              <w:spacing w:before="0" w:after="20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 demais parcelas de R$ 10.000,00 serão escalonadas de acordo com o período de Produção, considerando também os prazos internos necessários para a efetivação do pagamento.</w:t>
            </w:r>
          </w:p>
        </w:tc>
      </w:tr>
    </w:tbl>
    <w:p>
      <w:pPr>
        <w:pStyle w:val="Normal"/>
        <w:rPr/>
      </w:pPr>
      <w:r>
        <w:rPr/>
      </w:r>
    </w:p>
    <w:tbl>
      <w:tblPr>
        <w:tblW w:w="10349" w:type="dxa"/>
        <w:jc w:val="left"/>
        <w:tblInd w:w="-701" w:type="dxa"/>
        <w:tblLayout w:type="fixed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575"/>
        <w:gridCol w:w="3685"/>
        <w:gridCol w:w="5089"/>
      </w:tblGrid>
      <w:tr>
        <w:trPr/>
        <w:tc>
          <w:tcPr>
            <w:tcW w:w="10349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ARQUIVOS COMPLEMENTARES - Descrever os documentos anexados no LONDRINA CULTURA como complementares</w:t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Nome do arquivo</w:t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Conteúdo</w:t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Complemento 1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Complemento 2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Complemento 3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Complemento 4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</w:tr>
      <w:tr>
        <w:trPr>
          <w:trHeight w:val="397" w:hRule="atLeast"/>
        </w:trPr>
        <w:tc>
          <w:tcPr>
            <w:tcW w:w="157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Calibri" w:hAnsi="Calibri" w:eastAsia="Times New Roman" w:cs="Calibri" w:asciiTheme="minorHAnsi" w:cstheme="minorHAnsi" w:hAnsiTheme="minorHAnsi"/>
                <w:b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Complemento 5</w:t>
            </w:r>
          </w:p>
        </w:tc>
        <w:tc>
          <w:tcPr>
            <w:tcW w:w="36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  <w:tc>
          <w:tcPr>
            <w:tcW w:w="50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>
            <w:pPr>
              <w:pStyle w:val="Normal"/>
              <w:spacing w:lineRule="auto" w:line="240" w:beforeAutospacing="1" w:after="0"/>
              <w:jc w:val="both"/>
              <w:rPr>
                <w:rFonts w:ascii="Calibri" w:hAnsi="Calibri" w:eastAsia="Times New Roman" w:cs="Calibri" w:asciiTheme="minorHAnsi" w:cstheme="minorHAnsi" w:hAnsiTheme="minorHAnsi"/>
                <w:lang w:eastAsia="pt-BR"/>
              </w:rPr>
            </w:pPr>
            <w: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/>
                <w:lang w:eastAsia="pt-BR"/>
              </w:rPr>
              <w:fldChar w:fldCharType="separate"/>
            </w:r>
            <w:r>
              <w:rPr>
                <w:rFonts w:eastAsia="Times New Roman" w:cs="Calibri"/>
                <w:lang w:eastAsia="pt-BR"/>
              </w:rPr>
            </w:r>
            <w:r>
              <w:rPr>
                <w:rFonts w:eastAsia="Times New Roman" w:cs="Calibri" w:cstheme="minorHAnsi"/>
                <w:lang w:eastAsia="pt-BR"/>
              </w:rPr>
              <w:t>     </w:t>
            </w:r>
            <w:r/>
            <w:r>
              <w:rPr>
                <w:rFonts w:eastAsia="Times New Roman" w:cs="Calibri"/>
                <w:lang w:eastAsia="pt-BR"/>
              </w:rPr>
              <w:fldChar w:fldCharType="end"/>
            </w:r>
            <w:r>
              <w:rPr>
                <w:rFonts w:eastAsia="Times New Roman" w:cs="Calibri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10349" w:type="dxa"/>
        <w:jc w:val="left"/>
        <w:tblInd w:w="-699" w:type="dxa"/>
        <w:tblLayout w:type="fixed"/>
        <w:tblCellMar>
          <w:top w:w="0" w:type="dxa"/>
          <w:left w:w="10" w:type="dxa"/>
          <w:bottom w:w="0" w:type="dxa"/>
          <w:right w:w="60" w:type="dxa"/>
        </w:tblCellMar>
        <w:tblLook w:firstRow="0" w:noVBand="0" w:lastRow="0" w:firstColumn="0" w:lastColumn="0" w:noHBand="0" w:val="0000"/>
      </w:tblPr>
      <w:tblGrid>
        <w:gridCol w:w="10349"/>
      </w:tblGrid>
      <w:tr>
        <w:trPr>
          <w:trHeight w:val="338" w:hRule="atLeast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libri" w:hAnsi="Calibri" w:cs="Calibri" w:asciiTheme="minorHAnsi" w:cstheme="minorHAnsi" w:hAnsiTheme="minorHAnsi"/>
                <w:color w:themeColor="background1" w:val="FFFFFF"/>
              </w:rPr>
            </w:pPr>
            <w:r>
              <w:rPr>
                <w:rFonts w:eastAsia="Times New Roman" w:cs="Calibri" w:cstheme="minorHAnsi"/>
                <w:b/>
                <w:bCs/>
                <w:lang w:eastAsia="pt-BR"/>
              </w:rPr>
              <w:t>DECLARAÇÃO PESSOA FÍSICA</w:t>
            </w:r>
          </w:p>
        </w:tc>
      </w:tr>
      <w:tr>
        <w:trPr>
          <w:trHeight w:val="125" w:hRule="atLeast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Autospacing="1" w:afterAutospacing="1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 xml:space="preserve">Declaro, </w:t>
            </w:r>
            <w:r>
              <w:rPr>
                <w:rFonts w:eastAsia="Times New Roman" w:ascii="Times New Roman" w:hAnsi="Times New Roman"/>
                <w:lang w:eastAsia="pt-BR"/>
              </w:rPr>
              <w:t>como representante legal da entidade proponente:</w:t>
            </w:r>
          </w:p>
          <w:p>
            <w:pPr>
              <w:pStyle w:val="Normal"/>
              <w:spacing w:lineRule="auto" w:line="240" w:beforeAutospacing="1" w:afterAutospacing="1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>
            <w:pPr>
              <w:pStyle w:val="Normal"/>
              <w:spacing w:lineRule="auto" w:line="240" w:beforeAutospacing="1" w:afterAutospacing="1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execução;</w:t>
            </w:r>
          </w:p>
          <w:p>
            <w:pPr>
              <w:pStyle w:val="Normal"/>
              <w:spacing w:lineRule="auto" w:line="240" w:beforeAutospacing="1" w:afterAutospacing="1"/>
              <w:jc w:val="both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3. Que qualquer alteração neste formulário ou no projeto, de forma geral, deverá ser solicitada previamente para aprovação da Comissão de Análise;</w:t>
            </w:r>
          </w:p>
          <w:p>
            <w:pPr>
              <w:pStyle w:val="Normal"/>
              <w:spacing w:lineRule="auto" w:line="240" w:beforeAutospacing="1" w:after="0"/>
              <w:jc w:val="both"/>
              <w:rPr>
                <w:color w:themeColor="background1" w:val="FFFFFF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4. Por fim, que sou domiciliado no município de Londrina.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10349" w:type="dxa"/>
        <w:jc w:val="left"/>
        <w:tblInd w:w="-699" w:type="dxa"/>
        <w:tblLayout w:type="fixed"/>
        <w:tblCellMar>
          <w:top w:w="0" w:type="dxa"/>
          <w:left w:w="10" w:type="dxa"/>
          <w:bottom w:w="0" w:type="dxa"/>
          <w:right w:w="60" w:type="dxa"/>
        </w:tblCellMar>
        <w:tblLook w:firstRow="0" w:noVBand="0" w:lastRow="0" w:firstColumn="0" w:lastColumn="0" w:noHBand="0" w:val="0000"/>
      </w:tblPr>
      <w:tblGrid>
        <w:gridCol w:w="10349"/>
      </w:tblGrid>
      <w:tr>
        <w:trPr>
          <w:trHeight w:val="338" w:hRule="atLeast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  <w:r>
              <mc:AlternateContent>
                <mc:Choice Requires="wps">
                  <w:drawing>
                    <wp:anchor behindDoc="0" distT="0" distB="0" distL="0" distR="0" simplePos="0" locked="0" layoutInCell="1" allowOverlap="1" relativeHeight="3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/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>
                                  <w:pPr>
                                    <w:pStyle w:val="Contedodoquadro"/>
                                    <w:pBdr/>
                                    <w:spacing w:lineRule="auto" w:line="240" w:before="0" w:after="0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xbxContent>
                            </wps:txbx>
                            <wps:bodyPr anchor="t"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fillcolor="#FFFFFF" stroked="f" strokeweight="0pt" style="position:absolute;rotation:-0;width:1.15pt;height:10.95pt;mso-wrap-distance-left:0pt;mso-wrap-distance-right:0pt;mso-wrap-distance-top:0pt;mso-wrap-distance-bottom:0pt;margin-top:-2.45pt;mso-position-vertical-relative:text;margin-left:0.05pt;mso-position-horizontal-relative:margin">
                      <v:fill opacity="0f"/>
                      <v:textbox inset="0in,0in,0in,0in">
                        <w:txbxContent>
                          <w:p>
                            <w:pPr>
                              <w:pStyle w:val="Contedodoquadro"/>
                              <w:pBdr/>
                              <w:spacing w:lineRule="auto" w:line="240" w:before="0" w:after="0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</w:p>
        </w:tc>
      </w:tr>
      <w:tr>
        <w:trPr>
          <w:trHeight w:val="696" w:hRule="atLeast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/>
                <w:color w:val="000000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>
      <w:pPr>
        <w:pStyle w:val="Normal"/>
        <w:spacing w:before="0" w:after="200"/>
        <w:jc w:val="center"/>
        <w:rPr/>
      </w:pPr>
      <w:r>
        <w:rPr/>
      </w:r>
    </w:p>
    <w:sectPr>
      <w:headerReference w:type="even" r:id="rId14"/>
      <w:headerReference w:type="default" r:id="rId15"/>
      <w:headerReference w:type="first" r:id="rId16"/>
      <w:type w:val="nextPage"/>
      <w:pgSz w:w="11906" w:h="16838"/>
      <w:pgMar w:left="1418" w:right="1134" w:gutter="0" w:header="720" w:top="1134" w:footer="0" w:bottom="1418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entury Gothic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3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7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3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8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0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0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0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1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2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2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8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3" name="Imagem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8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4" name="Imagem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m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6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5" name="Imagem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drawing>
        <wp:anchor behindDoc="0" distT="0" distB="0" distL="114300" distR="114300" simplePos="0" locked="0" layoutInCell="0" allowOverlap="1" relativeHeight="16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6" name="Imagem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Header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</w:t>
    </w:r>
    <w:r>
      <w:rPr>
        <w:rFonts w:ascii="Century Gothic" w:hAnsi="Century Gothic"/>
      </w:rPr>
      <w:t>ESTADO DO PARANÁ</w:t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80"/>
  <w:displayBackgroundShape/>
  <w:embedSystemFonts/>
  <w:defaultTabStop w:val="708"/>
  <w:autoHyphenation w:val="true"/>
  <w:compat>
    <w:compatSetting w:name="compatibilityMode" w:uri="http://schemas.microsoft.com/office/word" w:val="12"/>
  </w:compat>
  <w:documentProtection w:edit="forms" w:cryptProviderType="rsaAES" w:cryptAlgorithmClass="hash" w:cryptAlgorithmType="typeAny" w:cryptAlgorithmSid="" w:cryptSpinCount="0" w:hash="" w:salt=""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t-BR" w:eastAsia="pt-BR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27a20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00000A"/>
      <w:kern w:val="0"/>
      <w:sz w:val="22"/>
      <w:szCs w:val="22"/>
      <w:lang w:eastAsia="zh-CN" w:val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827a20"/>
    <w:rPr>
      <w:rFonts w:eastAsia="Times New Roman"/>
      <w:b/>
    </w:rPr>
  </w:style>
  <w:style w:type="character" w:styleId="WW8Num1z1" w:customStyle="1">
    <w:name w:val="WW8Num1z1"/>
    <w:qFormat/>
    <w:rsid w:val="00827a20"/>
    <w:rPr/>
  </w:style>
  <w:style w:type="character" w:styleId="WW8Num1z2" w:customStyle="1">
    <w:name w:val="WW8Num1z2"/>
    <w:qFormat/>
    <w:rsid w:val="00827a20"/>
    <w:rPr/>
  </w:style>
  <w:style w:type="character" w:styleId="WW8Num1z3" w:customStyle="1">
    <w:name w:val="WW8Num1z3"/>
    <w:qFormat/>
    <w:rsid w:val="00827a20"/>
    <w:rPr/>
  </w:style>
  <w:style w:type="character" w:styleId="WW8Num1z4" w:customStyle="1">
    <w:name w:val="WW8Num1z4"/>
    <w:qFormat/>
    <w:rsid w:val="00827a20"/>
    <w:rPr/>
  </w:style>
  <w:style w:type="character" w:styleId="WW8Num1z5" w:customStyle="1">
    <w:name w:val="WW8Num1z5"/>
    <w:qFormat/>
    <w:rsid w:val="00827a20"/>
    <w:rPr/>
  </w:style>
  <w:style w:type="character" w:styleId="WW8Num1z6" w:customStyle="1">
    <w:name w:val="WW8Num1z6"/>
    <w:qFormat/>
    <w:rsid w:val="00827a20"/>
    <w:rPr/>
  </w:style>
  <w:style w:type="character" w:styleId="WW8Num1z7" w:customStyle="1">
    <w:name w:val="WW8Num1z7"/>
    <w:qFormat/>
    <w:rsid w:val="00827a20"/>
    <w:rPr/>
  </w:style>
  <w:style w:type="character" w:styleId="WW8Num1z8" w:customStyle="1">
    <w:name w:val="WW8Num1z8"/>
    <w:qFormat/>
    <w:rsid w:val="00827a20"/>
    <w:rPr/>
  </w:style>
  <w:style w:type="character" w:styleId="Fontepargpadro1" w:customStyle="1">
    <w:name w:val="Fonte parág. padrão1"/>
    <w:qFormat/>
    <w:rsid w:val="00827a20"/>
    <w:rPr/>
  </w:style>
  <w:style w:type="character" w:styleId="CabealhoChar" w:customStyle="1">
    <w:name w:val="Cabeçalho Char"/>
    <w:qFormat/>
    <w:rsid w:val="00827a20"/>
    <w:rPr>
      <w:rFonts w:ascii="Calibri" w:hAnsi="Calibri" w:eastAsia="Calibri" w:cs="Times New Roman"/>
      <w:color w:val="00000A"/>
    </w:rPr>
  </w:style>
  <w:style w:type="character" w:styleId="RodapChar" w:customStyle="1">
    <w:name w:val="Rodapé Char"/>
    <w:uiPriority w:val="99"/>
    <w:qFormat/>
    <w:rsid w:val="00827a20"/>
    <w:rPr>
      <w:rFonts w:ascii="Calibri" w:hAnsi="Calibri" w:eastAsia="Calibri" w:cs="Times New Roman"/>
      <w:color w:val="00000A"/>
    </w:rPr>
  </w:style>
  <w:style w:type="character" w:styleId="TextodebaloChar" w:customStyle="1">
    <w:name w:val="Texto de balão Char"/>
    <w:uiPriority w:val="99"/>
    <w:qFormat/>
    <w:rsid w:val="00827a20"/>
    <w:rPr>
      <w:rFonts w:ascii="Tahoma" w:hAnsi="Tahoma" w:eastAsia="Calibri" w:cs="Tahoma"/>
      <w:color w:val="00000A"/>
      <w:sz w:val="16"/>
      <w:szCs w:val="16"/>
    </w:rPr>
  </w:style>
  <w:style w:type="character" w:styleId="Strong">
    <w:name w:val="Strong"/>
    <w:uiPriority w:val="22"/>
    <w:qFormat/>
    <w:rsid w:val="00827a20"/>
    <w:rPr>
      <w:b/>
      <w:bCs/>
    </w:rPr>
  </w:style>
  <w:style w:type="character" w:styleId="CorpodetextoChar" w:customStyle="1">
    <w:name w:val="Corpo de texto Char"/>
    <w:basedOn w:val="DefaultParagraphFont"/>
    <w:qFormat/>
    <w:rsid w:val="00751746"/>
    <w:rPr>
      <w:rFonts w:ascii="Calibri" w:hAnsi="Calibri" w:eastAsia="Calibri"/>
      <w:color w:val="00000A"/>
      <w:sz w:val="22"/>
      <w:szCs w:val="22"/>
      <w:lang w:eastAsia="zh-CN"/>
    </w:rPr>
  </w:style>
  <w:style w:type="character" w:styleId="Forte1" w:customStyle="1">
    <w:name w:val="Forte1"/>
    <w:qFormat/>
    <w:rsid w:val="00ce048f"/>
    <w:rPr>
      <w:b/>
      <w:bCs/>
    </w:rPr>
  </w:style>
  <w:style w:type="character" w:styleId="dark-mode-color-black" w:customStyle="1">
    <w:name w:val="dark-mode-color-black"/>
    <w:basedOn w:val="DefaultParagraphFont"/>
    <w:qFormat/>
    <w:rsid w:val="00a07f49"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link w:val="CorpodetextoChar"/>
    <w:rsid w:val="00827a20"/>
    <w:pPr>
      <w:spacing w:before="0" w:after="140"/>
    </w:pPr>
    <w:rPr/>
  </w:style>
  <w:style w:type="paragraph" w:styleId="List">
    <w:name w:val="List"/>
    <w:basedOn w:val="BodyText"/>
    <w:rsid w:val="00827a20"/>
    <w:pPr/>
    <w:rPr>
      <w:rFonts w:cs="Mangal"/>
    </w:rPr>
  </w:style>
  <w:style w:type="paragraph" w:styleId="Caption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rsid w:val="00827a20"/>
    <w:pPr>
      <w:suppressLineNumbers/>
    </w:pPr>
    <w:rPr>
      <w:rFonts w:cs="Mangal"/>
    </w:rPr>
  </w:style>
  <w:style w:type="paragraph" w:styleId="Ttulo1" w:customStyle="1">
    <w:name w:val="Título1"/>
    <w:basedOn w:val="Normal"/>
    <w:next w:val="BodyText"/>
    <w:qFormat/>
    <w:rsid w:val="00827a20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ntedodatabela" w:customStyle="1">
    <w:name w:val="Conteúdo da tabela"/>
    <w:basedOn w:val="Normal"/>
    <w:qFormat/>
    <w:rsid w:val="00827a20"/>
    <w:pPr/>
    <w:rPr/>
  </w:style>
  <w:style w:type="paragraph" w:styleId="CabealhoeRodap" w:customStyle="1">
    <w:name w:val="Cabeçalho e Rodapé"/>
    <w:basedOn w:val="Normal"/>
    <w:qFormat/>
    <w:rsid w:val="00827a20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rsid w:val="00827a20"/>
    <w:pPr>
      <w:spacing w:lineRule="auto" w:line="240" w:before="0" w:after="0"/>
    </w:pPr>
    <w:rPr/>
  </w:style>
  <w:style w:type="paragraph" w:styleId="Footer">
    <w:name w:val="Footer"/>
    <w:basedOn w:val="Normal"/>
    <w:uiPriority w:val="99"/>
    <w:rsid w:val="00827a20"/>
    <w:pPr>
      <w:spacing w:lineRule="auto" w:line="240" w:before="0" w:after="0"/>
    </w:pPr>
    <w:rPr/>
  </w:style>
  <w:style w:type="paragraph" w:styleId="Standard" w:customStyle="1">
    <w:name w:val="Standard"/>
    <w:qFormat/>
    <w:rsid w:val="00827a20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Calibri" w:hAnsi="Calibri" w:eastAsia="Segoe UI" w:cs="Tahoma"/>
      <w:color w:val="000000"/>
      <w:kern w:val="2"/>
      <w:sz w:val="24"/>
      <w:szCs w:val="24"/>
      <w:lang w:eastAsia="zh-CN" w:bidi="en-US" w:val="pt-BR"/>
    </w:rPr>
  </w:style>
  <w:style w:type="paragraph" w:styleId="ListParagraph">
    <w:name w:val="List Paragraph"/>
    <w:basedOn w:val="Normal"/>
    <w:qFormat/>
    <w:rsid w:val="00827a20"/>
    <w:pPr>
      <w:spacing w:before="0" w:after="200"/>
      <w:ind w:left="720"/>
      <w:contextualSpacing/>
    </w:pPr>
    <w:rPr/>
  </w:style>
  <w:style w:type="paragraph" w:styleId="BalloonText">
    <w:name w:val="Balloon Text"/>
    <w:basedOn w:val="Normal"/>
    <w:uiPriority w:val="99"/>
    <w:qFormat/>
    <w:rsid w:val="00827a2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dodoquadro" w:customStyle="1">
    <w:name w:val="Conteúdo do quadro"/>
    <w:basedOn w:val="Normal"/>
    <w:qFormat/>
    <w:rsid w:val="00827a20"/>
    <w:pPr/>
    <w:rPr/>
  </w:style>
  <w:style w:type="paragraph" w:styleId="Ttulodetabela" w:customStyle="1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styleId="atotextocentralizado" w:customStyle="1">
    <w:name w:val="ato_texto_centralizado"/>
    <w:basedOn w:val="Normal"/>
    <w:qFormat/>
    <w:rsid w:val="0075174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/>
      <w:color w:val="auto"/>
      <w:sz w:val="24"/>
      <w:szCs w:val="24"/>
      <w:lang w:eastAsia="pt-BR"/>
    </w:rPr>
  </w:style>
  <w:style w:type="paragraph" w:styleId="atotextojustificadorecuoprimeiralinha" w:customStyle="1">
    <w:name w:val="ato_texto_justificado_recuo_primeira_linha"/>
    <w:basedOn w:val="Normal"/>
    <w:qFormat/>
    <w:rsid w:val="0075174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/>
      <w:color w:val="auto"/>
      <w:sz w:val="24"/>
      <w:szCs w:val="24"/>
      <w:lang w:eastAsia="pt-BR"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5c581e"/>
    <w:rPr>
      <w:rFonts w:asciiTheme="minorHAnsi" w:hAnsiTheme="minorHAnsi" w:eastAsiaTheme="minorHAnsi" w:cstheme="minorBidi"/>
      <w:lang w:eastAsia="en-US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header" Target="header14.xml"/><Relationship Id="rId16" Type="http://schemas.openxmlformats.org/officeDocument/2006/relationships/header" Target="header15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<Relationship Id="rId20" Type="http://schemas.openxmlformats.org/officeDocument/2006/relationships/customXml" Target="../customXml/item1.xml"/>
</Relationships>
</file>

<file path=word/_rels/header1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4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1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8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9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2E6E7-9C3B-4A90-8289-F19DC89CD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LibreOffice/24.2.4.2$Windows_x86 LibreOffice_project/51a6219feb6075d9a4c46691dcfe0cd9c4fff3c2</Application>
  <AppVersion>15.0000</AppVersion>
  <DocSecurity>0</DocSecurity>
  <Pages>13</Pages>
  <Words>1392</Words>
  <Characters>7826</Characters>
  <CharactersWithSpaces>9198</CharactersWithSpaces>
  <Paragraphs>253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2024-07-09T22:26:00Z</dcterms:created>
  <dc:creator>Andre Gustavo Martins  de Almeida matr 156760</dc:creator>
  <dc:description/>
  <dc:language>pt-BR</dc:language>
  <cp:lastModifiedBy/>
  <cp:lastPrinted>2023-03-23T17:38:00Z</cp:lastPrinted>
  <dcterms:modified xsi:type="dcterms:W3CDTF">2024-07-10T18:35:57Z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