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Style w:val="Tabelacomgrade"/>
        <w:tblW w:w="10735" w:type="dxa"/>
        <w:jc w:val="start"/>
        <w:tblInd w:w="0" w:type="dxa"/>
        <w:tblLayout w:type="fixed"/>
        <w:tblCellMar>
          <w:top w:w="0" w:type="dxa"/>
          <w:start w:w="108" w:type="dxa"/>
          <w:bottom w:w="0" w:type="dxa"/>
          <w:end w:w="108" w:type="dxa"/>
        </w:tblCellMar>
        <w:tblLook w:firstRow="1" w:noVBand="1" w:lastRow="0" w:firstColumn="1" w:lastColumn="0" w:noHBand="0" w:val="04a0"/>
      </w:tblPr>
      <w:tblGrid>
        <w:gridCol w:w="493"/>
        <w:gridCol w:w="1065"/>
        <w:gridCol w:w="278"/>
        <w:gridCol w:w="1282"/>
        <w:gridCol w:w="277"/>
        <w:gridCol w:w="572"/>
        <w:gridCol w:w="1136"/>
        <w:gridCol w:w="209"/>
        <w:gridCol w:w="55"/>
        <w:gridCol w:w="870"/>
        <w:gridCol w:w="137"/>
        <w:gridCol w:w="282"/>
        <w:gridCol w:w="288"/>
        <w:gridCol w:w="711"/>
        <w:gridCol w:w="850"/>
        <w:gridCol w:w="279"/>
        <w:gridCol w:w="1951"/>
      </w:tblGrid>
      <w:tr>
        <w:trPr>
          <w:trHeight w:val="737" w:hRule="atLeast"/>
        </w:trPr>
        <w:tc>
          <w:tcPr>
            <w:tcW w:w="10735" w:type="dxa"/>
            <w:gridSpan w:val="17"/>
            <w:tcBorders>
              <w:top w:val="nil"/>
              <w:start w:val="nil"/>
              <w:end w:val="nil"/>
            </w:tcBorders>
            <w:shd w:color="auto" w:fill="FFFFFF" w:themeFill="background1" w:val="clear"/>
            <w:vAlign w:val="center"/>
          </w:tcPr>
          <w:p>
            <w:pPr>
              <w:pStyle w:val="Heading1"/>
              <w:widowControl/>
              <w:suppressAutoHyphens w:val="true"/>
              <w:spacing w:before="0" w:after="0"/>
              <w:rPr>
                <w:kern w:val="0"/>
                <w:sz w:val="20"/>
                <w:lang w:val="pt-BR" w:eastAsia="en-US" w:bidi="ar-SA"/>
              </w:rPr>
            </w:pPr>
            <w:r>
              <w:rPr>
                <w:kern w:val="0"/>
                <w:sz w:val="20"/>
                <w:lang w:val="pt-BR" w:eastAsia="en-US" w:bidi="ar-SA"/>
              </w:rPr>
              <w:t xml:space="preserve">ATENÇÃO: Preencher a NAT conforme orientações do </w:t>
            </w:r>
            <w:r>
              <w:rPr>
                <w:kern w:val="0"/>
                <w:sz w:val="20"/>
                <w:u w:val="single"/>
                <w:lang w:val="pt-BR" w:eastAsia="en-US" w:bidi="ar-SA"/>
              </w:rPr>
              <w:t>Manual para Preenchimento da NAT</w:t>
            </w:r>
            <w:r>
              <w:rPr>
                <w:kern w:val="0"/>
                <w:sz w:val="20"/>
                <w:lang w:val="pt-BR" w:eastAsia="en-US" w:bidi="ar-SA"/>
              </w:rPr>
              <w:t xml:space="preserve">, disponível em </w:t>
            </w:r>
            <w:hyperlink r:id="rId2">
              <w:r>
                <w:rPr>
                  <w:rStyle w:val="Hyperlink"/>
                  <w:kern w:val="0"/>
                  <w:sz w:val="20"/>
                  <w:lang w:val="pt-BR" w:eastAsia="en-US" w:bidi="ar-SA"/>
                </w:rPr>
                <w:t>https://portal.londrina.pr.gov.br/cat-comunicado-de-acidente-de-trabalho</w:t>
              </w:r>
            </w:hyperlink>
          </w:p>
        </w:tc>
      </w:tr>
      <w:tr>
        <w:trPr>
          <w:trHeight w:val="534" w:hRule="atLeast"/>
        </w:trPr>
        <w:tc>
          <w:tcPr>
            <w:tcW w:w="10735" w:type="dxa"/>
            <w:gridSpan w:val="17"/>
            <w:tcBorders/>
            <w:shd w:color="auto" w:fill="D9D9D9" w:themeFill="background1" w:themeFillShade="d9" w:val="clear"/>
            <w:vAlign w:val="center"/>
          </w:tcPr>
          <w:p>
            <w:pPr>
              <w:pStyle w:val="Heading1"/>
              <w:widowControl/>
              <w:suppressAutoHyphens w:val="true"/>
              <w:spacing w:before="0" w:after="0"/>
              <w:rPr>
                <w:kern w:val="0"/>
                <w:sz w:val="20"/>
                <w:lang w:val="pt-BR" w:eastAsia="en-US" w:bidi="ar-SA"/>
              </w:rPr>
            </w:pPr>
            <w:r>
              <w:rPr>
                <w:kern w:val="0"/>
                <w:sz w:val="20"/>
                <w:lang w:val="pt-BR" w:eastAsia="en-US" w:bidi="ar-SA"/>
              </w:rPr>
              <w:t>1 – DADOS DE IDENTIFICAÇÃO</w:t>
            </w:r>
          </w:p>
        </w:tc>
      </w:tr>
      <w:tr>
        <w:trPr>
          <w:trHeight w:val="737" w:hRule="atLeast"/>
        </w:trPr>
        <w:tc>
          <w:tcPr>
            <w:tcW w:w="1558" w:type="dxa"/>
            <w:gridSpan w:val="2"/>
            <w:tcBorders>
              <w:bottom w:val="nil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cs="Arial" w:cstheme="minorHAnsi"/>
              </w:rPr>
            </w:pP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 xml:space="preserve">1.1 Matrícula: </w:t>
            </w:r>
          </w:p>
        </w:tc>
        <w:tc>
          <w:tcPr>
            <w:tcW w:w="4679" w:type="dxa"/>
            <w:gridSpan w:val="8"/>
            <w:tcBorders>
              <w:bottom w:val="nil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cs="Arial" w:cstheme="minorHAnsi"/>
              </w:rPr>
            </w:pP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>1.2 Nome Completo do(a) Servidor(a):</w:t>
            </w:r>
          </w:p>
        </w:tc>
        <w:tc>
          <w:tcPr>
            <w:tcW w:w="4498" w:type="dxa"/>
            <w:gridSpan w:val="7"/>
            <w:tcBorders>
              <w:bottom w:val="nil"/>
            </w:tcBorders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cs="Arial" w:cstheme="minorHAnsi"/>
              </w:rPr>
            </w:pP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>1.3 Nome Social:</w:t>
            </w:r>
          </w:p>
        </w:tc>
      </w:tr>
      <w:tr>
        <w:trPr>
          <w:trHeight w:val="454" w:hRule="atLeast"/>
        </w:trPr>
        <w:tc>
          <w:tcPr>
            <w:tcW w:w="1836" w:type="dxa"/>
            <w:gridSpan w:val="3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cs="Arial" w:cstheme="minorHAnsi"/>
              </w:rPr>
            </w:pP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>1.4 Idade:</w:t>
            </w:r>
          </w:p>
        </w:tc>
        <w:tc>
          <w:tcPr>
            <w:tcW w:w="3267" w:type="dxa"/>
            <w:gridSpan w:val="4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cs="Arial" w:cstheme="minorHAnsi"/>
              </w:rPr>
            </w:pP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>1.5 Estado Civil:</w:t>
            </w:r>
          </w:p>
        </w:tc>
        <w:tc>
          <w:tcPr>
            <w:tcW w:w="3681" w:type="dxa"/>
            <w:gridSpan w:val="9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cs="Arial" w:cstheme="minorHAnsi"/>
              </w:rPr>
            </w:pP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 xml:space="preserve">1.6 Fone/ Whats:  </w:t>
            </w:r>
          </w:p>
        </w:tc>
        <w:tc>
          <w:tcPr>
            <w:tcW w:w="1951" w:type="dxa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cs="Arial" w:cstheme="minorHAnsi"/>
              </w:rPr>
            </w:pP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 xml:space="preserve">1.7 Sexo </w:t>
            </w:r>
            <w:sdt>
              <w:sdtPr>
                <w:alias w:val="Masculino"/>
                <w:tag w:val="Masculino"/>
                <w:id w:val="695740431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eastAsia="" w:cs="Arial" w:cstheme="minorHAnsi"/>
                    <w:kern w:val="0"/>
                    <w:sz w:val="20"/>
                    <w:szCs w:val="20"/>
                    <w:lang w:val="pt-BR" w:eastAsia="en-US" w:bidi="ar-SA"/>
                  </w:rPr>
                </w:r>
                <w:r>
                  <w:rPr>
                    <w:rFonts w:eastAsia="MS Gothic" w:cs="Arial" w:hint="eastAsia" w:ascii="MS Gothic" w:hAnsi="MS Gothic" w:cstheme="minorHAnsi"/>
                    <w:kern w:val="0"/>
                    <w:sz w:val="20"/>
                    <w:szCs w:val="20"/>
                    <w:lang w:val="pt-BR" w:eastAsia="en-US" w:bidi="ar-SA"/>
                  </w:rPr>
                  <w:t>☐</w:t>
                </w:r>
              </w:sdtContent>
            </w:sdt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 xml:space="preserve"> M </w:t>
            </w:r>
            <w:sdt>
              <w:sdtPr>
                <w:alias w:val="Feminino"/>
                <w:tag w:val="Feminino"/>
                <w:id w:val="-1329281726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eastAsia="" w:cs="Arial" w:cstheme="minorHAnsi"/>
                    <w:kern w:val="0"/>
                    <w:sz w:val="20"/>
                    <w:szCs w:val="20"/>
                    <w:lang w:val="pt-BR" w:eastAsia="en-US" w:bidi="ar-SA"/>
                  </w:rPr>
                </w:r>
                <w:r>
                  <w:rPr>
                    <w:rFonts w:eastAsia="MS Gothic" w:cs="Arial" w:hint="eastAsia" w:ascii="MS Gothic" w:hAnsi="MS Gothic" w:cstheme="minorHAnsi"/>
                    <w:kern w:val="0"/>
                    <w:sz w:val="20"/>
                    <w:szCs w:val="20"/>
                    <w:lang w:val="pt-BR" w:eastAsia="en-US" w:bidi="ar-SA"/>
                  </w:rPr>
                  <w:t>☐</w:t>
                </w:r>
              </w:sdtContent>
            </w:sdt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 xml:space="preserve"> F</w:t>
            </w:r>
          </w:p>
        </w:tc>
      </w:tr>
      <w:tr>
        <w:trPr>
          <w:trHeight w:val="454" w:hRule="atLeast"/>
        </w:trPr>
        <w:tc>
          <w:tcPr>
            <w:tcW w:w="10735" w:type="dxa"/>
            <w:gridSpan w:val="17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cs="Arial" w:cstheme="minorHAnsi"/>
              </w:rPr>
            </w:pP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 xml:space="preserve">1.8 Endereço Residencial: </w:t>
            </w:r>
          </w:p>
        </w:tc>
      </w:tr>
      <w:tr>
        <w:trPr>
          <w:trHeight w:val="454" w:hRule="atLeast"/>
        </w:trPr>
        <w:tc>
          <w:tcPr>
            <w:tcW w:w="10735" w:type="dxa"/>
            <w:gridSpan w:val="17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cs="Arial" w:cstheme="minorHAnsi"/>
              </w:rPr>
            </w:pP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 xml:space="preserve">1.9 e-mail: </w:t>
            </w:r>
          </w:p>
        </w:tc>
      </w:tr>
      <w:tr>
        <w:trPr>
          <w:trHeight w:val="454" w:hRule="atLeast"/>
        </w:trPr>
        <w:tc>
          <w:tcPr>
            <w:tcW w:w="10735" w:type="dxa"/>
            <w:gridSpan w:val="17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cs="Arial" w:cstheme="minorHAnsi"/>
              </w:rPr>
            </w:pP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>1.10 Cargo e Função:</w:t>
            </w:r>
          </w:p>
        </w:tc>
      </w:tr>
      <w:tr>
        <w:trPr>
          <w:trHeight w:val="454" w:hRule="atLeast"/>
        </w:trPr>
        <w:tc>
          <w:tcPr>
            <w:tcW w:w="10735" w:type="dxa"/>
            <w:gridSpan w:val="17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cs="Arial" w:cstheme="minorHAnsi"/>
              </w:rPr>
            </w:pP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 xml:space="preserve">11 Possui Função Gratificada?  </w:t>
            </w:r>
            <w:sdt>
              <w:sdtPr>
                <w:alias w:val="Masculino"/>
                <w:tag w:val="Masculino"/>
                <w:id w:val="356315738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eastAsia="" w:cs="Arial" w:cstheme="minorHAnsi"/>
                    <w:kern w:val="0"/>
                    <w:sz w:val="20"/>
                    <w:szCs w:val="20"/>
                    <w:lang w:val="pt-BR" w:eastAsia="en-US" w:bidi="ar-SA"/>
                  </w:rPr>
                </w:r>
                <w:r>
                  <w:rPr>
                    <w:rFonts w:eastAsia="MS Gothic" w:cs="Arial" w:hint="eastAsia" w:ascii="MS Gothic" w:hAnsi="MS Gothic" w:cstheme="minorHAnsi"/>
                    <w:kern w:val="0"/>
                    <w:sz w:val="20"/>
                    <w:szCs w:val="20"/>
                    <w:lang w:val="pt-BR" w:eastAsia="en-US" w:bidi="ar-SA"/>
                  </w:rPr>
                  <w:t>☐</w:t>
                </w:r>
              </w:sdtContent>
            </w:sdt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 xml:space="preserve"> Não </w:t>
            </w:r>
            <w:sdt>
              <w:sdtPr>
                <w:alias w:val="Feminino"/>
                <w:tag w:val="Feminino"/>
                <w:id w:val="-1052835677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eastAsia="" w:cs="Arial" w:cstheme="minorHAnsi"/>
                    <w:kern w:val="0"/>
                    <w:sz w:val="20"/>
                    <w:szCs w:val="20"/>
                    <w:lang w:val="pt-BR" w:eastAsia="en-US" w:bidi="ar-SA"/>
                  </w:rPr>
                </w:r>
                <w:r>
                  <w:rPr>
                    <w:rFonts w:eastAsia="MS Gothic" w:cs="Arial" w:hint="eastAsia" w:ascii="MS Gothic" w:hAnsi="MS Gothic" w:cstheme="minorHAnsi"/>
                    <w:kern w:val="0"/>
                    <w:sz w:val="20"/>
                    <w:szCs w:val="20"/>
                    <w:lang w:val="pt-BR" w:eastAsia="en-US" w:bidi="ar-SA"/>
                  </w:rPr>
                  <w:t>☐</w:t>
                </w:r>
              </w:sdtContent>
            </w:sdt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 xml:space="preserve"> Sim   Se sim, qual?</w:t>
            </w:r>
          </w:p>
        </w:tc>
      </w:tr>
      <w:tr>
        <w:trPr>
          <w:trHeight w:val="454" w:hRule="atLeast"/>
        </w:trPr>
        <w:tc>
          <w:tcPr>
            <w:tcW w:w="3118" w:type="dxa"/>
            <w:gridSpan w:val="4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cs="Arial" w:cstheme="minorHAnsi"/>
              </w:rPr>
            </w:pP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 xml:space="preserve">1.12 Horário de Trabalho: </w:t>
            </w:r>
          </w:p>
        </w:tc>
        <w:tc>
          <w:tcPr>
            <w:tcW w:w="3826" w:type="dxa"/>
            <w:gridSpan w:val="9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cs="Arial" w:cstheme="minorHAnsi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1.13 Regime de Escala? </w:t>
            </w:r>
            <w:sdt>
              <w:sdtPr>
                <w:alias w:val="Sim"/>
                <w:tag w:val="Sim"/>
                <w:id w:val="-611974950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eastAsia="" w:cs="Arial" w:ascii="Arial" w:hAnsi="Arial"/>
                    <w:kern w:val="0"/>
                    <w:sz w:val="20"/>
                    <w:szCs w:val="20"/>
                    <w:lang w:val="pt-BR" w:eastAsia="en-US" w:bidi="ar-SA"/>
                  </w:rPr>
                </w:r>
                <w:r>
                  <w:rPr>
                    <w:rFonts w:eastAsia="MS Gothic" w:cs="Arial" w:hint="eastAsia" w:ascii="MS Gothic" w:hAnsi="MS Gothic"/>
                    <w:kern w:val="0"/>
                    <w:sz w:val="20"/>
                    <w:szCs w:val="20"/>
                    <w:lang w:val="pt-BR" w:eastAsia="en-US" w:bidi="ar-SA"/>
                  </w:rPr>
                  <w:t>☐</w:t>
                </w:r>
              </w:sdtContent>
            </w:sdt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 Sim </w:t>
            </w:r>
            <w:sdt>
              <w:sdtPr>
                <w:alias w:val="Não"/>
                <w:tag w:val="Não"/>
                <w:id w:val="1641309263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eastAsia="" w:cs="Arial" w:ascii="Arial" w:hAnsi="Arial"/>
                    <w:kern w:val="0"/>
                    <w:sz w:val="20"/>
                    <w:szCs w:val="20"/>
                    <w:lang w:val="pt-BR" w:eastAsia="en-US" w:bidi="ar-SA"/>
                  </w:rPr>
                </w:r>
                <w:r>
                  <w:rPr>
                    <w:rFonts w:eastAsia="MS Gothic" w:cs="Arial" w:hint="eastAsia" w:ascii="MS Gothic" w:hAnsi="MS Gothic"/>
                    <w:kern w:val="0"/>
                    <w:sz w:val="20"/>
                    <w:szCs w:val="20"/>
                    <w:lang w:val="pt-BR" w:eastAsia="en-US" w:bidi="ar-SA"/>
                  </w:rPr>
                  <w:t>☐</w:t>
                </w:r>
              </w:sdtContent>
            </w:sdt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 Não</w:t>
            </w:r>
          </w:p>
        </w:tc>
        <w:tc>
          <w:tcPr>
            <w:tcW w:w="3791" w:type="dxa"/>
            <w:gridSpan w:val="4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cs="Arial" w:cstheme="minorHAnsi"/>
              </w:rPr>
            </w:pP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 xml:space="preserve">1.14 Data de Admissão: </w:t>
            </w:r>
          </w:p>
        </w:tc>
      </w:tr>
      <w:tr>
        <w:trPr/>
        <w:tc>
          <w:tcPr>
            <w:tcW w:w="10735" w:type="dxa"/>
            <w:gridSpan w:val="17"/>
            <w:tcBorders/>
          </w:tcPr>
          <w:p>
            <w:pPr>
              <w:pStyle w:val="Normal"/>
              <w:widowControl/>
              <w:suppressAutoHyphens w:val="true"/>
              <w:spacing w:lineRule="auto" w:line="360" w:before="0" w:after="0"/>
              <w:jc w:val="start"/>
              <w:rPr>
                <w:rFonts w:cs="Arial" w:cstheme="minorHAnsi"/>
              </w:rPr>
            </w:pP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 xml:space="preserve">1.15 Secretaria e Lotação </w:t>
            </w:r>
            <w:r>
              <w:rPr>
                <w:rFonts w:eastAsia="" w:cs="Arial" w:cstheme="minorHAnsi"/>
                <w:b/>
                <w:bCs/>
                <w:kern w:val="0"/>
                <w:sz w:val="16"/>
                <w:szCs w:val="16"/>
                <w:lang w:val="pt-BR" w:eastAsia="en-US" w:bidi="ar-SA"/>
              </w:rPr>
              <w:t>(UBS, Escola, CMEI, CRAS, CREAS, Grupamento, Gerencia, UPA, etc)</w:t>
            </w: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>:</w:t>
            </w:r>
          </w:p>
          <w:p>
            <w:pPr>
              <w:pStyle w:val="Normal"/>
              <w:widowControl/>
              <w:suppressAutoHyphens w:val="true"/>
              <w:spacing w:lineRule="auto" w:line="360" w:before="0" w:after="0"/>
              <w:jc w:val="start"/>
              <w:rPr>
                <w:rFonts w:cs="Arial" w:cstheme="minorHAnsi"/>
              </w:rPr>
            </w:pP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7655" w:type="dxa"/>
            <w:gridSpan w:val="14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cs="Arial" w:cstheme="minorHAnsi"/>
              </w:rPr>
            </w:pP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 xml:space="preserve">1.16 Endereço do Trabalho: </w:t>
            </w:r>
          </w:p>
        </w:tc>
        <w:tc>
          <w:tcPr>
            <w:tcW w:w="3080" w:type="dxa"/>
            <w:gridSpan w:val="3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cs="Arial" w:cstheme="minorHAnsi"/>
              </w:rPr>
            </w:pP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 xml:space="preserve">1.17 Telefone: </w:t>
            </w:r>
          </w:p>
        </w:tc>
      </w:tr>
      <w:tr>
        <w:trPr>
          <w:trHeight w:val="454" w:hRule="atLeast"/>
        </w:trPr>
        <w:tc>
          <w:tcPr>
            <w:tcW w:w="10735" w:type="dxa"/>
            <w:gridSpan w:val="17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cs="Arial" w:cstheme="minorHAnsi"/>
              </w:rPr>
            </w:pP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 xml:space="preserve">1.18 Matrícula e Nome Completo da Chefia Imediata: </w:t>
            </w:r>
          </w:p>
        </w:tc>
      </w:tr>
      <w:tr>
        <w:trPr>
          <w:trHeight w:val="454" w:hRule="atLeast"/>
        </w:trPr>
        <w:tc>
          <w:tcPr>
            <w:tcW w:w="10735" w:type="dxa"/>
            <w:gridSpan w:val="17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cs="Arial" w:cstheme="minorHAnsi"/>
              </w:rPr>
            </w:pP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 xml:space="preserve">1.19 E-mail </w:t>
            </w:r>
            <w:r>
              <w:rPr>
                <w:rFonts w:eastAsia="" w:cs="Arial" w:cstheme="minorHAnsi"/>
                <w:b/>
                <w:bCs/>
                <w:kern w:val="0"/>
                <w:sz w:val="20"/>
                <w:szCs w:val="20"/>
                <w:lang w:val="pt-BR" w:eastAsia="en-US" w:bidi="ar-SA"/>
              </w:rPr>
              <w:t>INSTITUCIONAL</w:t>
            </w:r>
            <w:r>
              <w:rPr>
                <w:rFonts w:eastAsia="" w:cs="Arial" w:cstheme="minorHAnsi"/>
                <w:kern w:val="0"/>
                <w:sz w:val="20"/>
                <w:szCs w:val="20"/>
                <w:lang w:val="pt-BR" w:eastAsia="en-US" w:bidi="ar-SA"/>
              </w:rPr>
              <w:t xml:space="preserve"> da Chefia Imediata:  </w:t>
            </w:r>
          </w:p>
        </w:tc>
      </w:tr>
      <w:tr>
        <w:trPr>
          <w:trHeight w:val="552" w:hRule="atLeast"/>
        </w:trPr>
        <w:tc>
          <w:tcPr>
            <w:tcW w:w="10735" w:type="dxa"/>
            <w:gridSpan w:val="17"/>
            <w:tcBorders/>
            <w:shd w:color="auto" w:fill="D9D9D9" w:themeFill="background1" w:themeFillShade="d9" w:val="clear"/>
            <w:vAlign w:val="center"/>
          </w:tcPr>
          <w:p>
            <w:pPr>
              <w:pStyle w:val="Heading1"/>
              <w:widowControl/>
              <w:suppressAutoHyphens w:val="true"/>
              <w:spacing w:before="0" w:after="0"/>
              <w:rPr>
                <w:rFonts w:ascii="Arial" w:hAnsi="Arial"/>
              </w:rPr>
            </w:pPr>
            <w:r>
              <w:rPr>
                <w:kern w:val="0"/>
                <w:sz w:val="20"/>
                <w:lang w:val="pt-BR" w:eastAsia="en-US" w:bidi="ar-SA"/>
              </w:rPr>
              <w:t>2 – DADOS DA OCORRÊNCIA</w:t>
            </w:r>
          </w:p>
        </w:tc>
      </w:tr>
      <w:tr>
        <w:trPr>
          <w:trHeight w:val="454" w:hRule="atLeast"/>
        </w:trPr>
        <w:tc>
          <w:tcPr>
            <w:tcW w:w="3395" w:type="dxa"/>
            <w:gridSpan w:val="5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2.1 Data da Ocorrência: </w:t>
            </w:r>
          </w:p>
        </w:tc>
        <w:tc>
          <w:tcPr>
            <w:tcW w:w="2979" w:type="dxa"/>
            <w:gridSpan w:val="6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2.2 Hora da Ocorrência:</w:t>
            </w:r>
          </w:p>
        </w:tc>
        <w:tc>
          <w:tcPr>
            <w:tcW w:w="4361" w:type="dxa"/>
            <w:gridSpan w:val="6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2.3 Após quantas horas de trabalho? </w:t>
            </w:r>
          </w:p>
        </w:tc>
      </w:tr>
      <w:tr>
        <w:trPr>
          <w:trHeight w:val="454" w:hRule="atLeast"/>
        </w:trPr>
        <w:tc>
          <w:tcPr>
            <w:tcW w:w="6374" w:type="dxa"/>
            <w:gridSpan w:val="11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2.4 Último dia de jornada completa trabalhada:</w:t>
            </w:r>
            <w:r>
              <w:rPr>
                <w:rFonts w:eastAsia="" w:cs="Arial" w:ascii="Arial" w:hAnsi="Arial"/>
                <w:b/>
                <w:bCs/>
                <w:kern w:val="0"/>
                <w:sz w:val="16"/>
                <w:szCs w:val="16"/>
                <w:lang w:val="pt-BR" w:eastAsia="en-US" w:bidi="ar-SA"/>
              </w:rPr>
              <w:t xml:space="preserve"> </w:t>
            </w:r>
          </w:p>
        </w:tc>
        <w:tc>
          <w:tcPr>
            <w:tcW w:w="4361" w:type="dxa"/>
            <w:gridSpan w:val="6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2.5 Houve registro policial? </w:t>
            </w:r>
            <w:sdt>
              <w:sdtPr>
                <w:alias w:val="Sim"/>
                <w:tag w:val="Sim"/>
                <w:id w:val="1739508740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eastAsia="" w:cs="Arial" w:ascii="Arial" w:hAnsi="Arial"/>
                    <w:kern w:val="0"/>
                    <w:sz w:val="20"/>
                    <w:szCs w:val="20"/>
                    <w:lang w:val="pt-BR" w:eastAsia="en-US" w:bidi="ar-SA"/>
                  </w:rPr>
                </w:r>
                <w:r>
                  <w:rPr>
                    <w:rFonts w:eastAsia="MS Gothic" w:cs="Arial" w:hint="eastAsia" w:ascii="MS Gothic" w:hAnsi="MS Gothic"/>
                    <w:kern w:val="0"/>
                    <w:sz w:val="20"/>
                    <w:szCs w:val="20"/>
                    <w:lang w:val="pt-BR" w:eastAsia="en-US" w:bidi="ar-SA"/>
                  </w:rPr>
                  <w:t>☐</w:t>
                </w:r>
              </w:sdtContent>
            </w:sdt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 Sim </w:t>
            </w:r>
            <w:sdt>
              <w:sdtPr>
                <w:alias w:val="Não"/>
                <w:tag w:val="Não"/>
                <w:id w:val="323555688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eastAsia="" w:cs="Arial" w:ascii="Arial" w:hAnsi="Arial"/>
                    <w:kern w:val="0"/>
                    <w:sz w:val="20"/>
                    <w:szCs w:val="20"/>
                    <w:lang w:val="pt-BR" w:eastAsia="en-US" w:bidi="ar-SA"/>
                  </w:rPr>
                </w:r>
                <w:r>
                  <w:rPr>
                    <w:rFonts w:eastAsia="MS Gothic" w:cs="Arial" w:hint="eastAsia" w:ascii="MS Gothic" w:hAnsi="MS Gothic"/>
                    <w:kern w:val="0"/>
                    <w:sz w:val="20"/>
                    <w:szCs w:val="20"/>
                    <w:lang w:val="pt-BR" w:eastAsia="en-US" w:bidi="ar-SA"/>
                  </w:rPr>
                  <w:t>☐</w:t>
                </w:r>
              </w:sdtContent>
            </w:sdt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 Não</w:t>
            </w:r>
          </w:p>
        </w:tc>
      </w:tr>
      <w:tr>
        <w:trPr>
          <w:trHeight w:val="680" w:hRule="atLeast"/>
        </w:trPr>
        <w:tc>
          <w:tcPr>
            <w:tcW w:w="5367" w:type="dxa"/>
            <w:gridSpan w:val="9"/>
            <w:tcBorders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2.6 Local da Ocorrência: 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</w:r>
          </w:p>
        </w:tc>
        <w:tc>
          <w:tcPr>
            <w:tcW w:w="5368" w:type="dxa"/>
            <w:gridSpan w:val="8"/>
            <w:tcBorders/>
          </w:tcPr>
          <w:p>
            <w:pPr>
              <w:pStyle w:val="Normal"/>
              <w:widowControl/>
              <w:suppressAutoHyphens w:val="true"/>
              <w:spacing w:lineRule="auto" w:line="36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2.7 Especificação do Local da Ocorrência: </w:t>
            </w:r>
          </w:p>
        </w:tc>
      </w:tr>
      <w:tr>
        <w:trPr>
          <w:trHeight w:val="680" w:hRule="atLeast"/>
        </w:trPr>
        <w:tc>
          <w:tcPr>
            <w:tcW w:w="5367" w:type="dxa"/>
            <w:gridSpan w:val="9"/>
            <w:tcBorders/>
          </w:tcPr>
          <w:p>
            <w:pPr>
              <w:pStyle w:val="Normal"/>
              <w:widowControl/>
              <w:suppressAutoHyphens w:val="true"/>
              <w:spacing w:lineRule="auto" w:line="36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2.8 Parte do Corpo Atingida: </w:t>
            </w:r>
          </w:p>
        </w:tc>
        <w:tc>
          <w:tcPr>
            <w:tcW w:w="5368" w:type="dxa"/>
            <w:gridSpan w:val="8"/>
            <w:tcBorders/>
          </w:tcPr>
          <w:p>
            <w:pPr>
              <w:pStyle w:val="Normal"/>
              <w:widowControl/>
              <w:suppressAutoHyphens w:val="true"/>
              <w:spacing w:lineRule="auto" w:line="36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2.9 Agente Causador:</w:t>
            </w:r>
          </w:p>
        </w:tc>
      </w:tr>
      <w:tr>
        <w:trPr>
          <w:trHeight w:val="1247" w:hRule="atLeast"/>
        </w:trPr>
        <w:tc>
          <w:tcPr>
            <w:tcW w:w="10735" w:type="dxa"/>
            <w:gridSpan w:val="17"/>
            <w:tcBorders/>
          </w:tcPr>
          <w:p>
            <w:pPr>
              <w:pStyle w:val="Normal"/>
              <w:widowControl/>
              <w:suppressAutoHyphens w:val="true"/>
              <w:spacing w:lineRule="auto" w:line="36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2.10 Descrição da Situação Geradora: </w:t>
            </w:r>
          </w:p>
        </w:tc>
      </w:tr>
      <w:tr>
        <w:trPr>
          <w:trHeight w:val="510" w:hRule="atLeast"/>
        </w:trPr>
        <w:tc>
          <w:tcPr>
            <w:tcW w:w="10735" w:type="dxa"/>
            <w:gridSpan w:val="17"/>
            <w:tcBorders/>
            <w:shd w:color="auto" w:fill="D9D9D9" w:themeFill="background1" w:themeFillShade="d9" w:val="clear"/>
            <w:vAlign w:val="center"/>
          </w:tcPr>
          <w:p>
            <w:pPr>
              <w:pStyle w:val="Heading1"/>
              <w:widowControl/>
              <w:suppressAutoHyphens w:val="true"/>
              <w:spacing w:before="0" w:after="0"/>
              <w:rPr>
                <w:kern w:val="0"/>
                <w:sz w:val="20"/>
                <w:lang w:val="pt-BR" w:eastAsia="en-US" w:bidi="ar-SA"/>
              </w:rPr>
            </w:pPr>
            <w:r>
              <w:rPr>
                <w:kern w:val="0"/>
                <w:sz w:val="20"/>
                <w:lang w:val="pt-BR" w:eastAsia="en-US" w:bidi="ar-SA"/>
              </w:rPr>
              <w:t>3 – DADOS DAS TESTEMUNHAS (DIRETAS) QUE PRESENCIARAM O FATO</w:t>
            </w:r>
          </w:p>
        </w:tc>
      </w:tr>
      <w:tr>
        <w:trPr>
          <w:trHeight w:val="454" w:hRule="atLeast"/>
        </w:trPr>
        <w:tc>
          <w:tcPr>
            <w:tcW w:w="10735" w:type="dxa"/>
            <w:gridSpan w:val="17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3.1 Nome da Testemunha 1: </w:t>
            </w:r>
          </w:p>
        </w:tc>
      </w:tr>
      <w:tr>
        <w:trPr>
          <w:trHeight w:val="454" w:hRule="atLeast"/>
        </w:trPr>
        <w:tc>
          <w:tcPr>
            <w:tcW w:w="7655" w:type="dxa"/>
            <w:gridSpan w:val="14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3.2 Endereço: </w:t>
            </w:r>
          </w:p>
        </w:tc>
        <w:tc>
          <w:tcPr>
            <w:tcW w:w="3080" w:type="dxa"/>
            <w:gridSpan w:val="3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3.3 Telefone: </w:t>
            </w:r>
          </w:p>
        </w:tc>
      </w:tr>
      <w:tr>
        <w:trPr>
          <w:trHeight w:val="454" w:hRule="atLeast"/>
        </w:trPr>
        <w:tc>
          <w:tcPr>
            <w:tcW w:w="10735" w:type="dxa"/>
            <w:gridSpan w:val="17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3.4 Nome da Testemunha 2: </w:t>
            </w:r>
          </w:p>
        </w:tc>
      </w:tr>
      <w:tr>
        <w:trPr>
          <w:trHeight w:val="454" w:hRule="atLeast"/>
        </w:trPr>
        <w:tc>
          <w:tcPr>
            <w:tcW w:w="7655" w:type="dxa"/>
            <w:gridSpan w:val="14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3.5 Endereço:</w:t>
            </w:r>
          </w:p>
        </w:tc>
        <w:tc>
          <w:tcPr>
            <w:tcW w:w="3080" w:type="dxa"/>
            <w:gridSpan w:val="3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3.6 Telefone: </w:t>
            </w:r>
          </w:p>
        </w:tc>
      </w:tr>
      <w:tr>
        <w:trPr>
          <w:trHeight w:val="570" w:hRule="atLeast"/>
        </w:trPr>
        <w:tc>
          <w:tcPr>
            <w:tcW w:w="10735" w:type="dxa"/>
            <w:gridSpan w:val="17"/>
            <w:tcBorders/>
            <w:shd w:color="auto" w:fill="D9D9D9" w:themeFill="background1" w:themeFillShade="d9" w:val="clear"/>
            <w:vAlign w:val="center"/>
          </w:tcPr>
          <w:p>
            <w:pPr>
              <w:pStyle w:val="Heading1"/>
              <w:widowControl/>
              <w:suppressAutoHyphens w:val="true"/>
              <w:spacing w:before="0" w:after="0"/>
              <w:rPr>
                <w:kern w:val="0"/>
                <w:sz w:val="20"/>
                <w:lang w:val="pt-BR" w:eastAsia="en-US" w:bidi="ar-SA"/>
              </w:rPr>
            </w:pPr>
            <w:r>
              <w:rPr>
                <w:kern w:val="0"/>
                <w:sz w:val="20"/>
                <w:lang w:val="pt-BR" w:eastAsia="en-US" w:bidi="ar-SA"/>
              </w:rPr>
              <w:t>4 – DADOS DO ATENDIMENTO MÉDICO</w:t>
            </w:r>
          </w:p>
        </w:tc>
      </w:tr>
      <w:tr>
        <w:trPr>
          <w:trHeight w:val="454" w:hRule="atLeast"/>
        </w:trPr>
        <w:tc>
          <w:tcPr>
            <w:tcW w:w="8505" w:type="dxa"/>
            <w:gridSpan w:val="15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4.1 Unidade de Atendimento: </w:t>
            </w:r>
          </w:p>
        </w:tc>
        <w:tc>
          <w:tcPr>
            <w:tcW w:w="2230" w:type="dxa"/>
            <w:gridSpan w:val="2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4.2 Data: </w:t>
            </w:r>
          </w:p>
        </w:tc>
      </w:tr>
      <w:tr>
        <w:trPr>
          <w:trHeight w:val="454" w:hRule="atLeast"/>
        </w:trPr>
        <w:tc>
          <w:tcPr>
            <w:tcW w:w="3967" w:type="dxa"/>
            <w:gridSpan w:val="6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4.3 Hora do Atendimento: </w:t>
            </w:r>
          </w:p>
        </w:tc>
        <w:tc>
          <w:tcPr>
            <w:tcW w:w="3688" w:type="dxa"/>
            <w:gridSpan w:val="8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4.4 Houve internação? </w:t>
            </w:r>
            <w:sdt>
              <w:sdtPr>
                <w:alias w:val="Sim"/>
                <w:tag w:val="Sim"/>
                <w:id w:val="-612831033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eastAsia="" w:cs="Arial" w:ascii="Arial" w:hAnsi="Arial"/>
                    <w:kern w:val="0"/>
                    <w:sz w:val="20"/>
                    <w:szCs w:val="20"/>
                    <w:lang w:val="pt-BR" w:eastAsia="en-US" w:bidi="ar-SA"/>
                  </w:rPr>
                </w:r>
                <w:r>
                  <w:rPr>
                    <w:rFonts w:eastAsia="MS Gothic" w:cs="Arial" w:hint="eastAsia" w:ascii="MS Gothic" w:hAnsi="MS Gothic"/>
                    <w:kern w:val="0"/>
                    <w:sz w:val="20"/>
                    <w:szCs w:val="20"/>
                    <w:lang w:val="pt-BR" w:eastAsia="en-US" w:bidi="ar-SA"/>
                  </w:rPr>
                  <w:t>☐</w:t>
                </w:r>
              </w:sdtContent>
            </w:sdt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 Sim </w:t>
            </w:r>
            <w:sdt>
              <w:sdtPr>
                <w:alias w:val="Não"/>
                <w:tag w:val="Não"/>
                <w:id w:val="1903021513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eastAsia="" w:cs="Arial" w:ascii="Arial" w:hAnsi="Arial"/>
                    <w:kern w:val="0"/>
                    <w:sz w:val="20"/>
                    <w:szCs w:val="20"/>
                    <w:lang w:val="pt-BR" w:eastAsia="en-US" w:bidi="ar-SA"/>
                  </w:rPr>
                </w:r>
                <w:r>
                  <w:rPr>
                    <w:rFonts w:eastAsia="MS Gothic" w:cs="Arial" w:hint="eastAsia" w:ascii="MS Gothic" w:hAnsi="MS Gothic"/>
                    <w:kern w:val="0"/>
                    <w:sz w:val="20"/>
                    <w:szCs w:val="20"/>
                    <w:lang w:val="pt-BR" w:eastAsia="en-US" w:bidi="ar-SA"/>
                  </w:rPr>
                  <w:t>☐</w:t>
                </w:r>
              </w:sdtContent>
            </w:sdt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 Não</w:t>
            </w:r>
          </w:p>
        </w:tc>
        <w:tc>
          <w:tcPr>
            <w:tcW w:w="3080" w:type="dxa"/>
            <w:gridSpan w:val="3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4.5 Houve óbito? </w:t>
            </w:r>
            <w:sdt>
              <w:sdtPr>
                <w:alias w:val="Sim"/>
                <w:tag w:val="Sim"/>
                <w:id w:val="-472529540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eastAsia="" w:cs="Arial" w:ascii="Arial" w:hAnsi="Arial"/>
                    <w:kern w:val="0"/>
                    <w:sz w:val="20"/>
                    <w:szCs w:val="20"/>
                    <w:lang w:val="pt-BR" w:eastAsia="en-US" w:bidi="ar-SA"/>
                  </w:rPr>
                </w:r>
                <w:r>
                  <w:rPr>
                    <w:rFonts w:eastAsia="MS Gothic" w:cs="Arial" w:hint="eastAsia" w:ascii="MS Gothic" w:hAnsi="MS Gothic"/>
                    <w:kern w:val="0"/>
                    <w:sz w:val="20"/>
                    <w:szCs w:val="20"/>
                    <w:lang w:val="pt-BR" w:eastAsia="en-US" w:bidi="ar-SA"/>
                  </w:rPr>
                  <w:t>☐</w:t>
                </w:r>
              </w:sdtContent>
            </w:sdt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 Sim </w:t>
            </w:r>
            <w:sdt>
              <w:sdtPr>
                <w:alias w:val="Não"/>
                <w:tag w:val="Não"/>
                <w:id w:val="-1780179897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eastAsia="" w:cs="Arial" w:ascii="Arial" w:hAnsi="Arial"/>
                    <w:kern w:val="0"/>
                    <w:sz w:val="20"/>
                    <w:szCs w:val="20"/>
                    <w:lang w:val="pt-BR" w:eastAsia="en-US" w:bidi="ar-SA"/>
                  </w:rPr>
                </w:r>
                <w:r>
                  <w:rPr>
                    <w:rFonts w:eastAsia="MS Gothic" w:cs="Arial" w:hint="eastAsia" w:ascii="MS Gothic" w:hAnsi="MS Gothic"/>
                    <w:kern w:val="0"/>
                    <w:sz w:val="20"/>
                    <w:szCs w:val="20"/>
                    <w:lang w:val="pt-BR" w:eastAsia="en-US" w:bidi="ar-SA"/>
                  </w:rPr>
                  <w:t>☐</w:t>
                </w:r>
              </w:sdtContent>
            </w:sdt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 Não</w:t>
            </w:r>
          </w:p>
        </w:tc>
      </w:tr>
      <w:tr>
        <w:trPr>
          <w:trHeight w:val="454" w:hRule="atLeast"/>
        </w:trPr>
        <w:tc>
          <w:tcPr>
            <w:tcW w:w="6656" w:type="dxa"/>
            <w:gridSpan w:val="12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4.6 Deverá afastar-se do trabalho durante o tratamento? </w:t>
            </w:r>
            <w:sdt>
              <w:sdtPr>
                <w:alias w:val="Sim"/>
                <w:tag w:val="Sim"/>
                <w:id w:val="-676041409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eastAsia="" w:cs="Arial" w:ascii="Arial" w:hAnsi="Arial"/>
                    <w:kern w:val="0"/>
                    <w:sz w:val="20"/>
                    <w:szCs w:val="20"/>
                    <w:lang w:val="pt-BR" w:eastAsia="en-US" w:bidi="ar-SA"/>
                  </w:rPr>
                </w:r>
                <w:r>
                  <w:rPr>
                    <w:rFonts w:eastAsia="MS Gothic" w:cs="Arial" w:hint="eastAsia" w:ascii="MS Gothic" w:hAnsi="MS Gothic"/>
                    <w:kern w:val="0"/>
                    <w:sz w:val="20"/>
                    <w:szCs w:val="20"/>
                    <w:lang w:val="pt-BR" w:eastAsia="en-US" w:bidi="ar-SA"/>
                  </w:rPr>
                  <w:t>☐</w:t>
                </w:r>
              </w:sdtContent>
            </w:sdt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 Sim </w:t>
            </w:r>
            <w:sdt>
              <w:sdtPr>
                <w:alias w:val="Não"/>
                <w:tag w:val="Não"/>
                <w:id w:val="1962302080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eastAsia="" w:cs="Arial" w:ascii="Arial" w:hAnsi="Arial"/>
                    <w:kern w:val="0"/>
                    <w:sz w:val="20"/>
                    <w:szCs w:val="20"/>
                    <w:lang w:val="pt-BR" w:eastAsia="en-US" w:bidi="ar-SA"/>
                  </w:rPr>
                </w:r>
                <w:r>
                  <w:rPr>
                    <w:rFonts w:eastAsia="MS Gothic" w:cs="Arial" w:hint="eastAsia" w:ascii="MS Gothic" w:hAnsi="MS Gothic"/>
                    <w:kern w:val="0"/>
                    <w:sz w:val="20"/>
                    <w:szCs w:val="20"/>
                    <w:lang w:val="pt-BR" w:eastAsia="en-US" w:bidi="ar-SA"/>
                  </w:rPr>
                  <w:t>☐</w:t>
                </w:r>
              </w:sdtContent>
            </w:sdt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 Não                </w:t>
            </w:r>
          </w:p>
        </w:tc>
        <w:tc>
          <w:tcPr>
            <w:tcW w:w="4079" w:type="dxa"/>
            <w:gridSpan w:val="5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40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4.7 Tempo de Afastamentos:         dias</w:t>
            </w:r>
          </w:p>
        </w:tc>
      </w:tr>
      <w:tr>
        <w:trPr>
          <w:trHeight w:val="570" w:hRule="atLeast"/>
        </w:trPr>
        <w:tc>
          <w:tcPr>
            <w:tcW w:w="10735" w:type="dxa"/>
            <w:gridSpan w:val="17"/>
            <w:tcBorders/>
            <w:shd w:color="auto" w:fill="D9D9D9" w:themeFill="background1" w:themeFillShade="d9" w:val="clear"/>
            <w:vAlign w:val="center"/>
          </w:tcPr>
          <w:p>
            <w:pPr>
              <w:pStyle w:val="Heading1"/>
              <w:widowControl/>
              <w:suppressAutoHyphens w:val="true"/>
              <w:spacing w:before="0" w:after="0"/>
              <w:rPr>
                <w:kern w:val="0"/>
                <w:sz w:val="20"/>
                <w:lang w:val="pt-BR" w:eastAsia="en-US" w:bidi="ar-SA"/>
              </w:rPr>
            </w:pPr>
            <w:r>
              <w:rPr>
                <w:kern w:val="0"/>
                <w:sz w:val="20"/>
                <w:lang w:val="pt-BR" w:eastAsia="en-US" w:bidi="ar-SA"/>
              </w:rPr>
              <w:t>5</w:t>
            </w:r>
            <w:r>
              <w:rPr>
                <w:b/>
                <w:bCs/>
                <w:kern w:val="0"/>
                <w:sz w:val="20"/>
                <w:lang w:val="pt-BR" w:eastAsia="en-US" w:bidi="ar-SA"/>
              </w:rPr>
              <w:t xml:space="preserve"> –</w:t>
            </w:r>
            <w:r>
              <w:rPr>
                <w:kern w:val="0"/>
                <w:sz w:val="20"/>
                <w:lang w:val="pt-BR" w:eastAsia="en-US" w:bidi="ar-SA"/>
              </w:rPr>
              <w:t xml:space="preserve"> DOCUMENTOS NECESSÁRIOS PARA ANÁLISE DA OCORRÊNCIA</w:t>
            </w:r>
          </w:p>
        </w:tc>
      </w:tr>
      <w:tr>
        <w:trPr/>
        <w:tc>
          <w:tcPr>
            <w:tcW w:w="493" w:type="dxa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5.1</w:t>
            </w:r>
          </w:p>
        </w:tc>
        <w:tc>
          <w:tcPr>
            <w:tcW w:w="10242" w:type="dxa"/>
            <w:gridSpan w:val="16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Obrigatoriamente, encaminhar junto com a NAT, o Atestado Médico do Primeiro Atendimento (constando data, carimbo, assinatura e CID LEGÍVEIS).</w:t>
            </w:r>
          </w:p>
        </w:tc>
      </w:tr>
      <w:tr>
        <w:trPr/>
        <w:tc>
          <w:tcPr>
            <w:tcW w:w="493" w:type="dxa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5.2</w:t>
            </w:r>
          </w:p>
        </w:tc>
        <w:tc>
          <w:tcPr>
            <w:tcW w:w="10242" w:type="dxa"/>
            <w:gridSpan w:val="16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Os exames complementares realizados, relacionados à ocorrência, também devem ser encaminhados.</w:t>
            </w:r>
            <w:r>
              <w:rPr>
                <w:rFonts w:eastAsia="" w:cs="Arial" w:ascii="Arial" w:hAnsi="Arial"/>
                <w:b/>
                <w:bCs/>
                <w:kern w:val="0"/>
                <w:sz w:val="24"/>
                <w:szCs w:val="24"/>
                <w:vertAlign w:val="superscript"/>
                <w:lang w:val="pt-BR" w:eastAsia="en-US" w:bidi="ar-SA"/>
              </w:rPr>
              <w:t>1</w:t>
            </w:r>
          </w:p>
        </w:tc>
      </w:tr>
      <w:tr>
        <w:trPr/>
        <w:tc>
          <w:tcPr>
            <w:tcW w:w="493" w:type="dxa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5.3</w:t>
            </w:r>
          </w:p>
        </w:tc>
        <w:tc>
          <w:tcPr>
            <w:tcW w:w="10242" w:type="dxa"/>
            <w:gridSpan w:val="16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Em caso de acidente de trânsito ou trajeto envolve</w:t>
            </w:r>
            <w:bookmarkStart w:id="0" w:name="_GoBack"/>
            <w:bookmarkEnd w:id="0"/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ndo veículos, é obrigatório anexar o Boletim de Ocorrência (B.O. SIATE, SAMU, Policia Militar ou Guarda Municipal). E para ocorrências com agressão física é obrigatório anexar o Laudo Médico e Boletim de Ocorrência (B.O.).</w:t>
            </w:r>
            <w:r>
              <w:rPr>
                <w:rFonts w:eastAsia="" w:cs="Arial" w:ascii="Arial" w:hAnsi="Arial"/>
                <w:b/>
                <w:bCs/>
                <w:kern w:val="0"/>
                <w:sz w:val="24"/>
                <w:szCs w:val="24"/>
                <w:vertAlign w:val="superscript"/>
                <w:lang w:val="pt-BR" w:eastAsia="en-US" w:bidi="ar-SA"/>
              </w:rPr>
              <w:t xml:space="preserve"> 1</w:t>
            </w:r>
          </w:p>
        </w:tc>
      </w:tr>
      <w:tr>
        <w:trPr/>
        <w:tc>
          <w:tcPr>
            <w:tcW w:w="493" w:type="dxa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5.4</w:t>
            </w:r>
          </w:p>
        </w:tc>
        <w:tc>
          <w:tcPr>
            <w:tcW w:w="10242" w:type="dxa"/>
            <w:gridSpan w:val="16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Anexar o Formulário do Sistema de Informação de Agravo de Notificação (SINAN), em caso de ocorrências com exposição à material biológico, e os exames realizados pelo servidor e paciente fonte quando identificado.</w:t>
            </w:r>
            <w:r>
              <w:rPr>
                <w:rFonts w:eastAsia="" w:cs="Arial" w:ascii="Arial" w:hAnsi="Arial"/>
                <w:b/>
                <w:bCs/>
                <w:kern w:val="0"/>
                <w:sz w:val="24"/>
                <w:szCs w:val="24"/>
                <w:vertAlign w:val="superscript"/>
                <w:lang w:val="pt-BR" w:eastAsia="en-US" w:bidi="ar-SA"/>
              </w:rPr>
              <w:t xml:space="preserve"> 1</w:t>
            </w:r>
          </w:p>
        </w:tc>
      </w:tr>
      <w:tr>
        <w:trPr/>
        <w:tc>
          <w:tcPr>
            <w:tcW w:w="493" w:type="dxa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5.5</w:t>
            </w:r>
          </w:p>
        </w:tc>
        <w:tc>
          <w:tcPr>
            <w:tcW w:w="10242" w:type="dxa"/>
            <w:gridSpan w:val="16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O Registro Fotográfico NÃO é obrigatório, porém quando houver registros da ocorrência, do local ou do ferimento, estes poderão ser anexados, tendo o cuidado para não publicar o rosto das pessoas.</w:t>
            </w:r>
          </w:p>
        </w:tc>
      </w:tr>
      <w:tr>
        <w:trPr/>
        <w:tc>
          <w:tcPr>
            <w:tcW w:w="10735" w:type="dxa"/>
            <w:gridSpan w:val="17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b/>
                <w:bCs/>
                <w:kern w:val="0"/>
                <w:sz w:val="20"/>
                <w:szCs w:val="20"/>
                <w:lang w:val="pt-BR" w:eastAsia="en-US" w:bidi="ar-SA"/>
              </w:rPr>
              <w:t>Nota 1:</w:t>
            </w: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 Os documentos mencionados nos itens 5.2, 5.3 e 5.4, podem ser enviados junto com a NAT, ou posteriormente, imediatamente após o servidor tê-los em mãos.</w:t>
            </w:r>
          </w:p>
        </w:tc>
      </w:tr>
      <w:tr>
        <w:trPr>
          <w:trHeight w:val="570" w:hRule="atLeast"/>
        </w:trPr>
        <w:tc>
          <w:tcPr>
            <w:tcW w:w="10735" w:type="dxa"/>
            <w:gridSpan w:val="17"/>
            <w:tcBorders/>
            <w:shd w:color="auto" w:fill="D9D9D9" w:themeFill="background1" w:themeFillShade="d9" w:val="clear"/>
            <w:vAlign w:val="center"/>
          </w:tcPr>
          <w:p>
            <w:pPr>
              <w:pStyle w:val="Heading1"/>
              <w:widowControl/>
              <w:suppressAutoHyphens w:val="true"/>
              <w:spacing w:before="0" w:after="0"/>
              <w:rPr>
                <w:kern w:val="0"/>
                <w:sz w:val="20"/>
                <w:lang w:val="pt-BR" w:eastAsia="en-US" w:bidi="ar-SA"/>
              </w:rPr>
            </w:pPr>
            <w:r>
              <w:rPr>
                <w:kern w:val="0"/>
                <w:sz w:val="20"/>
                <w:lang w:val="pt-BR" w:eastAsia="en-US" w:bidi="ar-SA"/>
              </w:rPr>
              <w:t>6 – OBSERVAÇÕES IMPORTANTES</w:t>
            </w:r>
          </w:p>
        </w:tc>
      </w:tr>
      <w:tr>
        <w:trPr>
          <w:trHeight w:val="454" w:hRule="atLeast"/>
        </w:trPr>
        <w:tc>
          <w:tcPr>
            <w:tcW w:w="493" w:type="dxa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6.1</w:t>
            </w:r>
          </w:p>
        </w:tc>
        <w:tc>
          <w:tcPr>
            <w:tcW w:w="10242" w:type="dxa"/>
            <w:gridSpan w:val="16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É obrigatório o preenchimento de todos os campos do formulário de Notificação de Acidente de Trabalho (NAT).</w:t>
            </w:r>
          </w:p>
        </w:tc>
      </w:tr>
      <w:tr>
        <w:trPr/>
        <w:tc>
          <w:tcPr>
            <w:tcW w:w="493" w:type="dxa"/>
            <w:tcBorders/>
            <w:vAlign w:val="center"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start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6.2</w:t>
            </w:r>
          </w:p>
        </w:tc>
        <w:tc>
          <w:tcPr>
            <w:tcW w:w="10242" w:type="dxa"/>
            <w:gridSpan w:val="16"/>
            <w:tcBorders/>
          </w:tcPr>
          <w:p>
            <w:pPr>
              <w:pStyle w:val="Normal"/>
              <w:widowControl/>
              <w:suppressAutoHyphens w:val="true"/>
              <w:spacing w:lineRule="auto" w:line="276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É de responsabilidade exclusiva da </w:t>
            </w:r>
            <w:r>
              <w:rPr>
                <w:rFonts w:eastAsia="" w:cs="Arial" w:ascii="Arial" w:hAnsi="Arial"/>
                <w:b/>
                <w:bCs/>
                <w:kern w:val="0"/>
                <w:sz w:val="20"/>
                <w:szCs w:val="20"/>
                <w:lang w:val="pt-BR" w:eastAsia="en-US" w:bidi="ar-SA"/>
              </w:rPr>
              <w:t>Chefia Imediata</w:t>
            </w: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 fazer a abertura da Notificação de Acidente de Trabalho (NAT), que deve ser emitida no prazo de 02 dias úteis. (Art. 3° da Lei 11794/2012)</w:t>
            </w:r>
          </w:p>
        </w:tc>
      </w:tr>
      <w:tr>
        <w:trPr>
          <w:trHeight w:val="570" w:hRule="atLeast"/>
        </w:trPr>
        <w:tc>
          <w:tcPr>
            <w:tcW w:w="10735" w:type="dxa"/>
            <w:gridSpan w:val="17"/>
            <w:tcBorders/>
            <w:shd w:color="auto" w:fill="D9D9D9" w:themeFill="background1" w:themeFillShade="d9" w:val="clear"/>
            <w:vAlign w:val="center"/>
          </w:tcPr>
          <w:p>
            <w:pPr>
              <w:pStyle w:val="Heading1"/>
              <w:widowControl/>
              <w:suppressAutoHyphens w:val="true"/>
              <w:spacing w:before="0" w:after="0"/>
              <w:rPr>
                <w:kern w:val="0"/>
                <w:sz w:val="20"/>
                <w:lang w:val="pt-BR" w:eastAsia="en-US" w:bidi="ar-SA"/>
              </w:rPr>
            </w:pPr>
            <w:r>
              <w:rPr>
                <w:kern w:val="0"/>
                <w:sz w:val="20"/>
                <w:lang w:val="pt-BR" w:eastAsia="en-US" w:bidi="ar-SA"/>
              </w:rPr>
              <w:t>7– RESPONSÁVEIS PELA EMISSÃO</w:t>
            </w:r>
          </w:p>
        </w:tc>
      </w:tr>
      <w:tr>
        <w:trPr>
          <w:trHeight w:val="769" w:hRule="atLeast"/>
        </w:trPr>
        <w:tc>
          <w:tcPr>
            <w:tcW w:w="10735" w:type="dxa"/>
            <w:gridSpan w:val="17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uppressAutoHyphens w:val="true"/>
              <w:spacing w:lineRule="auto" w:line="360" w:before="0" w:after="0"/>
              <w:jc w:val="both"/>
              <w:rPr>
                <w:rFonts w:ascii="Arial" w:hAnsi="Arial"/>
              </w:rPr>
            </w:pPr>
            <w:r>
              <w:rPr>
                <w:rFonts w:eastAsia="" w:cs="" w:ascii="Arial" w:hAnsi="Arial"/>
                <w:kern w:val="0"/>
                <w:sz w:val="20"/>
                <w:szCs w:val="20"/>
                <w:lang w:val="pt-BR" w:eastAsia="en-US" w:bidi="ar-SA"/>
              </w:rPr>
            </w:r>
          </w:p>
          <w:p>
            <w:pPr>
              <w:pStyle w:val="Normal"/>
              <w:widowControl/>
              <w:suppressAutoHyphens w:val="true"/>
              <w:spacing w:lineRule="auto" w:line="276" w:before="0" w:after="0"/>
              <w:jc w:val="both"/>
              <w:rPr>
                <w:rFonts w:ascii="Arial" w:hAnsi="Arial"/>
              </w:rPr>
            </w:pPr>
            <w:r>
              <w:rPr>
                <w:rFonts w:eastAsia="" w:cs="" w:ascii="Arial" w:hAnsi="Arial"/>
                <w:kern w:val="0"/>
                <w:sz w:val="20"/>
                <w:szCs w:val="20"/>
                <w:lang w:val="pt-BR" w:eastAsia="en-US" w:bidi="ar-SA"/>
              </w:rPr>
              <w:t>7.1 Eu, _____________________________________________________________,</w:t>
            </w: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 Matrícula ______________, </w:t>
            </w:r>
            <w:r>
              <w:rPr>
                <w:rFonts w:eastAsia="" w:cs="Arial" w:ascii="Arial" w:hAnsi="Arial"/>
                <w:b/>
                <w:bCs/>
                <w:kern w:val="0"/>
                <w:sz w:val="20"/>
                <w:szCs w:val="20"/>
                <w:lang w:val="pt-BR" w:eastAsia="en-US" w:bidi="ar-SA"/>
              </w:rPr>
              <w:t>chefia imediata</w:t>
            </w: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, declaro </w:t>
            </w:r>
            <w:r>
              <w:rPr>
                <w:rFonts w:eastAsia="" w:cs="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por fim, sob pena de responsabilidade administrativa e penal, que as informações contidas neste documento são verdadeiras, </w:t>
            </w:r>
            <w:bookmarkStart w:id="1" w:name="_Hlk169512149"/>
            <w:r>
              <w:rPr>
                <w:rFonts w:eastAsia="" w:cs="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conforme informadas pelo servidor. </w:t>
            </w:r>
            <w:bookmarkEnd w:id="1"/>
          </w:p>
          <w:p>
            <w:pPr>
              <w:pStyle w:val="Normal"/>
              <w:widowControl/>
              <w:suppressAutoHyphens w:val="true"/>
              <w:spacing w:lineRule="auto" w:line="276" w:before="0" w:after="0"/>
              <w:jc w:val="both"/>
              <w:rPr>
                <w:rFonts w:ascii="Arial" w:hAnsi="Arial" w:cs="Arial"/>
              </w:rPr>
            </w:pPr>
            <w:r>
              <w:rPr>
                <w:rFonts w:eastAsia="" w:cs="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7.2 Ciente de todos os fatos  </w:t>
            </w:r>
            <w:sdt>
              <w:sdtPr>
                <w:alias w:val="Sim"/>
                <w:tag w:val="Sim"/>
                <w:id w:val="1970390871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eastAsia="" w:cs="" w:ascii="Arial" w:hAnsi="Arial"/>
                    <w:kern w:val="0"/>
                    <w:sz w:val="20"/>
                    <w:szCs w:val="20"/>
                    <w:lang w:val="pt-BR" w:eastAsia="en-US" w:bidi="ar-SA"/>
                  </w:rPr>
                </w:r>
                <w:r>
                  <w:rPr>
                    <w:rFonts w:eastAsia="MS Gothic" w:cs="Arial" w:hint="eastAsia" w:ascii="MS Gothic" w:hAnsi="MS Gothic"/>
                    <w:kern w:val="0"/>
                    <w:sz w:val="20"/>
                    <w:szCs w:val="20"/>
                    <w:lang w:val="pt-BR" w:eastAsia="en-US" w:bidi="ar-SA"/>
                  </w:rPr>
                  <w:t>☐</w:t>
                </w:r>
              </w:sdtContent>
            </w:sdt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 Sim </w:t>
            </w:r>
            <w:sdt>
              <w:sdtPr>
                <w:alias w:val="Não"/>
                <w:tag w:val="Não"/>
                <w:id w:val="-960265714"/>
                <w14:checkbox>
                  <w14:checked w14:val="0"/>
                  <w14:checkedState w14:val="2612"/>
                  <w14:uncheckedState w14:val="2610"/>
                </w14:checkbox>
              </w:sdtPr>
              <w:sdtContent>
                <w:r>
                  <w:rPr>
                    <w:rFonts w:eastAsia="" w:cs="Arial" w:ascii="Arial" w:hAnsi="Arial"/>
                    <w:kern w:val="0"/>
                    <w:sz w:val="20"/>
                    <w:szCs w:val="20"/>
                    <w:lang w:val="pt-BR" w:eastAsia="en-US" w:bidi="ar-SA"/>
                  </w:rPr>
                </w:r>
                <w:r>
                  <w:rPr>
                    <w:rFonts w:eastAsia="" w:cs="Arial" w:ascii="Arial" w:hAnsi="Arial"/>
                    <w:kern w:val="0"/>
                    <w:sz w:val="20"/>
                    <w:szCs w:val="20"/>
                    <w:lang w:val="pt-BR" w:eastAsia="en-US" w:bidi="ar-SA"/>
                  </w:rPr>
                  <w:t>☐</w:t>
                </w:r>
                <w:r>
                  <w:rPr>
                    <w:rFonts w:eastAsia="" w:cs="Arial" w:ascii="Arial" w:hAnsi="Arial"/>
                    <w:kern w:val="0"/>
                    <w:sz w:val="20"/>
                    <w:szCs w:val="20"/>
                    <w:lang w:val="pt-BR" w:eastAsia="en-US" w:bidi="ar-SA"/>
                  </w:rPr>
                </w:r>
              </w:sdtContent>
            </w:sdt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 xml:space="preserve"> Não. </w:t>
            </w:r>
          </w:p>
          <w:p>
            <w:pPr>
              <w:pStyle w:val="Normal"/>
              <w:widowControl/>
              <w:suppressAutoHyphens w:val="true"/>
              <w:spacing w:lineRule="auto" w:line="276" w:before="0" w:after="0"/>
              <w:jc w:val="both"/>
              <w:rPr>
                <w:rFonts w:ascii="Arial" w:hAnsi="Arial"/>
              </w:rPr>
            </w:pPr>
            <w:r>
              <w:rPr>
                <w:rFonts w:eastAsia="" w:cs="" w:ascii="Arial" w:hAnsi="Arial"/>
                <w:kern w:val="0"/>
                <w:sz w:val="20"/>
                <w:szCs w:val="20"/>
                <w:lang w:val="pt-BR" w:eastAsia="en-US" w:bidi="ar-SA"/>
              </w:rPr>
              <w:t>7.3 Em caso de impossibilidade da assinatura do servidor(a), justifique os motivos:</w:t>
            </w:r>
          </w:p>
          <w:p>
            <w:pPr>
              <w:pStyle w:val="Normal"/>
              <w:widowControl/>
              <w:suppressAutoHyphens w:val="true"/>
              <w:spacing w:lineRule="auto" w:line="240" w:before="0" w:after="0"/>
              <w:jc w:val="both"/>
              <w:rPr>
                <w:rFonts w:ascii="Arial" w:hAnsi="Arial"/>
              </w:rPr>
            </w:pPr>
            <w:r>
              <w:rPr>
                <w:rFonts w:eastAsia="" w:cs="" w:ascii="Arial" w:hAnsi="Arial"/>
                <w:kern w:val="0"/>
                <w:sz w:val="20"/>
                <w:szCs w:val="20"/>
                <w:lang w:val="pt-BR" w:eastAsia="en-US" w:bidi="ar-SA"/>
              </w:rPr>
            </w:r>
          </w:p>
        </w:tc>
      </w:tr>
      <w:tr>
        <w:trPr>
          <w:trHeight w:val="1701" w:hRule="atLeast"/>
        </w:trPr>
        <w:tc>
          <w:tcPr>
            <w:tcW w:w="5312" w:type="dxa"/>
            <w:gridSpan w:val="8"/>
            <w:tcBorders>
              <w:bottom w:val="nil"/>
              <w:end w:val="nil"/>
            </w:tcBorders>
            <w:vAlign w:val="bottom"/>
          </w:tcPr>
          <w:p>
            <w:pPr>
              <w:pStyle w:val="Normal"/>
              <w:widowControl/>
              <w:pBdr>
                <w:bottom w:val="single" w:sz="12" w:space="1" w:color="000000"/>
              </w:pBdr>
              <w:suppressAutoHyphens w:val="true"/>
              <w:spacing w:lineRule="auto" w:line="240" w:before="57" w:after="57"/>
              <w:jc w:val="center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</w:r>
          </w:p>
          <w:p>
            <w:pPr>
              <w:pStyle w:val="Normal"/>
              <w:widowControl/>
              <w:suppressAutoHyphens w:val="true"/>
              <w:spacing w:lineRule="auto" w:line="240" w:before="57" w:after="57"/>
              <w:jc w:val="center"/>
              <w:rPr>
                <w:rFonts w:ascii="Arial" w:hAnsi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Assinatura do Servidor</w:t>
            </w:r>
          </w:p>
        </w:tc>
        <w:tc>
          <w:tcPr>
            <w:tcW w:w="5423" w:type="dxa"/>
            <w:gridSpan w:val="9"/>
            <w:tcBorders>
              <w:start w:val="nil"/>
              <w:bottom w:val="nil"/>
            </w:tcBorders>
            <w:vAlign w:val="bottom"/>
          </w:tcPr>
          <w:p>
            <w:pPr>
              <w:pStyle w:val="Normal"/>
              <w:widowControl/>
              <w:pBdr>
                <w:bottom w:val="single" w:sz="12" w:space="1" w:color="000000"/>
              </w:pBdr>
              <w:suppressAutoHyphens w:val="true"/>
              <w:spacing w:lineRule="auto" w:line="240" w:before="57" w:after="57"/>
              <w:jc w:val="center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</w:r>
          </w:p>
          <w:p>
            <w:pPr>
              <w:pStyle w:val="Normal"/>
              <w:widowControl/>
              <w:suppressAutoHyphens w:val="true"/>
              <w:spacing w:lineRule="auto" w:line="240" w:before="57" w:after="57"/>
              <w:jc w:val="center"/>
              <w:rPr>
                <w:rFonts w:ascii="Arial" w:hAnsi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Assinatura da Chefia Imediata</w:t>
            </w:r>
          </w:p>
        </w:tc>
      </w:tr>
      <w:tr>
        <w:trPr>
          <w:trHeight w:val="737" w:hRule="atLeast"/>
        </w:trPr>
        <w:tc>
          <w:tcPr>
            <w:tcW w:w="10735" w:type="dxa"/>
            <w:gridSpan w:val="17"/>
            <w:tcBorders>
              <w:top w:val="nil"/>
            </w:tcBorders>
            <w:vAlign w:val="center"/>
          </w:tcPr>
          <w:p>
            <w:pPr>
              <w:pStyle w:val="Normal"/>
              <w:widowControl/>
              <w:suppressAutoHyphens w:val="true"/>
              <w:spacing w:lineRule="auto" w:line="360" w:before="0" w:after="0"/>
              <w:jc w:val="end"/>
              <w:rPr>
                <w:rFonts w:ascii="Arial" w:hAnsi="Arial" w:cs="Arial"/>
              </w:rPr>
            </w:pPr>
            <w:r>
              <w:rPr>
                <w:rFonts w:eastAsia="" w:cs="Arial" w:ascii="Arial" w:hAnsi="Arial"/>
                <w:kern w:val="0"/>
                <w:sz w:val="20"/>
                <w:szCs w:val="20"/>
                <w:lang w:val="pt-BR" w:eastAsia="en-US" w:bidi="ar-SA"/>
              </w:rPr>
              <w:t>Londrina, ________________.</w:t>
            </w:r>
          </w:p>
        </w:tc>
      </w:tr>
    </w:tbl>
    <w:p>
      <w:pPr>
        <w:pStyle w:val="Normal"/>
        <w:tabs>
          <w:tab w:val="clear" w:pos="708"/>
          <w:tab w:val="left" w:pos="1560" w:leader="none"/>
        </w:tabs>
        <w:spacing w:before="0" w:after="120"/>
        <w:rPr>
          <w:sz w:val="6"/>
          <w:szCs w:val="6"/>
        </w:rPr>
      </w:pPr>
      <w:r>
        <w:rPr>
          <w:sz w:val="6"/>
          <w:szCs w:val="6"/>
        </w:rPr>
      </w:r>
    </w:p>
    <w:sectPr>
      <w:headerReference w:type="even" r:id="rId3"/>
      <w:headerReference w:type="default" r:id="rId4"/>
      <w:headerReference w:type="first" r:id="rId5"/>
      <w:footerReference w:type="even" r:id="rId6"/>
      <w:footerReference w:type="default" r:id="rId7"/>
      <w:footerReference w:type="first" r:id="rId8"/>
      <w:type w:val="nextPage"/>
      <w:pgSz w:w="11906" w:h="16838"/>
      <w:pgMar w:left="567" w:right="567" w:gutter="0" w:header="709" w:top="766" w:footer="303" w:bottom="56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0" w:characterSet="windows-1252"/>
    <w:family w:val="roman"/>
    <w:pitch w:val="variable"/>
  </w:font>
  <w:font w:name="Arial">
    <w:charset w:val="00" w:characterSet="windows-1252"/>
    <w:family w:val="roman"/>
    <w:pitch w:val="variable"/>
  </w:font>
  <w:font w:name="Arial Black">
    <w:charset w:val="00" w:characterSet="windows-1252"/>
    <w:family w:val="roman"/>
    <w:pitch w:val="variable"/>
  </w:font>
  <w:font w:name="Segoe UI">
    <w:charset w:val="00" w:characterSet="windows-1252"/>
    <w:family w:val="swiss"/>
    <w:pitch w:val="variable"/>
  </w:font>
  <w:font w:name="Liberation Sans">
    <w:altName w:val="Arial"/>
    <w:charset w:val="00" w:characterSet="windows-1252"/>
    <w:family w:val="swiss"/>
    <w:pitch w:val="variable"/>
  </w:font>
  <w:font w:name="MS Gothic">
    <w:charset w:val="00" w:characterSet="windows-1252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end"/>
      <w:rPr/>
    </w:pPr>
    <w:r>
      <w:rPr/>
    </w:r>
  </w:p>
  <w:tbl>
    <w:tblPr>
      <w:tblStyle w:val="Tabelacomgrade"/>
      <w:tblW w:w="10762" w:type="dxa"/>
      <w:jc w:val="start"/>
      <w:tblInd w:w="0" w:type="dxa"/>
      <w:tblLayout w:type="fixed"/>
      <w:tblCellMar>
        <w:top w:w="0" w:type="dxa"/>
        <w:start w:w="108" w:type="dxa"/>
        <w:bottom w:w="0" w:type="dxa"/>
        <w:end w:w="108" w:type="dxa"/>
      </w:tblCellMar>
      <w:tblLook w:firstRow="1" w:noVBand="1" w:lastRow="0" w:firstColumn="1" w:lastColumn="0" w:noHBand="0" w:val="04a0"/>
    </w:tblPr>
    <w:tblGrid>
      <w:gridCol w:w="5381"/>
      <w:gridCol w:w="5381"/>
    </w:tblGrid>
    <w:tr>
      <w:trPr/>
      <w:tc>
        <w:tcPr>
          <w:tcW w:w="5381" w:type="dxa"/>
          <w:tcBorders>
            <w:top w:val="nil"/>
            <w:start w:val="nil"/>
            <w:bottom w:val="nil"/>
            <w:end w:val="nil"/>
          </w:tcBorders>
        </w:tcPr>
        <w:p>
          <w:pPr>
            <w:pStyle w:val="Footer"/>
            <w:widowControl/>
            <w:suppressAutoHyphens w:val="true"/>
            <w:spacing w:before="0" w:after="0"/>
            <w:jc w:val="start"/>
            <w:rPr>
              <w:rFonts w:ascii="Arial" w:hAnsi="Arial"/>
            </w:rPr>
          </w:pPr>
          <w:r>
            <w:rPr>
              <w:rFonts w:eastAsia="" w:cs="" w:ascii="Arial" w:hAnsi="Arial"/>
              <w:kern w:val="0"/>
              <w:sz w:val="20"/>
              <w:szCs w:val="20"/>
              <w:lang w:val="pt-BR" w:eastAsia="en-US" w:bidi="ar-SA"/>
            </w:rPr>
            <w:t>Revisão do formulário nº 07 – fevereiro de 2026</w:t>
          </w:r>
        </w:p>
      </w:tc>
      <w:tc>
        <w:tcPr>
          <w:tcW w:w="5381" w:type="dxa"/>
          <w:tcBorders>
            <w:top w:val="nil"/>
            <w:start w:val="nil"/>
            <w:bottom w:val="nil"/>
            <w:end w:val="nil"/>
          </w:tcBorders>
        </w:tcPr>
        <w:p>
          <w:pPr>
            <w:pStyle w:val="Footer"/>
            <w:widowControl/>
            <w:suppressAutoHyphens w:val="true"/>
            <w:spacing w:before="0" w:after="0"/>
            <w:jc w:val="end"/>
            <w:rPr>
              <w:rFonts w:ascii="Arial" w:hAnsi="Arial"/>
            </w:rPr>
          </w:pPr>
          <w:r>
            <w:rPr>
              <w:rFonts w:eastAsia="" w:cs=""/>
              <w:kern w:val="0"/>
              <w:sz w:val="20"/>
              <w:szCs w:val="20"/>
              <w:lang w:val="pt-BR" w:eastAsia="en-US" w:bidi="ar-SA"/>
            </w:rPr>
            <w:t xml:space="preserve">Página </w:t>
          </w:r>
          <w:r>
            <w:rPr>
              <w:rFonts w:eastAsia="" w:cs=""/>
              <w:b/>
              <w:bCs/>
              <w:kern w:val="0"/>
              <w:sz w:val="24"/>
              <w:szCs w:val="24"/>
              <w:lang w:val="pt-BR" w:eastAsia="en-US" w:bidi="ar-SA"/>
            </w:rPr>
            <w:fldChar w:fldCharType="begin"/>
          </w:r>
          <w:r>
            <w:rPr>
              <w:rFonts w:eastAsia="" w:cs=""/>
              <w:b/>
              <w:bCs/>
              <w:kern w:val="0"/>
              <w:sz w:val="24"/>
              <w:szCs w:val="24"/>
              <w:lang w:val="pt-BR" w:eastAsia="en-US" w:bidi="ar-SA"/>
            </w:rPr>
            <w:instrText xml:space="preserve"> PAGE </w:instrText>
          </w:r>
          <w:r>
            <w:rPr>
              <w:rFonts w:eastAsia="" w:cs=""/>
              <w:b/>
              <w:bCs/>
              <w:kern w:val="0"/>
              <w:sz w:val="24"/>
              <w:szCs w:val="24"/>
              <w:lang w:val="pt-BR" w:eastAsia="en-US" w:bidi="ar-SA"/>
            </w:rPr>
            <w:fldChar w:fldCharType="separate"/>
          </w:r>
          <w:r>
            <w:rPr>
              <w:rFonts w:eastAsia="" w:cs=""/>
              <w:b/>
              <w:bCs/>
              <w:kern w:val="0"/>
              <w:sz w:val="24"/>
              <w:szCs w:val="24"/>
              <w:lang w:val="pt-BR" w:eastAsia="en-US" w:bidi="ar-SA"/>
            </w:rPr>
            <w:t>2</w:t>
          </w:r>
          <w:r>
            <w:rPr>
              <w:rFonts w:eastAsia="" w:cs=""/>
              <w:b/>
              <w:bCs/>
              <w:kern w:val="0"/>
              <w:sz w:val="24"/>
              <w:szCs w:val="24"/>
              <w:lang w:val="pt-BR" w:eastAsia="en-US" w:bidi="ar-SA"/>
            </w:rPr>
            <w:fldChar w:fldCharType="end"/>
          </w:r>
          <w:r>
            <w:rPr>
              <w:rFonts w:eastAsia="" w:cs=""/>
              <w:kern w:val="0"/>
              <w:sz w:val="20"/>
              <w:szCs w:val="20"/>
              <w:lang w:val="pt-BR" w:eastAsia="en-US" w:bidi="ar-SA"/>
            </w:rPr>
            <w:t xml:space="preserve"> de </w:t>
          </w:r>
          <w:r>
            <w:rPr>
              <w:rFonts w:eastAsia="" w:cs=""/>
              <w:b/>
              <w:bCs/>
              <w:kern w:val="0"/>
              <w:sz w:val="24"/>
              <w:szCs w:val="24"/>
              <w:lang w:val="pt-BR" w:eastAsia="en-US" w:bidi="ar-SA"/>
            </w:rPr>
            <w:fldChar w:fldCharType="begin"/>
          </w:r>
          <w:r>
            <w:rPr>
              <w:rFonts w:eastAsia="" w:cs=""/>
              <w:b/>
              <w:bCs/>
              <w:kern w:val="0"/>
              <w:sz w:val="24"/>
              <w:szCs w:val="24"/>
              <w:lang w:val="pt-BR" w:eastAsia="en-US" w:bidi="ar-SA"/>
            </w:rPr>
            <w:instrText xml:space="preserve"> NUMPAGES </w:instrText>
          </w:r>
          <w:r>
            <w:rPr>
              <w:rFonts w:eastAsia="" w:cs=""/>
              <w:b/>
              <w:bCs/>
              <w:kern w:val="0"/>
              <w:sz w:val="24"/>
              <w:szCs w:val="24"/>
              <w:lang w:val="pt-BR" w:eastAsia="en-US" w:bidi="ar-SA"/>
            </w:rPr>
            <w:fldChar w:fldCharType="separate"/>
          </w:r>
          <w:r>
            <w:rPr>
              <w:rFonts w:eastAsia="" w:cs=""/>
              <w:b/>
              <w:bCs/>
              <w:kern w:val="0"/>
              <w:sz w:val="24"/>
              <w:szCs w:val="24"/>
              <w:lang w:val="pt-BR" w:eastAsia="en-US" w:bidi="ar-SA"/>
            </w:rPr>
            <w:t>2</w:t>
          </w:r>
          <w:r>
            <w:rPr>
              <w:rFonts w:eastAsia="" w:cs=""/>
              <w:b/>
              <w:bCs/>
              <w:kern w:val="0"/>
              <w:sz w:val="24"/>
              <w:szCs w:val="24"/>
              <w:lang w:val="pt-BR" w:eastAsia="en-US" w:bidi="ar-SA"/>
            </w:rPr>
            <w:fldChar w:fldCharType="end"/>
          </w:r>
        </w:p>
      </w:tc>
    </w:tr>
  </w:tbl>
  <w:p>
    <w:pPr>
      <w:pStyle w:val="Footer"/>
      <w:jc w:val="end"/>
      <w:rPr/>
    </w:pPr>
    <w:r>
      <w:rPr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end"/>
      <w:rPr/>
    </w:pPr>
    <w:r>
      <w:rPr/>
    </w:r>
  </w:p>
  <w:tbl>
    <w:tblPr>
      <w:tblStyle w:val="Tabelacomgrade"/>
      <w:tblW w:w="10762" w:type="dxa"/>
      <w:jc w:val="start"/>
      <w:tblInd w:w="0" w:type="dxa"/>
      <w:tblLayout w:type="fixed"/>
      <w:tblCellMar>
        <w:top w:w="0" w:type="dxa"/>
        <w:start w:w="108" w:type="dxa"/>
        <w:bottom w:w="0" w:type="dxa"/>
        <w:end w:w="108" w:type="dxa"/>
      </w:tblCellMar>
      <w:tblLook w:firstRow="1" w:noVBand="1" w:lastRow="0" w:firstColumn="1" w:lastColumn="0" w:noHBand="0" w:val="04a0"/>
    </w:tblPr>
    <w:tblGrid>
      <w:gridCol w:w="5381"/>
      <w:gridCol w:w="5381"/>
    </w:tblGrid>
    <w:tr>
      <w:trPr/>
      <w:tc>
        <w:tcPr>
          <w:tcW w:w="5381" w:type="dxa"/>
          <w:tcBorders>
            <w:top w:val="nil"/>
            <w:start w:val="nil"/>
            <w:bottom w:val="nil"/>
            <w:end w:val="nil"/>
          </w:tcBorders>
        </w:tcPr>
        <w:p>
          <w:pPr>
            <w:pStyle w:val="Footer"/>
            <w:widowControl/>
            <w:suppressAutoHyphens w:val="true"/>
            <w:spacing w:before="0" w:after="0"/>
            <w:jc w:val="start"/>
            <w:rPr>
              <w:rFonts w:ascii="Arial" w:hAnsi="Arial"/>
            </w:rPr>
          </w:pPr>
          <w:r>
            <w:rPr>
              <w:rFonts w:eastAsia="" w:cs="" w:ascii="Arial" w:hAnsi="Arial"/>
              <w:kern w:val="0"/>
              <w:sz w:val="20"/>
              <w:szCs w:val="20"/>
              <w:lang w:val="pt-BR" w:eastAsia="en-US" w:bidi="ar-SA"/>
            </w:rPr>
            <w:t>Revisão do formulário nº 07 – fevereiro de 2026</w:t>
          </w:r>
        </w:p>
      </w:tc>
      <w:tc>
        <w:tcPr>
          <w:tcW w:w="5381" w:type="dxa"/>
          <w:tcBorders>
            <w:top w:val="nil"/>
            <w:start w:val="nil"/>
            <w:bottom w:val="nil"/>
            <w:end w:val="nil"/>
          </w:tcBorders>
        </w:tcPr>
        <w:p>
          <w:pPr>
            <w:pStyle w:val="Footer"/>
            <w:widowControl/>
            <w:suppressAutoHyphens w:val="true"/>
            <w:spacing w:before="0" w:after="0"/>
            <w:jc w:val="end"/>
            <w:rPr>
              <w:rFonts w:ascii="Arial" w:hAnsi="Arial"/>
            </w:rPr>
          </w:pPr>
          <w:r>
            <w:rPr>
              <w:rFonts w:eastAsia="" w:cs=""/>
              <w:kern w:val="0"/>
              <w:sz w:val="20"/>
              <w:szCs w:val="20"/>
              <w:lang w:val="pt-BR" w:eastAsia="en-US" w:bidi="ar-SA"/>
            </w:rPr>
            <w:t xml:space="preserve">Página </w:t>
          </w:r>
          <w:r>
            <w:rPr>
              <w:rFonts w:eastAsia="" w:cs=""/>
              <w:b/>
              <w:bCs/>
              <w:kern w:val="0"/>
              <w:sz w:val="24"/>
              <w:szCs w:val="24"/>
              <w:lang w:val="pt-BR" w:eastAsia="en-US" w:bidi="ar-SA"/>
            </w:rPr>
            <w:fldChar w:fldCharType="begin"/>
          </w:r>
          <w:r>
            <w:rPr>
              <w:rFonts w:eastAsia="" w:cs=""/>
              <w:b/>
              <w:bCs/>
              <w:kern w:val="0"/>
              <w:sz w:val="24"/>
              <w:szCs w:val="24"/>
              <w:lang w:val="pt-BR" w:eastAsia="en-US" w:bidi="ar-SA"/>
            </w:rPr>
            <w:instrText xml:space="preserve"> PAGE </w:instrText>
          </w:r>
          <w:r>
            <w:rPr>
              <w:rFonts w:eastAsia="" w:cs=""/>
              <w:b/>
              <w:bCs/>
              <w:kern w:val="0"/>
              <w:sz w:val="24"/>
              <w:szCs w:val="24"/>
              <w:lang w:val="pt-BR" w:eastAsia="en-US" w:bidi="ar-SA"/>
            </w:rPr>
            <w:fldChar w:fldCharType="separate"/>
          </w:r>
          <w:r>
            <w:rPr>
              <w:rFonts w:eastAsia="" w:cs=""/>
              <w:b/>
              <w:bCs/>
              <w:kern w:val="0"/>
              <w:sz w:val="24"/>
              <w:szCs w:val="24"/>
              <w:lang w:val="pt-BR" w:eastAsia="en-US" w:bidi="ar-SA"/>
            </w:rPr>
            <w:t>2</w:t>
          </w:r>
          <w:r>
            <w:rPr>
              <w:rFonts w:eastAsia="" w:cs=""/>
              <w:b/>
              <w:bCs/>
              <w:kern w:val="0"/>
              <w:sz w:val="24"/>
              <w:szCs w:val="24"/>
              <w:lang w:val="pt-BR" w:eastAsia="en-US" w:bidi="ar-SA"/>
            </w:rPr>
            <w:fldChar w:fldCharType="end"/>
          </w:r>
          <w:r>
            <w:rPr>
              <w:rFonts w:eastAsia="" w:cs=""/>
              <w:kern w:val="0"/>
              <w:sz w:val="20"/>
              <w:szCs w:val="20"/>
              <w:lang w:val="pt-BR" w:eastAsia="en-US" w:bidi="ar-SA"/>
            </w:rPr>
            <w:t xml:space="preserve"> de </w:t>
          </w:r>
          <w:r>
            <w:rPr>
              <w:rFonts w:eastAsia="" w:cs=""/>
              <w:b/>
              <w:bCs/>
              <w:kern w:val="0"/>
              <w:sz w:val="24"/>
              <w:szCs w:val="24"/>
              <w:lang w:val="pt-BR" w:eastAsia="en-US" w:bidi="ar-SA"/>
            </w:rPr>
            <w:fldChar w:fldCharType="begin"/>
          </w:r>
          <w:r>
            <w:rPr>
              <w:rFonts w:eastAsia="" w:cs=""/>
              <w:b/>
              <w:bCs/>
              <w:kern w:val="0"/>
              <w:sz w:val="24"/>
              <w:szCs w:val="24"/>
              <w:lang w:val="pt-BR" w:eastAsia="en-US" w:bidi="ar-SA"/>
            </w:rPr>
            <w:instrText xml:space="preserve"> NUMPAGES </w:instrText>
          </w:r>
          <w:r>
            <w:rPr>
              <w:rFonts w:eastAsia="" w:cs=""/>
              <w:b/>
              <w:bCs/>
              <w:kern w:val="0"/>
              <w:sz w:val="24"/>
              <w:szCs w:val="24"/>
              <w:lang w:val="pt-BR" w:eastAsia="en-US" w:bidi="ar-SA"/>
            </w:rPr>
            <w:fldChar w:fldCharType="separate"/>
          </w:r>
          <w:r>
            <w:rPr>
              <w:rFonts w:eastAsia="" w:cs=""/>
              <w:b/>
              <w:bCs/>
              <w:kern w:val="0"/>
              <w:sz w:val="24"/>
              <w:szCs w:val="24"/>
              <w:lang w:val="pt-BR" w:eastAsia="en-US" w:bidi="ar-SA"/>
            </w:rPr>
            <w:t>2</w:t>
          </w:r>
          <w:r>
            <w:rPr>
              <w:rFonts w:eastAsia="" w:cs=""/>
              <w:b/>
              <w:bCs/>
              <w:kern w:val="0"/>
              <w:sz w:val="24"/>
              <w:szCs w:val="24"/>
              <w:lang w:val="pt-BR" w:eastAsia="en-US" w:bidi="ar-SA"/>
            </w:rPr>
            <w:fldChar w:fldCharType="end"/>
          </w:r>
        </w:p>
      </w:tc>
    </w:tr>
  </w:tbl>
  <w:p>
    <w:pPr>
      <w:pStyle w:val="Footer"/>
      <w:jc w:val="end"/>
      <w:rPr/>
    </w:pPr>
    <w:r>
      <w:rPr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Style w:val="Tabelacomgrade"/>
      <w:tblW w:w="10768" w:type="dxa"/>
      <w:jc w:val="start"/>
      <w:tblInd w:w="0" w:type="dxa"/>
      <w:tblLayout w:type="fixed"/>
      <w:tblCellMar>
        <w:top w:w="0" w:type="dxa"/>
        <w:start w:w="108" w:type="dxa"/>
        <w:bottom w:w="0" w:type="dxa"/>
        <w:end w:w="108" w:type="dxa"/>
      </w:tblCellMar>
      <w:tblLook w:firstRow="1" w:noVBand="1" w:lastRow="0" w:firstColumn="1" w:lastColumn="0" w:noHBand="0" w:val="04a0"/>
    </w:tblPr>
    <w:tblGrid>
      <w:gridCol w:w="2254"/>
      <w:gridCol w:w="8514"/>
    </w:tblGrid>
    <w:tr>
      <w:trPr>
        <w:trHeight w:val="551" w:hRule="atLeast"/>
      </w:trPr>
      <w:tc>
        <w:tcPr>
          <w:tcW w:w="2254" w:type="dxa"/>
          <w:vMerge w:val="restart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start"/>
            <w:rPr>
              <w:rFonts w:ascii="Arial" w:hAnsi="Arial" w:cs="Arial"/>
            </w:rPr>
          </w:pPr>
          <w:r>
            <w:rPr>
              <w:rFonts w:eastAsia=""/>
              <w:kern w:val="0"/>
              <w:sz w:val="20"/>
              <w:szCs w:val="20"/>
              <w:lang w:val="pt-BR" w:eastAsia="en-US" w:bidi="ar-SA"/>
            </w:rPr>
            <w:drawing>
              <wp:inline distT="0" distB="0" distL="0" distR="0">
                <wp:extent cx="1290955" cy="655955"/>
                <wp:effectExtent l="0" t="0" r="0" b="0"/>
                <wp:docPr id="1" name="Imagem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m 2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90955" cy="65595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14" w:type="dxa"/>
          <w:vMerge w:val="restart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Arial" w:hAnsi="Arial" w:cs="Arial"/>
              <w:b/>
              <w:bCs/>
            </w:rPr>
          </w:pPr>
          <w:r>
            <w:rPr>
              <w:rFonts w:eastAsia="" w:cs="Arial" w:ascii="Arial" w:hAnsi="Arial"/>
              <w:b/>
              <w:bCs/>
              <w:kern w:val="0"/>
              <w:sz w:val="24"/>
              <w:szCs w:val="24"/>
              <w:lang w:val="pt-BR" w:eastAsia="en-US" w:bidi="ar-SA"/>
            </w:rPr>
            <w:t>NOTIFICAÇÃO DE ACIDENTE DE TRABALHO (NAT)</w:t>
          </w:r>
        </w:p>
      </w:tc>
    </w:tr>
    <w:tr>
      <w:trPr>
        <w:trHeight w:val="573" w:hRule="atLeast"/>
      </w:trPr>
      <w:tc>
        <w:tcPr>
          <w:tcW w:w="2254" w:type="dxa"/>
          <w:vMerge w:val="continue"/>
          <w:tcBorders/>
        </w:tcPr>
        <w:p>
          <w:pPr>
            <w:pStyle w:val="Header"/>
            <w:widowControl/>
            <w:suppressAutoHyphens w:val="true"/>
            <w:spacing w:before="0" w:after="0"/>
            <w:jc w:val="start"/>
            <w:rPr>
              <w:rFonts w:ascii="Arial" w:hAnsi="Arial" w:cs="Arial"/>
            </w:rPr>
          </w:pPr>
          <w:r>
            <w:rPr>
              <w:rFonts w:eastAsia="" w:cs="Arial" w:ascii="Arial" w:hAnsi="Arial"/>
              <w:kern w:val="0"/>
              <w:sz w:val="20"/>
              <w:szCs w:val="20"/>
              <w:lang w:val="pt-BR" w:eastAsia="en-US" w:bidi="ar-SA"/>
            </w:rPr>
          </w:r>
        </w:p>
      </w:tc>
      <w:tc>
        <w:tcPr>
          <w:tcW w:w="8514" w:type="dxa"/>
          <w:vMerge w:val="continue"/>
          <w:tcBorders/>
        </w:tcPr>
        <w:p>
          <w:pPr>
            <w:pStyle w:val="Header"/>
            <w:widowControl/>
            <w:suppressAutoHyphens w:val="true"/>
            <w:spacing w:before="0" w:after="0"/>
            <w:jc w:val="start"/>
            <w:rPr>
              <w:rFonts w:ascii="Arial" w:hAnsi="Arial" w:cs="Arial"/>
            </w:rPr>
          </w:pPr>
          <w:r>
            <w:rPr>
              <w:rFonts w:eastAsia="" w:cs="Arial" w:ascii="Arial" w:hAnsi="Arial"/>
              <w:kern w:val="0"/>
              <w:sz w:val="20"/>
              <w:szCs w:val="20"/>
              <w:lang w:val="pt-BR" w:eastAsia="en-US" w:bidi="ar-SA"/>
            </w:rPr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Style w:val="Tabelacomgrade"/>
      <w:tblW w:w="10768" w:type="dxa"/>
      <w:jc w:val="start"/>
      <w:tblInd w:w="0" w:type="dxa"/>
      <w:tblLayout w:type="fixed"/>
      <w:tblCellMar>
        <w:top w:w="0" w:type="dxa"/>
        <w:start w:w="108" w:type="dxa"/>
        <w:bottom w:w="0" w:type="dxa"/>
        <w:end w:w="108" w:type="dxa"/>
      </w:tblCellMar>
      <w:tblLook w:firstRow="1" w:noVBand="1" w:lastRow="0" w:firstColumn="1" w:lastColumn="0" w:noHBand="0" w:val="04a0"/>
    </w:tblPr>
    <w:tblGrid>
      <w:gridCol w:w="2254"/>
      <w:gridCol w:w="8514"/>
    </w:tblGrid>
    <w:tr>
      <w:trPr>
        <w:trHeight w:val="551" w:hRule="atLeast"/>
      </w:trPr>
      <w:tc>
        <w:tcPr>
          <w:tcW w:w="2254" w:type="dxa"/>
          <w:vMerge w:val="restart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start"/>
            <w:rPr>
              <w:rFonts w:ascii="Arial" w:hAnsi="Arial" w:cs="Arial"/>
            </w:rPr>
          </w:pPr>
          <w:r>
            <w:rPr>
              <w:rFonts w:eastAsia=""/>
              <w:kern w:val="0"/>
              <w:sz w:val="20"/>
              <w:szCs w:val="20"/>
              <w:lang w:val="pt-BR" w:eastAsia="en-US" w:bidi="ar-SA"/>
            </w:rPr>
            <w:drawing>
              <wp:inline distT="0" distB="0" distL="0" distR="0">
                <wp:extent cx="1290955" cy="655955"/>
                <wp:effectExtent l="0" t="0" r="0" b="0"/>
                <wp:docPr id="2" name="Imagem 2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m 2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90955" cy="65595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14" w:type="dxa"/>
          <w:vMerge w:val="restart"/>
          <w:tcBorders/>
          <w:vAlign w:val="center"/>
        </w:tcPr>
        <w:p>
          <w:pPr>
            <w:pStyle w:val="Header"/>
            <w:widowControl/>
            <w:suppressAutoHyphens w:val="true"/>
            <w:spacing w:before="0" w:after="0"/>
            <w:jc w:val="center"/>
            <w:rPr>
              <w:rFonts w:ascii="Arial" w:hAnsi="Arial" w:cs="Arial"/>
              <w:b/>
              <w:bCs/>
            </w:rPr>
          </w:pPr>
          <w:r>
            <w:rPr>
              <w:rFonts w:eastAsia="" w:cs="Arial" w:ascii="Arial" w:hAnsi="Arial"/>
              <w:b/>
              <w:bCs/>
              <w:kern w:val="0"/>
              <w:sz w:val="24"/>
              <w:szCs w:val="24"/>
              <w:lang w:val="pt-BR" w:eastAsia="en-US" w:bidi="ar-SA"/>
            </w:rPr>
            <w:t>NOTIFICAÇÃO DE ACIDENTE DE TRABALHO (NAT)</w:t>
          </w:r>
        </w:p>
      </w:tc>
    </w:tr>
    <w:tr>
      <w:trPr>
        <w:trHeight w:val="573" w:hRule="atLeast"/>
      </w:trPr>
      <w:tc>
        <w:tcPr>
          <w:tcW w:w="2254" w:type="dxa"/>
          <w:vMerge w:val="continue"/>
          <w:tcBorders/>
        </w:tcPr>
        <w:p>
          <w:pPr>
            <w:pStyle w:val="Header"/>
            <w:widowControl/>
            <w:suppressAutoHyphens w:val="true"/>
            <w:spacing w:before="0" w:after="0"/>
            <w:jc w:val="start"/>
            <w:rPr>
              <w:rFonts w:ascii="Arial" w:hAnsi="Arial" w:cs="Arial"/>
            </w:rPr>
          </w:pPr>
          <w:r>
            <w:rPr>
              <w:rFonts w:eastAsia="" w:cs="Arial" w:ascii="Arial" w:hAnsi="Arial"/>
              <w:kern w:val="0"/>
              <w:sz w:val="20"/>
              <w:szCs w:val="20"/>
              <w:lang w:val="pt-BR" w:eastAsia="en-US" w:bidi="ar-SA"/>
            </w:rPr>
          </w:r>
        </w:p>
      </w:tc>
      <w:tc>
        <w:tcPr>
          <w:tcW w:w="8514" w:type="dxa"/>
          <w:vMerge w:val="continue"/>
          <w:tcBorders/>
        </w:tcPr>
        <w:p>
          <w:pPr>
            <w:pStyle w:val="Header"/>
            <w:widowControl/>
            <w:suppressAutoHyphens w:val="true"/>
            <w:spacing w:before="0" w:after="0"/>
            <w:jc w:val="start"/>
            <w:rPr>
              <w:rFonts w:ascii="Arial" w:hAnsi="Arial" w:cs="Arial"/>
            </w:rPr>
          </w:pPr>
          <w:r>
            <w:rPr>
              <w:rFonts w:eastAsia="" w:cs="Arial" w:ascii="Arial" w:hAnsi="Arial"/>
              <w:kern w:val="0"/>
              <w:sz w:val="20"/>
              <w:szCs w:val="20"/>
              <w:lang w:val="pt-BR" w:eastAsia="en-US" w:bidi="ar-SA"/>
            </w:rPr>
          </w:r>
        </w:p>
      </w:tc>
    </w:tr>
  </w:tbl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ocumentProtection w:edit="forms" w:enforcement="0" w:cryptProviderType="rsaAES" w:cryptAlgorithmClass="hash" w:cryptAlgorithmType="typeAny" w:cryptSpinCount="0" w:hash="" w:salt="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" w:cs="" w:asciiTheme="minorHAnsi" w:cstheme="minorBidi" w:eastAsiaTheme="minorEastAsia" w:hAnsiTheme="minorHAnsi"/>
        <w:lang w:val="pt-BR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styleId="Normal" w:default="1">
    <w:name w:val="Normal"/>
    <w:qFormat/>
    <w:rsid w:val="00be47d1"/>
    <w:pPr>
      <w:widowControl/>
      <w:suppressAutoHyphens w:val="true"/>
      <w:bidi w:val="0"/>
      <w:spacing w:lineRule="auto" w:line="264" w:before="0" w:after="120"/>
      <w:jc w:val="start"/>
    </w:pPr>
    <w:rPr>
      <w:rFonts w:ascii="Arial" w:hAnsi="Arial" w:eastAsia="" w:cs="" w:asciiTheme="minorHAnsi" w:cstheme="minorBidi" w:eastAsiaTheme="minorEastAsia" w:hAnsiTheme="minorHAnsi"/>
      <w:color w:val="auto"/>
      <w:kern w:val="0"/>
      <w:sz w:val="20"/>
      <w:szCs w:val="20"/>
      <w:lang w:val="pt-BR" w:eastAsia="en-US" w:bidi="ar-SA"/>
    </w:rPr>
  </w:style>
  <w:style w:type="paragraph" w:styleId="Heading1">
    <w:name w:val="heading 1"/>
    <w:basedOn w:val="Normal"/>
    <w:next w:val="Normal"/>
    <w:link w:val="Ttulo1Char"/>
    <w:autoRedefine/>
    <w:uiPriority w:val="9"/>
    <w:qFormat/>
    <w:rsid w:val="008772c2"/>
    <w:pPr>
      <w:keepNext w:val="true"/>
      <w:keepLines/>
      <w:spacing w:lineRule="auto" w:line="240" w:before="0" w:after="0"/>
      <w:jc w:val="center"/>
      <w:outlineLvl w:val="0"/>
    </w:pPr>
    <w:rPr>
      <w:rFonts w:ascii="Arial Black" w:hAnsi="Arial Black" w:eastAsia="" w:cs="" w:asciiTheme="majorHAnsi" w:cstheme="majorBidi" w:eastAsiaTheme="majorEastAsia" w:hAnsiTheme="majorHAnsi"/>
      <w:szCs w:val="32"/>
    </w:rPr>
  </w:style>
  <w:style w:type="paragraph" w:styleId="Heading2">
    <w:name w:val="heading 2"/>
    <w:basedOn w:val="Normal"/>
    <w:next w:val="Normal"/>
    <w:link w:val="Ttulo2Char"/>
    <w:autoRedefine/>
    <w:uiPriority w:val="9"/>
    <w:unhideWhenUsed/>
    <w:qFormat/>
    <w:rsid w:val="00262ed8"/>
    <w:pPr>
      <w:keepNext w:val="true"/>
      <w:keepLines/>
      <w:spacing w:lineRule="auto" w:line="240" w:before="80" w:after="0"/>
      <w:outlineLvl w:val="1"/>
    </w:pPr>
    <w:rPr>
      <w:rFonts w:ascii="Arial Black" w:hAnsi="Arial Black" w:eastAsia="" w:cs="" w:asciiTheme="majorHAnsi" w:cstheme="majorBidi" w:eastAsiaTheme="majorEastAsia" w:hAnsiTheme="majorHAnsi"/>
      <w:color w:themeColor="text1" w:themeTint="bf" w:val="404040"/>
      <w:sz w:val="24"/>
      <w:szCs w:val="28"/>
    </w:rPr>
  </w:style>
  <w:style w:type="paragraph" w:styleId="Heading3">
    <w:name w:val="heading 3"/>
    <w:basedOn w:val="Normal"/>
    <w:next w:val="Normal"/>
    <w:link w:val="Ttulo3Char"/>
    <w:uiPriority w:val="9"/>
    <w:semiHidden/>
    <w:unhideWhenUsed/>
    <w:qFormat/>
    <w:rsid w:val="00be47d1"/>
    <w:pPr>
      <w:keepNext w:val="true"/>
      <w:keepLines/>
      <w:spacing w:lineRule="auto" w:line="240" w:before="40" w:after="0"/>
      <w:outlineLvl w:val="2"/>
    </w:pPr>
    <w:rPr>
      <w:rFonts w:ascii="Arial Black" w:hAnsi="Arial Black" w:eastAsia="" w:cs="" w:asciiTheme="majorHAnsi" w:cstheme="majorBidi" w:eastAsiaTheme="majorEastAsia" w:hAnsiTheme="majorHAnsi"/>
      <w:color w:themeColor="text2" w:val="44546A"/>
      <w:sz w:val="24"/>
      <w:szCs w:val="24"/>
    </w:rPr>
  </w:style>
  <w:style w:type="paragraph" w:styleId="Heading4">
    <w:name w:val="heading 4"/>
    <w:basedOn w:val="Normal"/>
    <w:next w:val="Normal"/>
    <w:link w:val="Ttulo4Char"/>
    <w:uiPriority w:val="9"/>
    <w:semiHidden/>
    <w:unhideWhenUsed/>
    <w:qFormat/>
    <w:rsid w:val="00be47d1"/>
    <w:pPr>
      <w:keepNext w:val="true"/>
      <w:keepLines/>
      <w:spacing w:before="40" w:after="0"/>
      <w:outlineLvl w:val="3"/>
    </w:pPr>
    <w:rPr>
      <w:rFonts w:ascii="Arial Black" w:hAnsi="Arial Black" w:eastAsia="" w:cs="" w:asciiTheme="majorHAnsi" w:cstheme="majorBidi" w:eastAsiaTheme="majorEastAsia" w:hAnsiTheme="majorHAnsi"/>
      <w:sz w:val="22"/>
      <w:szCs w:val="22"/>
    </w:rPr>
  </w:style>
  <w:style w:type="paragraph" w:styleId="Heading5">
    <w:name w:val="heading 5"/>
    <w:basedOn w:val="Normal"/>
    <w:next w:val="Normal"/>
    <w:link w:val="Ttulo5Char"/>
    <w:uiPriority w:val="9"/>
    <w:semiHidden/>
    <w:unhideWhenUsed/>
    <w:qFormat/>
    <w:rsid w:val="00be47d1"/>
    <w:pPr>
      <w:keepNext w:val="true"/>
      <w:keepLines/>
      <w:spacing w:before="40" w:after="0"/>
      <w:outlineLvl w:val="4"/>
    </w:pPr>
    <w:rPr>
      <w:rFonts w:ascii="Arial Black" w:hAnsi="Arial Black" w:eastAsia="" w:cs="" w:asciiTheme="majorHAnsi" w:cstheme="majorBidi" w:eastAsiaTheme="majorEastAsia" w:hAnsiTheme="majorHAnsi"/>
      <w:color w:themeColor="text2" w:val="44546A"/>
      <w:sz w:val="22"/>
      <w:szCs w:val="22"/>
    </w:rPr>
  </w:style>
  <w:style w:type="paragraph" w:styleId="Heading6">
    <w:name w:val="heading 6"/>
    <w:basedOn w:val="Normal"/>
    <w:next w:val="Normal"/>
    <w:link w:val="Ttulo6Char"/>
    <w:uiPriority w:val="9"/>
    <w:semiHidden/>
    <w:unhideWhenUsed/>
    <w:qFormat/>
    <w:rsid w:val="00be47d1"/>
    <w:pPr>
      <w:keepNext w:val="true"/>
      <w:keepLines/>
      <w:spacing w:before="40" w:after="0"/>
      <w:outlineLvl w:val="5"/>
    </w:pPr>
    <w:rPr>
      <w:rFonts w:ascii="Arial Black" w:hAnsi="Arial Black" w:eastAsia="" w:cs="" w:asciiTheme="majorHAnsi" w:cstheme="majorBidi" w:eastAsiaTheme="majorEastAsia" w:hAnsiTheme="majorHAnsi"/>
      <w:i/>
      <w:iCs/>
      <w:color w:themeColor="text2" w:val="44546A"/>
      <w:sz w:val="21"/>
      <w:szCs w:val="21"/>
    </w:rPr>
  </w:style>
  <w:style w:type="paragraph" w:styleId="Heading7">
    <w:name w:val="heading 7"/>
    <w:basedOn w:val="Normal"/>
    <w:next w:val="Normal"/>
    <w:link w:val="Ttulo7Char"/>
    <w:uiPriority w:val="9"/>
    <w:semiHidden/>
    <w:unhideWhenUsed/>
    <w:qFormat/>
    <w:rsid w:val="00be47d1"/>
    <w:pPr>
      <w:keepNext w:val="true"/>
      <w:keepLines/>
      <w:spacing w:before="40" w:after="0"/>
      <w:outlineLvl w:val="6"/>
    </w:pPr>
    <w:rPr>
      <w:rFonts w:ascii="Arial Black" w:hAnsi="Arial Black" w:eastAsia="" w:cs="" w:asciiTheme="majorHAnsi" w:cstheme="majorBidi" w:eastAsiaTheme="majorEastAsia" w:hAnsiTheme="majorHAnsi"/>
      <w:i/>
      <w:iCs/>
      <w:color w:themeColor="accent1" w:themeShade="80" w:val="1F3864"/>
      <w:sz w:val="21"/>
      <w:szCs w:val="21"/>
    </w:rPr>
  </w:style>
  <w:style w:type="paragraph" w:styleId="Heading8">
    <w:name w:val="heading 8"/>
    <w:basedOn w:val="Normal"/>
    <w:next w:val="Normal"/>
    <w:link w:val="Ttulo8Char"/>
    <w:uiPriority w:val="9"/>
    <w:semiHidden/>
    <w:unhideWhenUsed/>
    <w:qFormat/>
    <w:rsid w:val="00be47d1"/>
    <w:pPr>
      <w:keepNext w:val="true"/>
      <w:keepLines/>
      <w:spacing w:before="40" w:after="0"/>
      <w:outlineLvl w:val="7"/>
    </w:pPr>
    <w:rPr>
      <w:rFonts w:ascii="Arial Black" w:hAnsi="Arial Black" w:eastAsia="" w:cs="" w:asciiTheme="majorHAnsi" w:cstheme="majorBidi" w:eastAsiaTheme="majorEastAsia" w:hAnsiTheme="majorHAnsi"/>
      <w:b/>
      <w:bCs/>
      <w:color w:themeColor="text2" w:val="44546A"/>
    </w:rPr>
  </w:style>
  <w:style w:type="paragraph" w:styleId="Heading9">
    <w:name w:val="heading 9"/>
    <w:basedOn w:val="Normal"/>
    <w:next w:val="Normal"/>
    <w:link w:val="Ttulo9Char"/>
    <w:uiPriority w:val="9"/>
    <w:semiHidden/>
    <w:unhideWhenUsed/>
    <w:qFormat/>
    <w:rsid w:val="00be47d1"/>
    <w:pPr>
      <w:keepNext w:val="true"/>
      <w:keepLines/>
      <w:spacing w:before="40" w:after="0"/>
      <w:outlineLvl w:val="8"/>
    </w:pPr>
    <w:rPr>
      <w:rFonts w:ascii="Arial Black" w:hAnsi="Arial Black" w:eastAsia="" w:cs="" w:asciiTheme="majorHAnsi" w:cstheme="majorBidi" w:eastAsiaTheme="majorEastAsia" w:hAnsiTheme="majorHAnsi"/>
      <w:b/>
      <w:bCs/>
      <w:i/>
      <w:iCs/>
      <w:color w:themeColor="text2" w:val="44546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abealhoChar" w:customStyle="1">
    <w:name w:val="Cabeçalho Char"/>
    <w:basedOn w:val="DefaultParagraphFont"/>
    <w:uiPriority w:val="99"/>
    <w:qFormat/>
    <w:rsid w:val="00c13213"/>
    <w:rPr/>
  </w:style>
  <w:style w:type="character" w:styleId="RodapChar" w:customStyle="1">
    <w:name w:val="Rodapé Char"/>
    <w:basedOn w:val="DefaultParagraphFont"/>
    <w:uiPriority w:val="99"/>
    <w:qFormat/>
    <w:rsid w:val="00c13213"/>
    <w:rPr/>
  </w:style>
  <w:style w:type="character" w:styleId="Hyperlink">
    <w:name w:val="Hyperlink"/>
    <w:basedOn w:val="DefaultParagraphFont"/>
    <w:uiPriority w:val="99"/>
    <w:unhideWhenUsed/>
    <w:rsid w:val="00dd6c6d"/>
    <w:rPr>
      <w:color w:themeColor="hyperlink"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qFormat/>
    <w:rsid w:val="00dd6c6d"/>
    <w:rPr>
      <w:color w:val="605E5C"/>
      <w:shd w:fill="E1DFDD" w:val="clear"/>
    </w:rPr>
  </w:style>
  <w:style w:type="character" w:styleId="PlaceholderText">
    <w:name w:val="Placeholder Text"/>
    <w:basedOn w:val="DefaultParagraphFont"/>
    <w:uiPriority w:val="99"/>
    <w:semiHidden/>
    <w:qFormat/>
    <w:rsid w:val="00c5638c"/>
    <w:rPr>
      <w:color w:val="808080"/>
    </w:rPr>
  </w:style>
  <w:style w:type="character" w:styleId="Estilo1" w:customStyle="1">
    <w:name w:val="Estilo1"/>
    <w:basedOn w:val="DefaultParagraphFont"/>
    <w:uiPriority w:val="1"/>
    <w:qFormat/>
    <w:rsid w:val="00c5638c"/>
    <w:rPr/>
  </w:style>
  <w:style w:type="character" w:styleId="Ttulo1Char" w:customStyle="1">
    <w:name w:val="Título 1 Char"/>
    <w:basedOn w:val="DefaultParagraphFont"/>
    <w:uiPriority w:val="9"/>
    <w:qFormat/>
    <w:rsid w:val="008772c2"/>
    <w:rPr>
      <w:rFonts w:ascii="Arial Black" w:hAnsi="Arial Black" w:eastAsia="" w:cs="" w:asciiTheme="majorHAnsi" w:cstheme="majorBidi" w:eastAsiaTheme="majorEastAsia" w:hAnsiTheme="majorHAnsi"/>
      <w:szCs w:val="32"/>
    </w:rPr>
  </w:style>
  <w:style w:type="character" w:styleId="Ttulo2Char" w:customStyle="1">
    <w:name w:val="Título 2 Char"/>
    <w:basedOn w:val="DefaultParagraphFont"/>
    <w:uiPriority w:val="9"/>
    <w:qFormat/>
    <w:rsid w:val="00262ed8"/>
    <w:rPr>
      <w:rFonts w:ascii="Arial Black" w:hAnsi="Arial Black" w:eastAsia="" w:cs="" w:asciiTheme="majorHAnsi" w:cstheme="majorBidi" w:eastAsiaTheme="majorEastAsia" w:hAnsiTheme="majorHAnsi"/>
      <w:color w:themeColor="text1" w:themeTint="bf" w:val="404040"/>
      <w:sz w:val="24"/>
      <w:szCs w:val="28"/>
    </w:rPr>
  </w:style>
  <w:style w:type="character" w:styleId="Ttulo3Char" w:customStyle="1">
    <w:name w:val="Título 3 Char"/>
    <w:basedOn w:val="DefaultParagraphFont"/>
    <w:uiPriority w:val="9"/>
    <w:semiHidden/>
    <w:qFormat/>
    <w:rsid w:val="00be47d1"/>
    <w:rPr>
      <w:rFonts w:ascii="Arial Black" w:hAnsi="Arial Black" w:eastAsia="" w:cs="" w:asciiTheme="majorHAnsi" w:cstheme="majorBidi" w:eastAsiaTheme="majorEastAsia" w:hAnsiTheme="majorHAnsi"/>
      <w:color w:themeColor="text2" w:val="44546A"/>
      <w:sz w:val="24"/>
      <w:szCs w:val="24"/>
    </w:rPr>
  </w:style>
  <w:style w:type="character" w:styleId="Ttulo4Char" w:customStyle="1">
    <w:name w:val="Título 4 Char"/>
    <w:basedOn w:val="DefaultParagraphFont"/>
    <w:uiPriority w:val="9"/>
    <w:semiHidden/>
    <w:qFormat/>
    <w:rsid w:val="00be47d1"/>
    <w:rPr>
      <w:rFonts w:ascii="Arial Black" w:hAnsi="Arial Black" w:eastAsia="" w:cs="" w:asciiTheme="majorHAnsi" w:cstheme="majorBidi" w:eastAsiaTheme="majorEastAsia" w:hAnsiTheme="majorHAnsi"/>
      <w:sz w:val="22"/>
      <w:szCs w:val="22"/>
    </w:rPr>
  </w:style>
  <w:style w:type="character" w:styleId="Ttulo5Char" w:customStyle="1">
    <w:name w:val="Título 5 Char"/>
    <w:basedOn w:val="DefaultParagraphFont"/>
    <w:uiPriority w:val="9"/>
    <w:semiHidden/>
    <w:qFormat/>
    <w:rsid w:val="00be47d1"/>
    <w:rPr>
      <w:rFonts w:ascii="Arial Black" w:hAnsi="Arial Black" w:eastAsia="" w:cs="" w:asciiTheme="majorHAnsi" w:cstheme="majorBidi" w:eastAsiaTheme="majorEastAsia" w:hAnsiTheme="majorHAnsi"/>
      <w:color w:themeColor="text2" w:val="44546A"/>
      <w:sz w:val="22"/>
      <w:szCs w:val="22"/>
    </w:rPr>
  </w:style>
  <w:style w:type="character" w:styleId="Ttulo6Char" w:customStyle="1">
    <w:name w:val="Título 6 Char"/>
    <w:basedOn w:val="DefaultParagraphFont"/>
    <w:uiPriority w:val="9"/>
    <w:semiHidden/>
    <w:qFormat/>
    <w:rsid w:val="00be47d1"/>
    <w:rPr>
      <w:rFonts w:ascii="Arial Black" w:hAnsi="Arial Black" w:eastAsia="" w:cs="" w:asciiTheme="majorHAnsi" w:cstheme="majorBidi" w:eastAsiaTheme="majorEastAsia" w:hAnsiTheme="majorHAnsi"/>
      <w:i/>
      <w:iCs/>
      <w:color w:themeColor="text2" w:val="44546A"/>
      <w:sz w:val="21"/>
      <w:szCs w:val="21"/>
    </w:rPr>
  </w:style>
  <w:style w:type="character" w:styleId="Ttulo7Char" w:customStyle="1">
    <w:name w:val="Título 7 Char"/>
    <w:basedOn w:val="DefaultParagraphFont"/>
    <w:uiPriority w:val="9"/>
    <w:semiHidden/>
    <w:qFormat/>
    <w:rsid w:val="00be47d1"/>
    <w:rPr>
      <w:rFonts w:ascii="Arial Black" w:hAnsi="Arial Black" w:eastAsia="" w:cs="" w:asciiTheme="majorHAnsi" w:cstheme="majorBidi" w:eastAsiaTheme="majorEastAsia" w:hAnsiTheme="majorHAnsi"/>
      <w:i/>
      <w:iCs/>
      <w:color w:themeColor="accent1" w:themeShade="80" w:val="1F3864"/>
      <w:sz w:val="21"/>
      <w:szCs w:val="21"/>
    </w:rPr>
  </w:style>
  <w:style w:type="character" w:styleId="Ttulo8Char" w:customStyle="1">
    <w:name w:val="Título 8 Char"/>
    <w:basedOn w:val="DefaultParagraphFont"/>
    <w:uiPriority w:val="9"/>
    <w:semiHidden/>
    <w:qFormat/>
    <w:rsid w:val="00be47d1"/>
    <w:rPr>
      <w:rFonts w:ascii="Arial Black" w:hAnsi="Arial Black" w:eastAsia="" w:cs="" w:asciiTheme="majorHAnsi" w:cstheme="majorBidi" w:eastAsiaTheme="majorEastAsia" w:hAnsiTheme="majorHAnsi"/>
      <w:b/>
      <w:bCs/>
      <w:color w:themeColor="text2" w:val="44546A"/>
    </w:rPr>
  </w:style>
  <w:style w:type="character" w:styleId="Ttulo9Char" w:customStyle="1">
    <w:name w:val="Título 9 Char"/>
    <w:basedOn w:val="DefaultParagraphFont"/>
    <w:uiPriority w:val="9"/>
    <w:semiHidden/>
    <w:qFormat/>
    <w:rsid w:val="00be47d1"/>
    <w:rPr>
      <w:rFonts w:ascii="Arial Black" w:hAnsi="Arial Black" w:eastAsia="" w:cs="" w:asciiTheme="majorHAnsi" w:cstheme="majorBidi" w:eastAsiaTheme="majorEastAsia" w:hAnsiTheme="majorHAnsi"/>
      <w:b/>
      <w:bCs/>
      <w:i/>
      <w:iCs/>
      <w:color w:themeColor="text2" w:val="44546A"/>
    </w:rPr>
  </w:style>
  <w:style w:type="character" w:styleId="TtuloChar" w:customStyle="1">
    <w:name w:val="Título Char"/>
    <w:basedOn w:val="DefaultParagraphFont"/>
    <w:uiPriority w:val="10"/>
    <w:qFormat/>
    <w:rsid w:val="00be47d1"/>
    <w:rPr>
      <w:rFonts w:ascii="Arial Black" w:hAnsi="Arial Black" w:eastAsia="" w:cs="" w:asciiTheme="majorHAnsi" w:cstheme="majorBidi" w:eastAsiaTheme="majorEastAsia" w:hAnsiTheme="majorHAnsi"/>
      <w:color w:themeColor="accent1" w:val="4472C4"/>
      <w:spacing w:val="-10"/>
      <w:sz w:val="56"/>
      <w:szCs w:val="56"/>
    </w:rPr>
  </w:style>
  <w:style w:type="character" w:styleId="SubttuloChar" w:customStyle="1">
    <w:name w:val="Subtítulo Char"/>
    <w:basedOn w:val="DefaultParagraphFont"/>
    <w:uiPriority w:val="11"/>
    <w:qFormat/>
    <w:rsid w:val="00be47d1"/>
    <w:rPr>
      <w:rFonts w:ascii="Arial Black" w:hAnsi="Arial Black" w:eastAsia="" w:cs="" w:asciiTheme="majorHAnsi" w:cstheme="majorBid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be47d1"/>
    <w:rPr>
      <w:b/>
      <w:bCs/>
    </w:rPr>
  </w:style>
  <w:style w:type="character" w:styleId="Emphasis">
    <w:name w:val="Emphasis"/>
    <w:basedOn w:val="DefaultParagraphFont"/>
    <w:uiPriority w:val="20"/>
    <w:qFormat/>
    <w:rsid w:val="00be47d1"/>
    <w:rPr>
      <w:i/>
      <w:iCs/>
    </w:rPr>
  </w:style>
  <w:style w:type="character" w:styleId="CitaoChar" w:customStyle="1">
    <w:name w:val="Citação Char"/>
    <w:basedOn w:val="DefaultParagraphFont"/>
    <w:link w:val="Quote"/>
    <w:uiPriority w:val="29"/>
    <w:qFormat/>
    <w:rsid w:val="00be47d1"/>
    <w:rPr>
      <w:i/>
      <w:iCs/>
      <w:color w:themeColor="text1" w:themeTint="bf" w:val="404040"/>
    </w:rPr>
  </w:style>
  <w:style w:type="character" w:styleId="CitaoIntensaChar" w:customStyle="1">
    <w:name w:val="Citação Intensa Char"/>
    <w:basedOn w:val="DefaultParagraphFont"/>
    <w:link w:val="IntenseQuote"/>
    <w:uiPriority w:val="30"/>
    <w:qFormat/>
    <w:rsid w:val="00be47d1"/>
    <w:rPr>
      <w:rFonts w:ascii="Arial Black" w:hAnsi="Arial Black" w:eastAsia="" w:cs="" w:asciiTheme="majorHAnsi" w:cstheme="majorBidi" w:eastAsiaTheme="majorEastAsia" w:hAnsiTheme="majorHAnsi"/>
      <w:color w:themeColor="accent1" w:val="4472C4"/>
      <w:sz w:val="28"/>
      <w:szCs w:val="28"/>
    </w:rPr>
  </w:style>
  <w:style w:type="character" w:styleId="SubtleEmphasis">
    <w:name w:val="Subtle Emphasis"/>
    <w:basedOn w:val="DefaultParagraphFont"/>
    <w:uiPriority w:val="19"/>
    <w:qFormat/>
    <w:rsid w:val="00be47d1"/>
    <w:rPr>
      <w:i/>
      <w:iCs/>
      <w:color w:themeColor="text1" w:themeTint="bf" w:val="404040"/>
    </w:rPr>
  </w:style>
  <w:style w:type="character" w:styleId="IntenseEmphasis">
    <w:name w:val="Intense Emphasis"/>
    <w:basedOn w:val="DefaultParagraphFont"/>
    <w:uiPriority w:val="21"/>
    <w:qFormat/>
    <w:rsid w:val="00be47d1"/>
    <w:rPr>
      <w:b/>
      <w:bCs/>
      <w:i/>
      <w:iCs/>
    </w:rPr>
  </w:style>
  <w:style w:type="character" w:styleId="SubtleReference">
    <w:name w:val="Subtle Reference"/>
    <w:basedOn w:val="DefaultParagraphFont"/>
    <w:uiPriority w:val="31"/>
    <w:qFormat/>
    <w:rsid w:val="00be47d1"/>
    <w:rPr>
      <w:smallCaps/>
      <w:color w:themeColor="text1" w:themeTint="bf" w:val="404040"/>
      <w:u w:val="single" w:color="7F7F7F" w:themeColor="dark1" w:themeTint="80"/>
    </w:rPr>
  </w:style>
  <w:style w:type="character" w:styleId="IntenseReference">
    <w:name w:val="Intense Reference"/>
    <w:basedOn w:val="DefaultParagraphFont"/>
    <w:uiPriority w:val="32"/>
    <w:qFormat/>
    <w:rsid w:val="00be47d1"/>
    <w:rPr>
      <w:b/>
      <w:bCs/>
      <w:smallCaps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be47d1"/>
    <w:rPr>
      <w:b/>
      <w:bCs/>
      <w:smallCaps/>
    </w:rPr>
  </w:style>
  <w:style w:type="character" w:styleId="TextodebaloChar" w:customStyle="1">
    <w:name w:val="Texto de balão Char"/>
    <w:basedOn w:val="DefaultParagraphFont"/>
    <w:link w:val="BalloonText"/>
    <w:uiPriority w:val="99"/>
    <w:semiHidden/>
    <w:qFormat/>
    <w:rsid w:val="00976755"/>
    <w:rPr>
      <w:rFonts w:ascii="Segoe UI" w:hAnsi="Segoe UI" w:cs="Segoe UI"/>
      <w:sz w:val="18"/>
      <w:szCs w:val="18"/>
    </w:rPr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be47d1"/>
    <w:pPr>
      <w:spacing w:lineRule="auto" w:line="240"/>
    </w:pPr>
    <w:rPr>
      <w:b/>
      <w:bCs/>
      <w:smallCaps/>
      <w:color w:themeColor="text1" w:themeTint="a6" w:val="595959"/>
      <w:spacing w:val="6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next w:val="BodyText"/>
    <w:link w:val="TtuloChar"/>
    <w:uiPriority w:val="10"/>
    <w:qFormat/>
    <w:rsid w:val="00be47d1"/>
    <w:pPr>
      <w:spacing w:lineRule="auto" w:line="240" w:before="0" w:after="0"/>
      <w:contextualSpacing/>
    </w:pPr>
    <w:rPr>
      <w:rFonts w:ascii="Arial Black" w:hAnsi="Arial Black" w:eastAsia="" w:cs="" w:asciiTheme="majorHAnsi" w:cstheme="majorBidi" w:eastAsiaTheme="majorEastAsia" w:hAnsiTheme="majorHAnsi"/>
      <w:color w:themeColor="accent1" w:val="4472C4"/>
      <w:spacing w:val="-10"/>
      <w:sz w:val="56"/>
      <w:szCs w:val="56"/>
    </w:rPr>
  </w:style>
  <w:style w:type="paragraph" w:styleId="ndiceuser" w:customStyle="1">
    <w:name w:val="Índice (user)"/>
    <w:basedOn w:val="Normal"/>
    <w:qFormat/>
    <w:pPr>
      <w:suppressLineNumbers/>
    </w:pPr>
    <w:rPr>
      <w:rFonts w:cs="Arial"/>
    </w:rPr>
  </w:style>
  <w:style w:type="paragraph" w:styleId="Cabealhoerodapuser" w:customStyle="1">
    <w:name w:val="Cabeçalho e rodapé (user)"/>
    <w:basedOn w:val="Normal"/>
    <w:qFormat/>
    <w:pPr/>
    <w:rPr/>
  </w:style>
  <w:style w:type="paragraph" w:styleId="Cabealhoerodap">
    <w:name w:val="Cabeçalho e rodapé"/>
    <w:basedOn w:val="Normal"/>
    <w:qFormat/>
    <w:pPr/>
    <w:rPr/>
  </w:style>
  <w:style w:type="paragraph" w:styleId="Header">
    <w:name w:val="header"/>
    <w:basedOn w:val="Normal"/>
    <w:link w:val="CabealhoChar"/>
    <w:uiPriority w:val="99"/>
    <w:unhideWhenUsed/>
    <w:rsid w:val="00c13213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RodapChar"/>
    <w:uiPriority w:val="99"/>
    <w:unhideWhenUsed/>
    <w:rsid w:val="00c13213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Subtitle">
    <w:name w:val="Subtitle"/>
    <w:basedOn w:val="Normal"/>
    <w:next w:val="Normal"/>
    <w:link w:val="SubttuloChar"/>
    <w:uiPriority w:val="11"/>
    <w:qFormat/>
    <w:rsid w:val="00be47d1"/>
    <w:pPr>
      <w:spacing w:lineRule="auto" w:line="240"/>
    </w:pPr>
    <w:rPr>
      <w:rFonts w:ascii="Arial Black" w:hAnsi="Arial Black" w:eastAsia="" w:cs="" w:asciiTheme="majorHAnsi" w:cstheme="majorBidi" w:eastAsiaTheme="majorEastAsia" w:hAnsiTheme="majorHAnsi"/>
      <w:sz w:val="24"/>
      <w:szCs w:val="24"/>
    </w:rPr>
  </w:style>
  <w:style w:type="paragraph" w:styleId="NoSpacing">
    <w:name w:val="No Spacing"/>
    <w:uiPriority w:val="1"/>
    <w:qFormat/>
    <w:rsid w:val="00be47d1"/>
    <w:pPr>
      <w:widowControl/>
      <w:suppressAutoHyphens w:val="true"/>
      <w:bidi w:val="0"/>
      <w:spacing w:before="0" w:after="0"/>
      <w:jc w:val="start"/>
    </w:pPr>
    <w:rPr>
      <w:rFonts w:ascii="Arial" w:hAnsi="Arial" w:eastAsia="" w:cs="" w:asciiTheme="minorHAnsi" w:cstheme="minorBidi" w:eastAsiaTheme="minorEastAsia" w:hAnsiTheme="minorHAnsi"/>
      <w:color w:val="auto"/>
      <w:kern w:val="0"/>
      <w:sz w:val="20"/>
      <w:szCs w:val="20"/>
      <w:lang w:val="pt-BR" w:eastAsia="en-US" w:bidi="ar-SA"/>
    </w:rPr>
  </w:style>
  <w:style w:type="paragraph" w:styleId="Quote">
    <w:name w:val="Quote"/>
    <w:basedOn w:val="Normal"/>
    <w:next w:val="Normal"/>
    <w:link w:val="CitaoChar"/>
    <w:uiPriority w:val="29"/>
    <w:qFormat/>
    <w:rsid w:val="00be47d1"/>
    <w:pPr>
      <w:spacing w:before="160" w:after="120"/>
      <w:ind w:start="720" w:end="720"/>
    </w:pPr>
    <w:rPr>
      <w:i/>
      <w:iCs/>
      <w:color w:themeColor="text1" w:themeTint="bf" w:val="404040"/>
    </w:rPr>
  </w:style>
  <w:style w:type="paragraph" w:styleId="IntenseQuote">
    <w:name w:val="Intense Quote"/>
    <w:basedOn w:val="Normal"/>
    <w:next w:val="Normal"/>
    <w:link w:val="CitaoIntensaChar"/>
    <w:uiPriority w:val="30"/>
    <w:qFormat/>
    <w:rsid w:val="00be47d1"/>
    <w:pPr>
      <w:pBdr>
        <w:left w:val="single" w:sz="18" w:space="12" w:color="4472C4" w:themeColor="accent1"/>
      </w:pBdr>
      <w:spacing w:lineRule="auto" w:line="300" w:beforeAutospacing="1" w:after="120"/>
      <w:ind w:start="1224" w:end="1224"/>
    </w:pPr>
    <w:rPr>
      <w:rFonts w:ascii="Arial Black" w:hAnsi="Arial Black" w:eastAsia="" w:cs="" w:asciiTheme="majorHAnsi" w:cstheme="majorBidi" w:eastAsiaTheme="majorEastAsia" w:hAnsiTheme="majorHAnsi"/>
      <w:color w:themeColor="accent1" w:val="4472C4"/>
      <w:sz w:val="28"/>
      <w:szCs w:val="28"/>
    </w:rPr>
  </w:style>
  <w:style w:type="paragraph" w:styleId="IndexHeading">
    <w:name w:val="index heading"/>
    <w:basedOn w:val="Title"/>
    <w:pPr/>
    <w:rPr/>
  </w:style>
  <w:style w:type="paragraph" w:styleId="TOCHeading">
    <w:name w:val="TOC Heading"/>
    <w:basedOn w:val="Heading1"/>
    <w:next w:val="Normal"/>
    <w:uiPriority w:val="39"/>
    <w:semiHidden/>
    <w:unhideWhenUsed/>
    <w:qFormat/>
    <w:rsid w:val="00be47d1"/>
    <w:pPr>
      <w:outlineLvl w:val="9"/>
    </w:pPr>
    <w:rPr/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976755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Semlista" w:default="1">
    <w:name w:val="Sem lista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39"/>
    <w:rsid w:val="00c13213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portal.londrina.pr.gov.br/cat-comunicado-de-acidente-de-trabalho" TargetMode="External"/><Relationship Id="rId3" Type="http://schemas.openxmlformats.org/officeDocument/2006/relationships/header" Target="header1.xml"/><Relationship Id="rId4" Type="http://schemas.openxmlformats.org/officeDocument/2006/relationships/header" Target="header2.xml"/><Relationship Id="rId5" Type="http://schemas.openxmlformats.org/officeDocument/2006/relationships/header" Target="header3.xml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oter" Target="footer3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jpeg"/>
</Relationships>
</file>

<file path=word/theme/theme1.xml><?xml version="1.0" encoding="utf-8"?>
<a:theme xmlns:a="http://schemas.openxmlformats.org/drawingml/2006/main" xmlns:r="http://schemas.openxmlformats.org/officeDocument/2006/relationships" name="Tema do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ersonalizada 2">
      <a:majorFont>
        <a:latin typeface="Arial Black" pitchFamily="0" charset="1"/>
        <a:ea typeface=""/>
        <a:cs typeface=""/>
      </a:majorFont>
      <a:minorFont>
        <a:latin typeface="Arial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Application>LibreOffice/25.8.4.2$Windows_X86_64 LibreOffice_project/290daaa01b999472f0c7a3890eb6a550fd74c6df</Application>
  <AppVersion>15.0000</AppVersion>
  <Pages>2</Pages>
  <Words>571</Words>
  <Characters>3174</Characters>
  <CharactersWithSpaces>3749</CharactersWithSpaces>
  <Paragraphs>79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2026-01-20T17:01:00Z</dcterms:created>
  <dc:creator>Rodrigo Bacarin - matr 15.956-5</dc:creator>
  <dc:description/>
  <dc:language>pt-BR</dc:language>
  <cp:lastModifiedBy/>
  <cp:lastPrinted>2023-08-30T13:37:00Z</cp:lastPrinted>
  <dcterms:modified xsi:type="dcterms:W3CDTF">2026-06-16T10:09:00Z</dcterms:modified>
  <cp:revision>6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